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A9D875">
      <w:pPr>
        <w:spacing w:line="580" w:lineRule="exact"/>
        <w:jc w:val="center"/>
        <w:rPr>
          <w:rFonts w:eastAsia="黑体"/>
          <w:w w:val="95"/>
          <w:sz w:val="44"/>
          <w:szCs w:val="44"/>
        </w:rPr>
      </w:pPr>
    </w:p>
    <w:p w14:paraId="7A14CE10">
      <w:pPr>
        <w:spacing w:line="580" w:lineRule="exact"/>
        <w:jc w:val="center"/>
        <w:rPr>
          <w:rFonts w:eastAsia="黑体"/>
          <w:w w:val="95"/>
          <w:sz w:val="44"/>
          <w:szCs w:val="44"/>
        </w:rPr>
      </w:pPr>
    </w:p>
    <w:p w14:paraId="795EF0DE">
      <w:pPr>
        <w:spacing w:line="580" w:lineRule="exact"/>
        <w:jc w:val="center"/>
        <w:rPr>
          <w:rFonts w:eastAsia="黑体"/>
          <w:w w:val="95"/>
          <w:sz w:val="44"/>
          <w:szCs w:val="44"/>
        </w:rPr>
      </w:pPr>
    </w:p>
    <w:p w14:paraId="43EFE8BF">
      <w:pPr>
        <w:spacing w:line="580" w:lineRule="exact"/>
        <w:jc w:val="center"/>
        <w:rPr>
          <w:rFonts w:eastAsia="黑体"/>
          <w:w w:val="95"/>
          <w:sz w:val="44"/>
          <w:szCs w:val="44"/>
        </w:rPr>
      </w:pPr>
    </w:p>
    <w:p w14:paraId="01093212">
      <w:pPr>
        <w:spacing w:line="580" w:lineRule="exact"/>
        <w:jc w:val="center"/>
        <w:rPr>
          <w:rFonts w:eastAsia="黑体"/>
          <w:w w:val="95"/>
          <w:sz w:val="44"/>
          <w:szCs w:val="44"/>
        </w:rPr>
      </w:pPr>
    </w:p>
    <w:p w14:paraId="575BC320">
      <w:pPr>
        <w:spacing w:line="580" w:lineRule="exact"/>
        <w:jc w:val="center"/>
        <w:rPr>
          <w:rFonts w:eastAsia="黑体"/>
          <w:w w:val="95"/>
          <w:sz w:val="44"/>
          <w:szCs w:val="44"/>
        </w:rPr>
      </w:pPr>
    </w:p>
    <w:p w14:paraId="0B521F0F">
      <w:pPr>
        <w:spacing w:line="580" w:lineRule="exact"/>
        <w:jc w:val="center"/>
        <w:rPr>
          <w:rFonts w:eastAsia="黑体"/>
          <w:w w:val="95"/>
          <w:sz w:val="44"/>
          <w:szCs w:val="44"/>
        </w:rPr>
      </w:pPr>
    </w:p>
    <w:p w14:paraId="3EC605E7">
      <w:pPr>
        <w:spacing w:line="580" w:lineRule="exact"/>
        <w:jc w:val="center"/>
        <w:rPr>
          <w:rFonts w:eastAsia="黑体"/>
          <w:w w:val="95"/>
          <w:sz w:val="44"/>
          <w:szCs w:val="44"/>
        </w:rPr>
      </w:pPr>
    </w:p>
    <w:p w14:paraId="3DD39E54">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天津市农业综合行政执法总队</w:t>
      </w:r>
    </w:p>
    <w:p w14:paraId="7BB23D86">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1CF590AA">
      <w:pPr>
        <w:spacing w:line="580" w:lineRule="exact"/>
        <w:jc w:val="center"/>
        <w:rPr>
          <w:rFonts w:ascii="黑体" w:eastAsia="黑体"/>
          <w:sz w:val="30"/>
          <w:szCs w:val="30"/>
        </w:rPr>
      </w:pPr>
    </w:p>
    <w:p w14:paraId="059D63FF">
      <w:pPr>
        <w:spacing w:line="580" w:lineRule="exact"/>
        <w:jc w:val="center"/>
        <w:rPr>
          <w:rFonts w:ascii="黑体" w:eastAsia="黑体"/>
          <w:sz w:val="30"/>
          <w:szCs w:val="30"/>
        </w:rPr>
      </w:pPr>
    </w:p>
    <w:p w14:paraId="4883680D">
      <w:pPr>
        <w:spacing w:line="580" w:lineRule="exact"/>
        <w:jc w:val="center"/>
        <w:rPr>
          <w:rFonts w:ascii="黑体" w:eastAsia="黑体"/>
          <w:sz w:val="30"/>
          <w:szCs w:val="30"/>
        </w:rPr>
      </w:pPr>
    </w:p>
    <w:p w14:paraId="7859AEE2">
      <w:pPr>
        <w:spacing w:line="580" w:lineRule="exact"/>
        <w:jc w:val="center"/>
        <w:rPr>
          <w:rFonts w:ascii="黑体" w:eastAsia="黑体"/>
          <w:sz w:val="30"/>
          <w:szCs w:val="30"/>
        </w:rPr>
      </w:pPr>
    </w:p>
    <w:p w14:paraId="4C79B276">
      <w:pPr>
        <w:spacing w:line="580" w:lineRule="exact"/>
        <w:jc w:val="center"/>
        <w:rPr>
          <w:rFonts w:ascii="黑体" w:eastAsia="黑体"/>
          <w:sz w:val="30"/>
          <w:szCs w:val="30"/>
        </w:rPr>
      </w:pPr>
    </w:p>
    <w:p w14:paraId="7C398468">
      <w:pPr>
        <w:spacing w:line="580" w:lineRule="exact"/>
        <w:jc w:val="center"/>
        <w:rPr>
          <w:rFonts w:ascii="黑体" w:eastAsia="黑体"/>
          <w:sz w:val="30"/>
          <w:szCs w:val="30"/>
        </w:rPr>
      </w:pPr>
    </w:p>
    <w:p w14:paraId="44AC4CAF">
      <w:pPr>
        <w:spacing w:line="580" w:lineRule="exact"/>
        <w:jc w:val="center"/>
        <w:rPr>
          <w:rFonts w:ascii="黑体" w:eastAsia="黑体"/>
          <w:sz w:val="30"/>
          <w:szCs w:val="30"/>
        </w:rPr>
      </w:pPr>
    </w:p>
    <w:p w14:paraId="028EAFC8">
      <w:pPr>
        <w:spacing w:line="580" w:lineRule="exact"/>
        <w:jc w:val="center"/>
        <w:rPr>
          <w:rFonts w:ascii="黑体" w:eastAsia="黑体"/>
          <w:sz w:val="30"/>
          <w:szCs w:val="30"/>
        </w:rPr>
      </w:pPr>
    </w:p>
    <w:p w14:paraId="6F1359CC">
      <w:pPr>
        <w:spacing w:line="580" w:lineRule="exact"/>
        <w:jc w:val="center"/>
        <w:rPr>
          <w:rFonts w:ascii="黑体" w:eastAsia="黑体"/>
          <w:sz w:val="30"/>
          <w:szCs w:val="30"/>
        </w:rPr>
      </w:pPr>
    </w:p>
    <w:p w14:paraId="25E153EB">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C5F2A82">
      <w:pPr>
        <w:spacing w:line="600" w:lineRule="exact"/>
        <w:jc w:val="center"/>
      </w:pPr>
      <w:r>
        <w:rPr>
          <w:rFonts w:hint="eastAsia" w:ascii="黑体" w:eastAsia="黑体"/>
          <w:sz w:val="44"/>
          <w:szCs w:val="44"/>
        </w:rPr>
        <w:t>目录</w:t>
      </w:r>
    </w:p>
    <w:p w14:paraId="22BAD960">
      <w:pPr>
        <w:pStyle w:val="9"/>
        <w:tabs>
          <w:tab w:val="right" w:leader="dot" w:pos="8306"/>
          <w:tab w:val="clear" w:pos="8296"/>
        </w:tabs>
        <w:rPr>
          <w:rFonts w:cs="黑体"/>
          <w:sz w:val="30"/>
          <w:szCs w:val="30"/>
        </w:rPr>
      </w:pPr>
      <w:r>
        <w:rPr>
          <w:rFonts w:hint="eastAsia" w:cs="黑体"/>
          <w:sz w:val="30"/>
          <w:szCs w:val="30"/>
        </w:rPr>
        <w:t>第一部分  概 况</w:t>
      </w:r>
    </w:p>
    <w:p w14:paraId="6FF2344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59B569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20E9AC06">
      <w:pPr>
        <w:pStyle w:val="9"/>
        <w:tabs>
          <w:tab w:val="right" w:leader="dot" w:pos="8306"/>
          <w:tab w:val="clear" w:pos="8296"/>
        </w:tabs>
        <w:rPr>
          <w:rFonts w:cs="黑体"/>
          <w:sz w:val="30"/>
          <w:szCs w:val="30"/>
        </w:rPr>
      </w:pPr>
      <w:r>
        <w:rPr>
          <w:rFonts w:hint="eastAsia" w:cs="黑体"/>
          <w:sz w:val="30"/>
          <w:szCs w:val="30"/>
        </w:rPr>
        <w:t>第二部分  2024年度部门决算表</w:t>
      </w:r>
    </w:p>
    <w:p w14:paraId="6D41EB0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05A351B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24E4007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FB289B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7FA3E0C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0539466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1587DEE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5509C83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2CF495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576FAF5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4AD0DBF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3AD27EA2">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CFA880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24441F3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4284064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0BA22E7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5BC7ACB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274A8D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5A031F8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534201B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01F1B52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42AE8FC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D372BF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3CC1ECD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5FAB237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63F7B4B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47F884F5">
      <w:pPr>
        <w:pStyle w:val="9"/>
        <w:tabs>
          <w:tab w:val="right" w:leader="dot" w:pos="8306"/>
          <w:tab w:val="clear" w:pos="8296"/>
        </w:tabs>
        <w:rPr>
          <w:rFonts w:cs="黑体"/>
          <w:sz w:val="30"/>
          <w:szCs w:val="30"/>
        </w:rPr>
      </w:pPr>
      <w:r>
        <w:rPr>
          <w:rFonts w:hint="eastAsia" w:cs="黑体"/>
          <w:sz w:val="30"/>
          <w:szCs w:val="30"/>
        </w:rPr>
        <w:t>第四部分  名词解释</w:t>
      </w:r>
    </w:p>
    <w:p w14:paraId="16EB1DA5">
      <w:pPr>
        <w:rPr>
          <w:rFonts w:eastAsia="仿宋"/>
          <w:b/>
          <w:szCs w:val="32"/>
        </w:rPr>
      </w:pPr>
    </w:p>
    <w:p w14:paraId="1D8DAF71">
      <w:pPr>
        <w:rPr>
          <w:rFonts w:eastAsia="仿宋"/>
          <w:b/>
          <w:szCs w:val="32"/>
        </w:rPr>
      </w:pPr>
    </w:p>
    <w:p w14:paraId="61954F87">
      <w:pPr>
        <w:spacing w:line="700" w:lineRule="exact"/>
        <w:rPr>
          <w:rFonts w:eastAsia="仿宋"/>
          <w:sz w:val="30"/>
          <w:szCs w:val="32"/>
        </w:rPr>
      </w:pPr>
    </w:p>
    <w:p w14:paraId="65D7AB30"/>
    <w:p w14:paraId="6D16176C"/>
    <w:p w14:paraId="333D6842">
      <w:pPr>
        <w:sectPr>
          <w:footerReference r:id="rId11" w:type="default"/>
          <w:pgSz w:w="11906" w:h="16838"/>
          <w:pgMar w:top="1440" w:right="1800" w:bottom="1440" w:left="1800" w:header="851" w:footer="992" w:gutter="0"/>
          <w:pgNumType w:start="1"/>
          <w:cols w:space="720" w:num="1"/>
          <w:docGrid w:type="lines" w:linePitch="312" w:charSpace="0"/>
        </w:sectPr>
      </w:pPr>
    </w:p>
    <w:p w14:paraId="0CE86B0E">
      <w:pPr>
        <w:pStyle w:val="2"/>
        <w:spacing w:before="0" w:after="0" w:line="600" w:lineRule="exact"/>
        <w:jc w:val="center"/>
      </w:pPr>
      <w:bookmarkStart w:id="0" w:name="_Toc1198055373"/>
      <w:bookmarkStart w:id="1" w:name="_Toc1358716097"/>
      <w:bookmarkStart w:id="2" w:name="_Toc1214908849"/>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1DC32851">
      <w:pPr>
        <w:pStyle w:val="3"/>
        <w:spacing w:before="0" w:after="0" w:line="800" w:lineRule="exact"/>
        <w:ind w:firstLine="602" w:firstLineChars="200"/>
        <w:rPr>
          <w:rFonts w:ascii="黑体" w:hAnsi="黑体" w:eastAsia="黑体"/>
          <w:sz w:val="30"/>
          <w:szCs w:val="30"/>
        </w:rPr>
      </w:pPr>
      <w:bookmarkStart w:id="4" w:name="_Toc1747823728"/>
      <w:bookmarkStart w:id="5" w:name="_Toc909979739"/>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5E130FEF">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综合行政执法总队的主要职责是：（1）贯彻实施国家和本市有关种植业、畜牧业、渔业、农业机械等农业行政执法的方针政策、法律法规，参与起草涉及农业行政执法的地方性法规、规章、规范性文件和政策。（2）负责本市种子、农药、肥料、农业植物检疫、农作物病虫害防治和农业野生植物保护等方面的行政执法。（3）负责本市兽药、饲料、畜牧、种畜禽、畜禽屠宰、生鲜乳和动物防疫、动物诊疗、兽医等方面的行政执法。（4）负责本市水产养殖、渔业捕捞、渔业资源保护、水生野生动植物保护、渔业水域生态环境保护等方面的行政执法。（5）负责本市渔业船舶、渔业船员、渔业航标、渔港水域交通安全秩序等方面的行政执法。负责渔业船舶水上安全生产事故的调查处理。依法承担渔业无线电、渔港渔船及职务船员监督管理工作。（6）负责本市农产品质量安全和农业转基因生物安全、动物病原微生物实验室生物安全等方面的行政执法。（7）负责本市农业机械安全监督管理方面的行政执法。（8）负责本市农村宅基地、农村集体资产管理、农民教育培训等方面的行政执法。 （9）组织开展全市农业综合行政执法专项活动，组织协调农业领域重大复杂案件查处和跨区域行政执法工作。负责监督指导、统筹协调各区农业行政执法工作。（10）推动本市各级农业行政执法队伍和装备建设。组织实施全市农业行政执法人员业务培训。负责研究、规划和指导本市农业行政执法设施装备、信息化建设工作。负责开展相关方针政策、法律法规的宣传教育。（11）负责动物检疫工作，具体承担市内六区动物、动物产品检疫工作，监督指导各区动物、动物产品检疫工作。（12）完成农业农村部指定的有关行政执法工作，完成市农业农村委交办的其他工作。（13）市区分工。市农业综合行政执法总队负责法律法规规定由省级农业农村部门承担的行政处罚和与之相关的行政检查、行政强制，负责按照“双随机、一公开”等要求开展全市性检查，组织协调重大复杂案件查处和跨区域行政执法工作，负责市内六区农业行政执法工作。区农业综合行政执法机构负责本辖区农业行政执法工作，法律法规规定县级以上农业农村部门承担的行政处罚和与之相关的行政检查、行政强制原则上由区农业综合行政执法机构负责。 市农业综合行政执法总队负责天津滨海国际机场动物防疫、农业植物检疫方面的行政执法工作。区农业综合行政执法机构负责辖区内市政府批准常设的公路动物防疫监督检查站的行政执法工作。 市农业农村委员会会同各涉农区农业农村部门提出市、区农业农村部门权责清单中有关行政处罚、行政检查、行政强制的具体权责事项。</w:t>
      </w:r>
    </w:p>
    <w:p w14:paraId="327AE053">
      <w:pPr>
        <w:pStyle w:val="3"/>
        <w:spacing w:before="0" w:after="0" w:line="800" w:lineRule="exact"/>
        <w:ind w:firstLine="602" w:firstLineChars="200"/>
        <w:rPr>
          <w:rFonts w:ascii="黑体" w:hAnsi="黑体" w:eastAsia="黑体"/>
          <w:sz w:val="30"/>
          <w:szCs w:val="30"/>
        </w:rPr>
      </w:pPr>
      <w:bookmarkStart w:id="8" w:name="_Toc1702997367"/>
      <w:bookmarkStart w:id="9" w:name="_Toc244589183"/>
      <w:bookmarkStart w:id="10" w:name="_Toc311971100"/>
      <w:bookmarkStart w:id="11" w:name="_Toc1798423086"/>
      <w:r>
        <w:rPr>
          <w:rFonts w:hint="eastAsia" w:ascii="黑体" w:hAnsi="黑体" w:eastAsia="黑体"/>
          <w:sz w:val="30"/>
          <w:szCs w:val="30"/>
        </w:rPr>
        <w:t>二、机构设置</w:t>
      </w:r>
      <w:bookmarkEnd w:id="8"/>
      <w:bookmarkEnd w:id="9"/>
      <w:bookmarkEnd w:id="10"/>
      <w:bookmarkEnd w:id="11"/>
    </w:p>
    <w:p w14:paraId="528394BD">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综合行政执法总队内设办公室、党建工作办公室、技术保障室、执法综合室（指挥协调中心）、执法一支队至执法十支队、动物检疫支队15个内设机构；纳入天津市农业综合行政执法总队2024年度部门决算编制范围的单位包括：</w:t>
      </w:r>
    </w:p>
    <w:p w14:paraId="5EC61E83">
      <w:pPr>
        <w:spacing w:line="600" w:lineRule="exact"/>
        <w:rPr>
          <w:rFonts w:ascii="仿宋_GB2312" w:eastAsia="仿宋_GB2312"/>
          <w:sz w:val="30"/>
          <w:szCs w:val="30"/>
        </w:rPr>
      </w:pPr>
      <w:r>
        <w:rPr>
          <w:rFonts w:hint="eastAsia" w:ascii="仿宋_GB2312" w:eastAsia="仿宋_GB2312"/>
          <w:sz w:val="30"/>
          <w:szCs w:val="30"/>
        </w:rPr>
        <w:t xml:space="preserve">    1.天津市农业综合行政执法总队本级。</w:t>
      </w:r>
    </w:p>
    <w:p w14:paraId="70992A8D">
      <w:pPr>
        <w:spacing w:line="580" w:lineRule="exact"/>
        <w:jc w:val="center"/>
        <w:rPr>
          <w:rFonts w:eastAsia="黑体"/>
          <w:w w:val="95"/>
          <w:sz w:val="44"/>
          <w:szCs w:val="44"/>
        </w:rPr>
      </w:pPr>
      <w:r>
        <w:br w:type="page"/>
      </w:r>
      <w:bookmarkStart w:id="12" w:name="_Toc526698323"/>
      <w:bookmarkStart w:id="13" w:name="_Toc264474877"/>
      <w:bookmarkStart w:id="14" w:name="_Toc1290695373"/>
    </w:p>
    <w:p w14:paraId="63AF2D3A">
      <w:pPr>
        <w:spacing w:line="580" w:lineRule="exact"/>
        <w:jc w:val="center"/>
        <w:rPr>
          <w:rFonts w:eastAsia="黑体"/>
          <w:w w:val="95"/>
          <w:sz w:val="44"/>
          <w:szCs w:val="44"/>
        </w:rPr>
      </w:pPr>
    </w:p>
    <w:p w14:paraId="24C2CC27">
      <w:pPr>
        <w:spacing w:line="580" w:lineRule="exact"/>
        <w:jc w:val="center"/>
        <w:rPr>
          <w:rFonts w:eastAsia="黑体"/>
          <w:w w:val="95"/>
          <w:sz w:val="44"/>
          <w:szCs w:val="44"/>
        </w:rPr>
      </w:pPr>
    </w:p>
    <w:p w14:paraId="580DB0FE">
      <w:pPr>
        <w:spacing w:line="580" w:lineRule="exact"/>
        <w:jc w:val="center"/>
        <w:rPr>
          <w:rFonts w:eastAsia="黑体"/>
          <w:w w:val="95"/>
          <w:sz w:val="44"/>
          <w:szCs w:val="44"/>
        </w:rPr>
      </w:pPr>
    </w:p>
    <w:p w14:paraId="3C5FBD71">
      <w:pPr>
        <w:spacing w:line="580" w:lineRule="exact"/>
        <w:jc w:val="center"/>
        <w:rPr>
          <w:rFonts w:eastAsia="黑体"/>
          <w:w w:val="95"/>
          <w:sz w:val="44"/>
          <w:szCs w:val="44"/>
        </w:rPr>
      </w:pPr>
    </w:p>
    <w:p w14:paraId="446C2209">
      <w:pPr>
        <w:spacing w:line="580" w:lineRule="exact"/>
        <w:jc w:val="center"/>
        <w:rPr>
          <w:rFonts w:eastAsia="黑体"/>
          <w:w w:val="95"/>
          <w:sz w:val="44"/>
          <w:szCs w:val="44"/>
        </w:rPr>
      </w:pPr>
    </w:p>
    <w:p w14:paraId="74199D3C">
      <w:pPr>
        <w:spacing w:line="580" w:lineRule="exact"/>
        <w:jc w:val="center"/>
        <w:rPr>
          <w:rFonts w:eastAsia="黑体"/>
          <w:w w:val="95"/>
          <w:sz w:val="44"/>
          <w:szCs w:val="44"/>
        </w:rPr>
      </w:pPr>
    </w:p>
    <w:p w14:paraId="3490BD82">
      <w:pPr>
        <w:spacing w:line="580" w:lineRule="exact"/>
        <w:jc w:val="center"/>
        <w:rPr>
          <w:rFonts w:eastAsia="黑体"/>
          <w:w w:val="95"/>
          <w:sz w:val="44"/>
          <w:szCs w:val="44"/>
        </w:rPr>
      </w:pPr>
    </w:p>
    <w:p w14:paraId="61F4BB09">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5D1F8956">
      <w:pPr>
        <w:spacing w:line="600" w:lineRule="exact"/>
        <w:jc w:val="center"/>
      </w:pPr>
    </w:p>
    <w:p w14:paraId="75C73233">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6A6EEFEA">
      <w:pPr>
        <w:pStyle w:val="3"/>
        <w:spacing w:before="0" w:after="0" w:line="800" w:lineRule="exact"/>
        <w:ind w:firstLine="602" w:firstLineChars="200"/>
        <w:rPr>
          <w:rFonts w:ascii="黑体" w:hAnsi="黑体" w:eastAsia="黑体"/>
          <w:sz w:val="30"/>
          <w:szCs w:val="30"/>
        </w:rPr>
      </w:pPr>
      <w:bookmarkStart w:id="17" w:name="_Toc291121727"/>
      <w:bookmarkStart w:id="18" w:name="_Toc1865768001"/>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13FFA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E3F62D5">
            <w:pPr>
              <w:jc w:val="right"/>
            </w:pPr>
          </w:p>
        </w:tc>
      </w:tr>
      <w:tr w14:paraId="77F4CC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B30E076">
            <w:pPr>
              <w:jc w:val="left"/>
            </w:pPr>
            <w:r>
              <w:rPr>
                <w:rFonts w:ascii="宋体" w:hAnsi="宋体" w:eastAsia="宋体" w:cs="宋体"/>
                <w:sz w:val="20"/>
              </w:rPr>
              <w:t>单位：天津市农业综合行政执法总队</w:t>
            </w:r>
          </w:p>
        </w:tc>
        <w:tc>
          <w:tcPr>
            <w:tcW w:w="2000" w:type="dxa"/>
          </w:tcPr>
          <w:p w14:paraId="67D2303A">
            <w:pPr>
              <w:jc w:val="center"/>
            </w:pPr>
          </w:p>
        </w:tc>
        <w:tc>
          <w:tcPr>
            <w:tcW w:w="5619" w:type="dxa"/>
          </w:tcPr>
          <w:p w14:paraId="021E642A">
            <w:pPr>
              <w:jc w:val="right"/>
            </w:pPr>
            <w:r>
              <w:rPr>
                <w:rFonts w:ascii="宋体" w:hAnsi="宋体" w:eastAsia="宋体" w:cs="宋体"/>
                <w:sz w:val="20"/>
              </w:rPr>
              <w:t>单位：元</w:t>
            </w:r>
          </w:p>
        </w:tc>
      </w:tr>
    </w:tbl>
    <w:p w14:paraId="0F5A436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35B9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1B28868">
            <w:pPr>
              <w:snapToGrid w:val="0"/>
              <w:jc w:val="center"/>
            </w:pPr>
            <w:r>
              <w:rPr>
                <w:rFonts w:ascii="宋体" w:hAnsi="宋体" w:eastAsia="宋体" w:cs="宋体"/>
                <w:b w:val="0"/>
                <w:i w:val="0"/>
                <w:color w:val="000000"/>
                <w:sz w:val="23"/>
              </w:rPr>
              <w:t>收入</w:t>
            </w:r>
          </w:p>
        </w:tc>
        <w:tc>
          <w:tcPr>
            <w:tcW w:w="6618" w:type="dxa"/>
            <w:gridSpan w:val="2"/>
            <w:vAlign w:val="center"/>
          </w:tcPr>
          <w:p w14:paraId="0FFDCCBF">
            <w:pPr>
              <w:snapToGrid w:val="0"/>
              <w:jc w:val="center"/>
            </w:pPr>
            <w:r>
              <w:rPr>
                <w:rFonts w:ascii="宋体" w:hAnsi="宋体" w:eastAsia="宋体" w:cs="宋体"/>
                <w:b w:val="0"/>
                <w:i w:val="0"/>
                <w:color w:val="000000"/>
                <w:sz w:val="23"/>
              </w:rPr>
              <w:t>支出</w:t>
            </w:r>
          </w:p>
        </w:tc>
      </w:tr>
      <w:tr w14:paraId="428AF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9117384">
            <w:pPr>
              <w:snapToGrid w:val="0"/>
              <w:jc w:val="center"/>
            </w:pPr>
            <w:r>
              <w:rPr>
                <w:rFonts w:ascii="宋体" w:hAnsi="宋体" w:eastAsia="宋体" w:cs="宋体"/>
                <w:b w:val="0"/>
                <w:i w:val="0"/>
                <w:color w:val="000000"/>
                <w:sz w:val="23"/>
              </w:rPr>
              <w:t>项    目</w:t>
            </w:r>
          </w:p>
        </w:tc>
        <w:tc>
          <w:tcPr>
            <w:tcW w:w="1980" w:type="dxa"/>
            <w:vAlign w:val="center"/>
          </w:tcPr>
          <w:p w14:paraId="7B30AF21">
            <w:pPr>
              <w:snapToGrid w:val="0"/>
              <w:jc w:val="center"/>
            </w:pPr>
            <w:r>
              <w:rPr>
                <w:rFonts w:ascii="宋体" w:hAnsi="宋体" w:eastAsia="宋体" w:cs="宋体"/>
                <w:b w:val="0"/>
                <w:i w:val="0"/>
                <w:color w:val="000000"/>
                <w:sz w:val="23"/>
              </w:rPr>
              <w:t>金额</w:t>
            </w:r>
          </w:p>
        </w:tc>
        <w:tc>
          <w:tcPr>
            <w:tcW w:w="4640" w:type="dxa"/>
            <w:vAlign w:val="center"/>
          </w:tcPr>
          <w:p w14:paraId="2366FDA1">
            <w:pPr>
              <w:snapToGrid w:val="0"/>
              <w:jc w:val="center"/>
            </w:pPr>
            <w:r>
              <w:rPr>
                <w:rFonts w:ascii="宋体" w:hAnsi="宋体" w:eastAsia="宋体" w:cs="宋体"/>
                <w:b w:val="0"/>
                <w:i w:val="0"/>
                <w:color w:val="000000"/>
                <w:sz w:val="23"/>
              </w:rPr>
              <w:t>项    目</w:t>
            </w:r>
          </w:p>
        </w:tc>
        <w:tc>
          <w:tcPr>
            <w:tcW w:w="1978" w:type="dxa"/>
            <w:vAlign w:val="center"/>
          </w:tcPr>
          <w:p w14:paraId="7AF827E9">
            <w:pPr>
              <w:snapToGrid w:val="0"/>
              <w:jc w:val="center"/>
            </w:pPr>
            <w:r>
              <w:rPr>
                <w:rFonts w:ascii="宋体" w:hAnsi="宋体" w:eastAsia="宋体" w:cs="宋体"/>
                <w:b w:val="0"/>
                <w:i w:val="0"/>
                <w:color w:val="000000"/>
                <w:sz w:val="23"/>
              </w:rPr>
              <w:t>金额</w:t>
            </w:r>
          </w:p>
        </w:tc>
      </w:tr>
      <w:tr w14:paraId="52CAC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7C161C">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736F6EE2">
            <w:pPr>
              <w:snapToGrid w:val="0"/>
              <w:jc w:val="right"/>
            </w:pPr>
            <w:r>
              <w:rPr>
                <w:rFonts w:ascii="宋体" w:hAnsi="宋体" w:eastAsia="宋体" w:cs="宋体"/>
                <w:b w:val="0"/>
                <w:i w:val="0"/>
                <w:color w:val="000000"/>
                <w:sz w:val="23"/>
              </w:rPr>
              <w:t>52,473,162.98</w:t>
            </w:r>
          </w:p>
        </w:tc>
        <w:tc>
          <w:tcPr>
            <w:tcW w:w="4640" w:type="dxa"/>
            <w:vAlign w:val="center"/>
          </w:tcPr>
          <w:p w14:paraId="0D9AE1B6">
            <w:pPr>
              <w:snapToGrid w:val="0"/>
              <w:jc w:val="left"/>
            </w:pPr>
            <w:r>
              <w:rPr>
                <w:rFonts w:ascii="宋体" w:hAnsi="宋体" w:eastAsia="宋体" w:cs="宋体"/>
                <w:b w:val="0"/>
                <w:i w:val="0"/>
                <w:color w:val="000000"/>
                <w:sz w:val="23"/>
              </w:rPr>
              <w:t>一、一般公共服务支出</w:t>
            </w:r>
          </w:p>
        </w:tc>
        <w:tc>
          <w:tcPr>
            <w:tcW w:w="1978" w:type="dxa"/>
            <w:vAlign w:val="center"/>
          </w:tcPr>
          <w:p w14:paraId="2D0479B5"/>
        </w:tc>
      </w:tr>
      <w:tr w14:paraId="6B09C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47DF2B">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65B19F84"/>
        </w:tc>
        <w:tc>
          <w:tcPr>
            <w:tcW w:w="4640" w:type="dxa"/>
            <w:vAlign w:val="center"/>
          </w:tcPr>
          <w:p w14:paraId="2290D66A">
            <w:pPr>
              <w:snapToGrid w:val="0"/>
              <w:jc w:val="left"/>
            </w:pPr>
            <w:r>
              <w:rPr>
                <w:rFonts w:ascii="宋体" w:hAnsi="宋体" w:eastAsia="宋体" w:cs="宋体"/>
                <w:b w:val="0"/>
                <w:i w:val="0"/>
                <w:color w:val="000000"/>
                <w:sz w:val="23"/>
              </w:rPr>
              <w:t>二、公共安全支出</w:t>
            </w:r>
          </w:p>
        </w:tc>
        <w:tc>
          <w:tcPr>
            <w:tcW w:w="1978" w:type="dxa"/>
            <w:vAlign w:val="center"/>
          </w:tcPr>
          <w:p w14:paraId="35F7E3DE"/>
        </w:tc>
      </w:tr>
      <w:tr w14:paraId="597D2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7C8A8C0">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0D531679"/>
        </w:tc>
        <w:tc>
          <w:tcPr>
            <w:tcW w:w="4640" w:type="dxa"/>
            <w:vAlign w:val="center"/>
          </w:tcPr>
          <w:p w14:paraId="4C6357F3">
            <w:pPr>
              <w:snapToGrid w:val="0"/>
              <w:jc w:val="left"/>
            </w:pPr>
            <w:r>
              <w:rPr>
                <w:rFonts w:ascii="宋体" w:hAnsi="宋体" w:eastAsia="宋体" w:cs="宋体"/>
                <w:b w:val="0"/>
                <w:i w:val="0"/>
                <w:color w:val="000000"/>
                <w:sz w:val="23"/>
              </w:rPr>
              <w:t>三、教育支出</w:t>
            </w:r>
          </w:p>
        </w:tc>
        <w:tc>
          <w:tcPr>
            <w:tcW w:w="1978" w:type="dxa"/>
            <w:vAlign w:val="center"/>
          </w:tcPr>
          <w:p w14:paraId="37AE9C24"/>
        </w:tc>
      </w:tr>
      <w:tr w14:paraId="434FB1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D925E0C">
            <w:pPr>
              <w:snapToGrid w:val="0"/>
              <w:jc w:val="left"/>
            </w:pPr>
            <w:r>
              <w:rPr>
                <w:rFonts w:ascii="宋体" w:hAnsi="宋体" w:eastAsia="宋体" w:cs="宋体"/>
                <w:b w:val="0"/>
                <w:i w:val="0"/>
                <w:color w:val="000000"/>
                <w:sz w:val="23"/>
              </w:rPr>
              <w:t>四、财政专户管理资金</w:t>
            </w:r>
          </w:p>
        </w:tc>
        <w:tc>
          <w:tcPr>
            <w:tcW w:w="1980" w:type="dxa"/>
            <w:vAlign w:val="center"/>
          </w:tcPr>
          <w:p w14:paraId="675BF81A"/>
        </w:tc>
        <w:tc>
          <w:tcPr>
            <w:tcW w:w="4640" w:type="dxa"/>
            <w:vAlign w:val="center"/>
          </w:tcPr>
          <w:p w14:paraId="199FE639">
            <w:pPr>
              <w:snapToGrid w:val="0"/>
              <w:jc w:val="left"/>
            </w:pPr>
            <w:r>
              <w:rPr>
                <w:rFonts w:ascii="宋体" w:hAnsi="宋体" w:eastAsia="宋体" w:cs="宋体"/>
                <w:b w:val="0"/>
                <w:i w:val="0"/>
                <w:color w:val="000000"/>
                <w:sz w:val="23"/>
              </w:rPr>
              <w:t>四、科学技术支出</w:t>
            </w:r>
          </w:p>
        </w:tc>
        <w:tc>
          <w:tcPr>
            <w:tcW w:w="1978" w:type="dxa"/>
            <w:vAlign w:val="center"/>
          </w:tcPr>
          <w:p w14:paraId="2136BE4B"/>
        </w:tc>
      </w:tr>
      <w:tr w14:paraId="30553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B8FCFD9">
            <w:pPr>
              <w:snapToGrid w:val="0"/>
              <w:jc w:val="left"/>
            </w:pPr>
            <w:r>
              <w:rPr>
                <w:rFonts w:ascii="宋体" w:hAnsi="宋体" w:eastAsia="宋体" w:cs="宋体"/>
                <w:b w:val="0"/>
                <w:i w:val="0"/>
                <w:color w:val="000000"/>
                <w:sz w:val="23"/>
              </w:rPr>
              <w:t>五、事业收入</w:t>
            </w:r>
          </w:p>
        </w:tc>
        <w:tc>
          <w:tcPr>
            <w:tcW w:w="1980" w:type="dxa"/>
            <w:vAlign w:val="center"/>
          </w:tcPr>
          <w:p w14:paraId="6F629D35"/>
        </w:tc>
        <w:tc>
          <w:tcPr>
            <w:tcW w:w="4640" w:type="dxa"/>
            <w:vAlign w:val="center"/>
          </w:tcPr>
          <w:p w14:paraId="66C21532">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36BBB5F3"/>
        </w:tc>
      </w:tr>
      <w:tr w14:paraId="6CC477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D661C0">
            <w:pPr>
              <w:snapToGrid w:val="0"/>
              <w:jc w:val="left"/>
            </w:pPr>
            <w:r>
              <w:rPr>
                <w:rFonts w:ascii="宋体" w:hAnsi="宋体" w:eastAsia="宋体" w:cs="宋体"/>
                <w:b w:val="0"/>
                <w:i w:val="0"/>
                <w:color w:val="000000"/>
                <w:sz w:val="23"/>
              </w:rPr>
              <w:t>六、事业单位经营收入</w:t>
            </w:r>
          </w:p>
        </w:tc>
        <w:tc>
          <w:tcPr>
            <w:tcW w:w="1980" w:type="dxa"/>
            <w:vAlign w:val="center"/>
          </w:tcPr>
          <w:p w14:paraId="6F39BBC3"/>
        </w:tc>
        <w:tc>
          <w:tcPr>
            <w:tcW w:w="4640" w:type="dxa"/>
            <w:vAlign w:val="center"/>
          </w:tcPr>
          <w:p w14:paraId="1F400256">
            <w:pPr>
              <w:snapToGrid w:val="0"/>
              <w:jc w:val="left"/>
            </w:pPr>
            <w:r>
              <w:rPr>
                <w:rFonts w:ascii="宋体" w:hAnsi="宋体" w:eastAsia="宋体" w:cs="宋体"/>
                <w:b w:val="0"/>
                <w:i w:val="0"/>
                <w:color w:val="000000"/>
                <w:sz w:val="23"/>
              </w:rPr>
              <w:t>六、社会保障和就业支出</w:t>
            </w:r>
          </w:p>
        </w:tc>
        <w:tc>
          <w:tcPr>
            <w:tcW w:w="1978" w:type="dxa"/>
            <w:vAlign w:val="center"/>
          </w:tcPr>
          <w:p w14:paraId="37E591A8">
            <w:pPr>
              <w:snapToGrid w:val="0"/>
              <w:jc w:val="right"/>
            </w:pPr>
            <w:r>
              <w:rPr>
                <w:rFonts w:ascii="宋体" w:hAnsi="宋体" w:eastAsia="宋体" w:cs="宋体"/>
                <w:b w:val="0"/>
                <w:i w:val="0"/>
                <w:color w:val="000000"/>
                <w:sz w:val="23"/>
              </w:rPr>
              <w:t>5,526,474.23</w:t>
            </w:r>
          </w:p>
        </w:tc>
      </w:tr>
      <w:tr w14:paraId="0C1B0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B4F7CD">
            <w:pPr>
              <w:snapToGrid w:val="0"/>
              <w:jc w:val="left"/>
            </w:pPr>
            <w:r>
              <w:rPr>
                <w:rFonts w:ascii="宋体" w:hAnsi="宋体" w:eastAsia="宋体" w:cs="宋体"/>
                <w:b w:val="0"/>
                <w:i w:val="0"/>
                <w:color w:val="000000"/>
                <w:sz w:val="23"/>
              </w:rPr>
              <w:t>七、上级补助收入</w:t>
            </w:r>
          </w:p>
        </w:tc>
        <w:tc>
          <w:tcPr>
            <w:tcW w:w="1980" w:type="dxa"/>
            <w:vAlign w:val="center"/>
          </w:tcPr>
          <w:p w14:paraId="73701175"/>
        </w:tc>
        <w:tc>
          <w:tcPr>
            <w:tcW w:w="4640" w:type="dxa"/>
            <w:vAlign w:val="center"/>
          </w:tcPr>
          <w:p w14:paraId="07F6E984">
            <w:pPr>
              <w:snapToGrid w:val="0"/>
              <w:jc w:val="left"/>
            </w:pPr>
            <w:r>
              <w:rPr>
                <w:rFonts w:ascii="宋体" w:hAnsi="宋体" w:eastAsia="宋体" w:cs="宋体"/>
                <w:b w:val="0"/>
                <w:i w:val="0"/>
                <w:color w:val="000000"/>
                <w:sz w:val="23"/>
              </w:rPr>
              <w:t>七、卫生健康支出</w:t>
            </w:r>
          </w:p>
        </w:tc>
        <w:tc>
          <w:tcPr>
            <w:tcW w:w="1978" w:type="dxa"/>
            <w:vAlign w:val="center"/>
          </w:tcPr>
          <w:p w14:paraId="4C8D4FF3">
            <w:pPr>
              <w:snapToGrid w:val="0"/>
              <w:jc w:val="right"/>
            </w:pPr>
            <w:r>
              <w:rPr>
                <w:rFonts w:ascii="宋体" w:hAnsi="宋体" w:eastAsia="宋体" w:cs="宋体"/>
                <w:b w:val="0"/>
                <w:i w:val="0"/>
                <w:color w:val="000000"/>
                <w:sz w:val="23"/>
              </w:rPr>
              <w:t>2,422,594.10</w:t>
            </w:r>
          </w:p>
        </w:tc>
      </w:tr>
      <w:tr w14:paraId="5AA52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30004E">
            <w:pPr>
              <w:snapToGrid w:val="0"/>
              <w:jc w:val="left"/>
            </w:pPr>
            <w:r>
              <w:rPr>
                <w:rFonts w:ascii="宋体" w:hAnsi="宋体" w:eastAsia="宋体" w:cs="宋体"/>
                <w:b w:val="0"/>
                <w:i w:val="0"/>
                <w:color w:val="000000"/>
                <w:sz w:val="23"/>
              </w:rPr>
              <w:t>八、附属单位上缴收入</w:t>
            </w:r>
          </w:p>
        </w:tc>
        <w:tc>
          <w:tcPr>
            <w:tcW w:w="1980" w:type="dxa"/>
            <w:vAlign w:val="center"/>
          </w:tcPr>
          <w:p w14:paraId="3ACDA642"/>
        </w:tc>
        <w:tc>
          <w:tcPr>
            <w:tcW w:w="4640" w:type="dxa"/>
            <w:vAlign w:val="center"/>
          </w:tcPr>
          <w:p w14:paraId="7CE62781">
            <w:pPr>
              <w:snapToGrid w:val="0"/>
              <w:jc w:val="left"/>
            </w:pPr>
            <w:r>
              <w:rPr>
                <w:rFonts w:ascii="宋体" w:hAnsi="宋体" w:eastAsia="宋体" w:cs="宋体"/>
                <w:b w:val="0"/>
                <w:i w:val="0"/>
                <w:color w:val="000000"/>
                <w:sz w:val="23"/>
              </w:rPr>
              <w:t>八、节能环保支出</w:t>
            </w:r>
          </w:p>
        </w:tc>
        <w:tc>
          <w:tcPr>
            <w:tcW w:w="1978" w:type="dxa"/>
            <w:vAlign w:val="center"/>
          </w:tcPr>
          <w:p w14:paraId="3B5E87AD"/>
        </w:tc>
      </w:tr>
      <w:tr w14:paraId="019B7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ACA943D">
            <w:pPr>
              <w:snapToGrid w:val="0"/>
              <w:jc w:val="left"/>
            </w:pPr>
            <w:r>
              <w:rPr>
                <w:rFonts w:ascii="宋体" w:hAnsi="宋体" w:eastAsia="宋体" w:cs="宋体"/>
                <w:b w:val="0"/>
                <w:i w:val="0"/>
                <w:color w:val="000000"/>
                <w:sz w:val="23"/>
              </w:rPr>
              <w:t>九、其他收入</w:t>
            </w:r>
          </w:p>
        </w:tc>
        <w:tc>
          <w:tcPr>
            <w:tcW w:w="1980" w:type="dxa"/>
            <w:vAlign w:val="center"/>
          </w:tcPr>
          <w:p w14:paraId="2C639643">
            <w:pPr>
              <w:snapToGrid w:val="0"/>
              <w:jc w:val="right"/>
            </w:pPr>
            <w:r>
              <w:rPr>
                <w:rFonts w:ascii="宋体" w:hAnsi="宋体" w:eastAsia="宋体" w:cs="宋体"/>
                <w:b w:val="0"/>
                <w:i w:val="0"/>
                <w:color w:val="000000"/>
                <w:sz w:val="23"/>
              </w:rPr>
              <w:t>5,735.97</w:t>
            </w:r>
          </w:p>
        </w:tc>
        <w:tc>
          <w:tcPr>
            <w:tcW w:w="4640" w:type="dxa"/>
            <w:vAlign w:val="center"/>
          </w:tcPr>
          <w:p w14:paraId="2DAB47A1">
            <w:pPr>
              <w:snapToGrid w:val="0"/>
              <w:jc w:val="left"/>
            </w:pPr>
            <w:r>
              <w:rPr>
                <w:rFonts w:ascii="宋体" w:hAnsi="宋体" w:eastAsia="宋体" w:cs="宋体"/>
                <w:b w:val="0"/>
                <w:i w:val="0"/>
                <w:color w:val="000000"/>
                <w:sz w:val="23"/>
              </w:rPr>
              <w:t>九、城乡社区支出</w:t>
            </w:r>
          </w:p>
        </w:tc>
        <w:tc>
          <w:tcPr>
            <w:tcW w:w="1978" w:type="dxa"/>
            <w:vAlign w:val="center"/>
          </w:tcPr>
          <w:p w14:paraId="5F1C76B9"/>
        </w:tc>
      </w:tr>
      <w:tr w14:paraId="34465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D27EBB"/>
        </w:tc>
        <w:tc>
          <w:tcPr>
            <w:tcW w:w="1980" w:type="dxa"/>
            <w:vAlign w:val="center"/>
          </w:tcPr>
          <w:p w14:paraId="49E1D0AE"/>
        </w:tc>
        <w:tc>
          <w:tcPr>
            <w:tcW w:w="4640" w:type="dxa"/>
            <w:vAlign w:val="center"/>
          </w:tcPr>
          <w:p w14:paraId="0E018549">
            <w:pPr>
              <w:snapToGrid w:val="0"/>
              <w:jc w:val="left"/>
            </w:pPr>
            <w:r>
              <w:rPr>
                <w:rFonts w:ascii="宋体" w:hAnsi="宋体" w:eastAsia="宋体" w:cs="宋体"/>
                <w:b w:val="0"/>
                <w:i w:val="0"/>
                <w:color w:val="000000"/>
                <w:sz w:val="23"/>
              </w:rPr>
              <w:t>十、农林水支出</w:t>
            </w:r>
          </w:p>
        </w:tc>
        <w:tc>
          <w:tcPr>
            <w:tcW w:w="1978" w:type="dxa"/>
            <w:vAlign w:val="center"/>
          </w:tcPr>
          <w:p w14:paraId="2C57F0A1">
            <w:pPr>
              <w:snapToGrid w:val="0"/>
              <w:jc w:val="right"/>
            </w:pPr>
            <w:r>
              <w:rPr>
                <w:rFonts w:ascii="宋体" w:hAnsi="宋体" w:eastAsia="宋体" w:cs="宋体"/>
                <w:b w:val="0"/>
                <w:i w:val="0"/>
                <w:color w:val="000000"/>
                <w:sz w:val="23"/>
              </w:rPr>
              <w:t>44,524,236.65</w:t>
            </w:r>
          </w:p>
        </w:tc>
      </w:tr>
      <w:tr w14:paraId="425AB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F0DB170"/>
        </w:tc>
        <w:tc>
          <w:tcPr>
            <w:tcW w:w="1980" w:type="dxa"/>
            <w:vAlign w:val="center"/>
          </w:tcPr>
          <w:p w14:paraId="0EDBC211"/>
        </w:tc>
        <w:tc>
          <w:tcPr>
            <w:tcW w:w="4640" w:type="dxa"/>
            <w:vAlign w:val="center"/>
          </w:tcPr>
          <w:p w14:paraId="7379088C">
            <w:pPr>
              <w:snapToGrid w:val="0"/>
              <w:jc w:val="left"/>
            </w:pPr>
            <w:r>
              <w:rPr>
                <w:rFonts w:ascii="宋体" w:hAnsi="宋体" w:eastAsia="宋体" w:cs="宋体"/>
                <w:b w:val="0"/>
                <w:i w:val="0"/>
                <w:color w:val="000000"/>
                <w:sz w:val="23"/>
              </w:rPr>
              <w:t>十一、交通运输支出</w:t>
            </w:r>
          </w:p>
        </w:tc>
        <w:tc>
          <w:tcPr>
            <w:tcW w:w="1978" w:type="dxa"/>
            <w:vAlign w:val="center"/>
          </w:tcPr>
          <w:p w14:paraId="05324300"/>
        </w:tc>
      </w:tr>
      <w:tr w14:paraId="38463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A9C7A3B"/>
        </w:tc>
        <w:tc>
          <w:tcPr>
            <w:tcW w:w="1980" w:type="dxa"/>
            <w:vAlign w:val="center"/>
          </w:tcPr>
          <w:p w14:paraId="4B4632B9"/>
        </w:tc>
        <w:tc>
          <w:tcPr>
            <w:tcW w:w="4640" w:type="dxa"/>
            <w:vAlign w:val="center"/>
          </w:tcPr>
          <w:p w14:paraId="4FB96C82">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3E9AB8F"/>
        </w:tc>
      </w:tr>
      <w:tr w14:paraId="33465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9FEC6D"/>
        </w:tc>
        <w:tc>
          <w:tcPr>
            <w:tcW w:w="1980" w:type="dxa"/>
            <w:vAlign w:val="center"/>
          </w:tcPr>
          <w:p w14:paraId="6E70B81C"/>
        </w:tc>
        <w:tc>
          <w:tcPr>
            <w:tcW w:w="4640" w:type="dxa"/>
            <w:vAlign w:val="center"/>
          </w:tcPr>
          <w:p w14:paraId="54F10004">
            <w:pPr>
              <w:snapToGrid w:val="0"/>
              <w:jc w:val="left"/>
            </w:pPr>
            <w:r>
              <w:rPr>
                <w:rFonts w:ascii="宋体" w:hAnsi="宋体" w:eastAsia="宋体" w:cs="宋体"/>
                <w:b w:val="0"/>
                <w:i w:val="0"/>
                <w:color w:val="000000"/>
                <w:sz w:val="23"/>
              </w:rPr>
              <w:t>十三、商业服务业等支出</w:t>
            </w:r>
          </w:p>
        </w:tc>
        <w:tc>
          <w:tcPr>
            <w:tcW w:w="1978" w:type="dxa"/>
            <w:vAlign w:val="center"/>
          </w:tcPr>
          <w:p w14:paraId="72BE19AC"/>
        </w:tc>
      </w:tr>
      <w:tr w14:paraId="1FC13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6A63EDA"/>
        </w:tc>
        <w:tc>
          <w:tcPr>
            <w:tcW w:w="1980" w:type="dxa"/>
            <w:vAlign w:val="center"/>
          </w:tcPr>
          <w:p w14:paraId="0FE99345"/>
        </w:tc>
        <w:tc>
          <w:tcPr>
            <w:tcW w:w="4640" w:type="dxa"/>
            <w:vAlign w:val="center"/>
          </w:tcPr>
          <w:p w14:paraId="668F342C">
            <w:pPr>
              <w:snapToGrid w:val="0"/>
              <w:jc w:val="left"/>
            </w:pPr>
            <w:r>
              <w:rPr>
                <w:rFonts w:ascii="宋体" w:hAnsi="宋体" w:eastAsia="宋体" w:cs="宋体"/>
                <w:b w:val="0"/>
                <w:i w:val="0"/>
                <w:color w:val="000000"/>
                <w:sz w:val="23"/>
              </w:rPr>
              <w:t>十四、金融支出</w:t>
            </w:r>
          </w:p>
        </w:tc>
        <w:tc>
          <w:tcPr>
            <w:tcW w:w="1978" w:type="dxa"/>
            <w:vAlign w:val="center"/>
          </w:tcPr>
          <w:p w14:paraId="20B476BD"/>
        </w:tc>
      </w:tr>
      <w:tr w14:paraId="160F8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94361D"/>
        </w:tc>
        <w:tc>
          <w:tcPr>
            <w:tcW w:w="1980" w:type="dxa"/>
            <w:vAlign w:val="center"/>
          </w:tcPr>
          <w:p w14:paraId="4E5C8380"/>
        </w:tc>
        <w:tc>
          <w:tcPr>
            <w:tcW w:w="4640" w:type="dxa"/>
            <w:vAlign w:val="center"/>
          </w:tcPr>
          <w:p w14:paraId="305A5AA0">
            <w:pPr>
              <w:snapToGrid w:val="0"/>
              <w:jc w:val="left"/>
            </w:pPr>
            <w:r>
              <w:rPr>
                <w:rFonts w:ascii="宋体" w:hAnsi="宋体" w:eastAsia="宋体" w:cs="宋体"/>
                <w:b w:val="0"/>
                <w:i w:val="0"/>
                <w:color w:val="000000"/>
                <w:sz w:val="23"/>
              </w:rPr>
              <w:t>十五、援助其他地区支出</w:t>
            </w:r>
          </w:p>
        </w:tc>
        <w:tc>
          <w:tcPr>
            <w:tcW w:w="1978" w:type="dxa"/>
            <w:vAlign w:val="center"/>
          </w:tcPr>
          <w:p w14:paraId="283E31F0"/>
        </w:tc>
      </w:tr>
      <w:tr w14:paraId="4476A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9199BF"/>
        </w:tc>
        <w:tc>
          <w:tcPr>
            <w:tcW w:w="1980" w:type="dxa"/>
            <w:vAlign w:val="center"/>
          </w:tcPr>
          <w:p w14:paraId="5326281A"/>
        </w:tc>
        <w:tc>
          <w:tcPr>
            <w:tcW w:w="4640" w:type="dxa"/>
            <w:vAlign w:val="center"/>
          </w:tcPr>
          <w:p w14:paraId="2883FA95">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123CDA2D"/>
        </w:tc>
      </w:tr>
      <w:tr w14:paraId="0BA91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62138F"/>
        </w:tc>
        <w:tc>
          <w:tcPr>
            <w:tcW w:w="1980" w:type="dxa"/>
            <w:vAlign w:val="center"/>
          </w:tcPr>
          <w:p w14:paraId="747388D5"/>
        </w:tc>
        <w:tc>
          <w:tcPr>
            <w:tcW w:w="4640" w:type="dxa"/>
            <w:vAlign w:val="center"/>
          </w:tcPr>
          <w:p w14:paraId="4AC32E1F">
            <w:pPr>
              <w:snapToGrid w:val="0"/>
              <w:jc w:val="left"/>
            </w:pPr>
            <w:r>
              <w:rPr>
                <w:rFonts w:ascii="宋体" w:hAnsi="宋体" w:eastAsia="宋体" w:cs="宋体"/>
                <w:b w:val="0"/>
                <w:i w:val="0"/>
                <w:color w:val="000000"/>
                <w:sz w:val="23"/>
              </w:rPr>
              <w:t>十七、住房保障支出</w:t>
            </w:r>
          </w:p>
        </w:tc>
        <w:tc>
          <w:tcPr>
            <w:tcW w:w="1978" w:type="dxa"/>
            <w:vAlign w:val="center"/>
          </w:tcPr>
          <w:p w14:paraId="15F961C1"/>
        </w:tc>
      </w:tr>
      <w:tr w14:paraId="67B19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CF855D"/>
        </w:tc>
        <w:tc>
          <w:tcPr>
            <w:tcW w:w="1980" w:type="dxa"/>
            <w:vAlign w:val="center"/>
          </w:tcPr>
          <w:p w14:paraId="3427E91E"/>
        </w:tc>
        <w:tc>
          <w:tcPr>
            <w:tcW w:w="4640" w:type="dxa"/>
            <w:vAlign w:val="center"/>
          </w:tcPr>
          <w:p w14:paraId="1B499805">
            <w:pPr>
              <w:snapToGrid w:val="0"/>
              <w:jc w:val="left"/>
            </w:pPr>
            <w:r>
              <w:rPr>
                <w:rFonts w:ascii="宋体" w:hAnsi="宋体" w:eastAsia="宋体" w:cs="宋体"/>
                <w:b w:val="0"/>
                <w:i w:val="0"/>
                <w:color w:val="000000"/>
                <w:sz w:val="23"/>
              </w:rPr>
              <w:t>十八、粮油物资储备支出</w:t>
            </w:r>
          </w:p>
        </w:tc>
        <w:tc>
          <w:tcPr>
            <w:tcW w:w="1978" w:type="dxa"/>
            <w:vAlign w:val="center"/>
          </w:tcPr>
          <w:p w14:paraId="6988D50A"/>
        </w:tc>
      </w:tr>
      <w:tr w14:paraId="006E9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159F41"/>
        </w:tc>
        <w:tc>
          <w:tcPr>
            <w:tcW w:w="1980" w:type="dxa"/>
            <w:vAlign w:val="center"/>
          </w:tcPr>
          <w:p w14:paraId="5FDA5646"/>
        </w:tc>
        <w:tc>
          <w:tcPr>
            <w:tcW w:w="4640" w:type="dxa"/>
            <w:vAlign w:val="center"/>
          </w:tcPr>
          <w:p w14:paraId="345D1CEF">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2FF31137"/>
        </w:tc>
      </w:tr>
      <w:tr w14:paraId="01E3D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044B5C"/>
        </w:tc>
        <w:tc>
          <w:tcPr>
            <w:tcW w:w="1980" w:type="dxa"/>
            <w:vAlign w:val="center"/>
          </w:tcPr>
          <w:p w14:paraId="2DA720A6"/>
        </w:tc>
        <w:tc>
          <w:tcPr>
            <w:tcW w:w="4640" w:type="dxa"/>
            <w:vAlign w:val="center"/>
          </w:tcPr>
          <w:p w14:paraId="7545F315">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26B01D1D"/>
        </w:tc>
      </w:tr>
      <w:tr w14:paraId="44652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C1AB6D"/>
        </w:tc>
        <w:tc>
          <w:tcPr>
            <w:tcW w:w="1980" w:type="dxa"/>
            <w:vAlign w:val="center"/>
          </w:tcPr>
          <w:p w14:paraId="27CCD589"/>
        </w:tc>
        <w:tc>
          <w:tcPr>
            <w:tcW w:w="4640" w:type="dxa"/>
            <w:vAlign w:val="center"/>
          </w:tcPr>
          <w:p w14:paraId="35C360DC">
            <w:pPr>
              <w:snapToGrid w:val="0"/>
              <w:jc w:val="left"/>
            </w:pPr>
            <w:r>
              <w:rPr>
                <w:rFonts w:ascii="宋体" w:hAnsi="宋体" w:eastAsia="宋体" w:cs="宋体"/>
                <w:b w:val="0"/>
                <w:i w:val="0"/>
                <w:color w:val="000000"/>
                <w:sz w:val="23"/>
              </w:rPr>
              <w:t>二十一、其他支出</w:t>
            </w:r>
          </w:p>
        </w:tc>
        <w:tc>
          <w:tcPr>
            <w:tcW w:w="1978" w:type="dxa"/>
            <w:vAlign w:val="center"/>
          </w:tcPr>
          <w:p w14:paraId="583CDD23"/>
        </w:tc>
      </w:tr>
      <w:tr w14:paraId="31D62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AD175E"/>
        </w:tc>
        <w:tc>
          <w:tcPr>
            <w:tcW w:w="1980" w:type="dxa"/>
            <w:vAlign w:val="center"/>
          </w:tcPr>
          <w:p w14:paraId="0370AA40"/>
        </w:tc>
        <w:tc>
          <w:tcPr>
            <w:tcW w:w="4640" w:type="dxa"/>
            <w:vAlign w:val="center"/>
          </w:tcPr>
          <w:p w14:paraId="48E0D338">
            <w:pPr>
              <w:snapToGrid w:val="0"/>
              <w:jc w:val="left"/>
            </w:pPr>
            <w:r>
              <w:rPr>
                <w:rFonts w:ascii="宋体" w:hAnsi="宋体" w:eastAsia="宋体" w:cs="宋体"/>
                <w:b w:val="0"/>
                <w:i w:val="0"/>
                <w:color w:val="000000"/>
                <w:sz w:val="23"/>
              </w:rPr>
              <w:t>二十二、债务付息支出</w:t>
            </w:r>
          </w:p>
        </w:tc>
        <w:tc>
          <w:tcPr>
            <w:tcW w:w="1978" w:type="dxa"/>
            <w:vAlign w:val="center"/>
          </w:tcPr>
          <w:p w14:paraId="4C313A5D"/>
        </w:tc>
      </w:tr>
      <w:tr w14:paraId="3ACA6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ACF822"/>
        </w:tc>
        <w:tc>
          <w:tcPr>
            <w:tcW w:w="1980" w:type="dxa"/>
            <w:vAlign w:val="center"/>
          </w:tcPr>
          <w:p w14:paraId="73672315"/>
        </w:tc>
        <w:tc>
          <w:tcPr>
            <w:tcW w:w="4640" w:type="dxa"/>
            <w:vAlign w:val="center"/>
          </w:tcPr>
          <w:p w14:paraId="5207645E">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29D41249"/>
        </w:tc>
      </w:tr>
      <w:tr w14:paraId="71B17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0877D0">
            <w:pPr>
              <w:snapToGrid w:val="0"/>
              <w:jc w:val="center"/>
            </w:pPr>
            <w:r>
              <w:rPr>
                <w:rFonts w:ascii="宋体" w:hAnsi="宋体" w:eastAsia="宋体" w:cs="宋体"/>
                <w:b w:val="0"/>
                <w:i w:val="0"/>
                <w:color w:val="000000"/>
                <w:sz w:val="23"/>
              </w:rPr>
              <w:t>本年收入合计</w:t>
            </w:r>
          </w:p>
        </w:tc>
        <w:tc>
          <w:tcPr>
            <w:tcW w:w="1980" w:type="dxa"/>
            <w:vAlign w:val="center"/>
          </w:tcPr>
          <w:p w14:paraId="6E8E6652">
            <w:pPr>
              <w:snapToGrid w:val="0"/>
              <w:jc w:val="right"/>
            </w:pPr>
            <w:r>
              <w:rPr>
                <w:rFonts w:ascii="宋体" w:hAnsi="宋体" w:eastAsia="宋体" w:cs="宋体"/>
                <w:b w:val="0"/>
                <w:i w:val="0"/>
                <w:color w:val="000000"/>
                <w:sz w:val="23"/>
              </w:rPr>
              <w:t>52,478,898.95</w:t>
            </w:r>
          </w:p>
        </w:tc>
        <w:tc>
          <w:tcPr>
            <w:tcW w:w="4640" w:type="dxa"/>
            <w:vAlign w:val="center"/>
          </w:tcPr>
          <w:p w14:paraId="19281203">
            <w:pPr>
              <w:snapToGrid w:val="0"/>
              <w:jc w:val="center"/>
            </w:pPr>
            <w:r>
              <w:rPr>
                <w:rFonts w:ascii="宋体" w:hAnsi="宋体" w:eastAsia="宋体" w:cs="宋体"/>
                <w:b w:val="0"/>
                <w:i w:val="0"/>
                <w:color w:val="000000"/>
                <w:sz w:val="23"/>
              </w:rPr>
              <w:t>本年支出合计</w:t>
            </w:r>
          </w:p>
        </w:tc>
        <w:tc>
          <w:tcPr>
            <w:tcW w:w="1978" w:type="dxa"/>
            <w:vAlign w:val="center"/>
          </w:tcPr>
          <w:p w14:paraId="71B55669">
            <w:pPr>
              <w:snapToGrid w:val="0"/>
              <w:jc w:val="right"/>
            </w:pPr>
            <w:r>
              <w:rPr>
                <w:rFonts w:ascii="宋体" w:hAnsi="宋体" w:eastAsia="宋体" w:cs="宋体"/>
                <w:b w:val="0"/>
                <w:i w:val="0"/>
                <w:color w:val="000000"/>
                <w:sz w:val="23"/>
              </w:rPr>
              <w:t>52,473,304.98</w:t>
            </w:r>
          </w:p>
        </w:tc>
      </w:tr>
      <w:tr w14:paraId="03756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E0B69A">
            <w:pPr>
              <w:snapToGrid w:val="0"/>
              <w:jc w:val="left"/>
            </w:pPr>
            <w:r>
              <w:rPr>
                <w:rFonts w:ascii="宋体" w:hAnsi="宋体" w:eastAsia="宋体" w:cs="宋体"/>
                <w:b w:val="0"/>
                <w:i w:val="0"/>
                <w:color w:val="000000"/>
                <w:sz w:val="23"/>
              </w:rPr>
              <w:t>十、使用非财政拨款结余</w:t>
            </w:r>
          </w:p>
        </w:tc>
        <w:tc>
          <w:tcPr>
            <w:tcW w:w="1980" w:type="dxa"/>
            <w:vAlign w:val="center"/>
          </w:tcPr>
          <w:p w14:paraId="3E37C811"/>
        </w:tc>
        <w:tc>
          <w:tcPr>
            <w:tcW w:w="4640" w:type="dxa"/>
            <w:vAlign w:val="center"/>
          </w:tcPr>
          <w:p w14:paraId="2F7560ED">
            <w:pPr>
              <w:snapToGrid w:val="0"/>
              <w:jc w:val="left"/>
            </w:pPr>
            <w:r>
              <w:rPr>
                <w:rFonts w:ascii="宋体" w:hAnsi="宋体" w:eastAsia="宋体" w:cs="宋体"/>
                <w:b w:val="0"/>
                <w:i w:val="0"/>
                <w:color w:val="000000"/>
                <w:sz w:val="23"/>
              </w:rPr>
              <w:t>二十四、结余分配</w:t>
            </w:r>
          </w:p>
        </w:tc>
        <w:tc>
          <w:tcPr>
            <w:tcW w:w="1978" w:type="dxa"/>
            <w:vAlign w:val="center"/>
          </w:tcPr>
          <w:p w14:paraId="2456E68E"/>
        </w:tc>
      </w:tr>
      <w:tr w14:paraId="4DAC8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1D2F9F">
            <w:pPr>
              <w:snapToGrid w:val="0"/>
              <w:jc w:val="left"/>
            </w:pPr>
            <w:r>
              <w:rPr>
                <w:rFonts w:ascii="宋体" w:hAnsi="宋体" w:eastAsia="宋体" w:cs="宋体"/>
                <w:b w:val="0"/>
                <w:i w:val="0"/>
                <w:color w:val="000000"/>
                <w:sz w:val="23"/>
              </w:rPr>
              <w:t>十一、年初结转和结余</w:t>
            </w:r>
          </w:p>
        </w:tc>
        <w:tc>
          <w:tcPr>
            <w:tcW w:w="1980" w:type="dxa"/>
            <w:vAlign w:val="center"/>
          </w:tcPr>
          <w:p w14:paraId="353F2B86">
            <w:pPr>
              <w:snapToGrid w:val="0"/>
              <w:jc w:val="right"/>
            </w:pPr>
            <w:r>
              <w:rPr>
                <w:rFonts w:ascii="宋体" w:hAnsi="宋体" w:eastAsia="宋体" w:cs="宋体"/>
                <w:b w:val="0"/>
                <w:i w:val="0"/>
                <w:color w:val="000000"/>
                <w:sz w:val="23"/>
              </w:rPr>
              <w:t>1,339.93</w:t>
            </w:r>
          </w:p>
        </w:tc>
        <w:tc>
          <w:tcPr>
            <w:tcW w:w="4640" w:type="dxa"/>
            <w:vAlign w:val="center"/>
          </w:tcPr>
          <w:p w14:paraId="79CC6647">
            <w:pPr>
              <w:snapToGrid w:val="0"/>
              <w:jc w:val="left"/>
            </w:pPr>
            <w:r>
              <w:rPr>
                <w:rFonts w:ascii="宋体" w:hAnsi="宋体" w:eastAsia="宋体" w:cs="宋体"/>
                <w:b w:val="0"/>
                <w:i w:val="0"/>
                <w:color w:val="000000"/>
                <w:sz w:val="23"/>
              </w:rPr>
              <w:t>二十五、年末结转和结余</w:t>
            </w:r>
          </w:p>
        </w:tc>
        <w:tc>
          <w:tcPr>
            <w:tcW w:w="1978" w:type="dxa"/>
            <w:vAlign w:val="center"/>
          </w:tcPr>
          <w:p w14:paraId="00A671E3">
            <w:pPr>
              <w:snapToGrid w:val="0"/>
              <w:jc w:val="right"/>
            </w:pPr>
            <w:r>
              <w:rPr>
                <w:rFonts w:ascii="宋体" w:hAnsi="宋体" w:eastAsia="宋体" w:cs="宋体"/>
                <w:b w:val="0"/>
                <w:i w:val="0"/>
                <w:color w:val="000000"/>
                <w:sz w:val="23"/>
              </w:rPr>
              <w:t>6,933.90</w:t>
            </w:r>
          </w:p>
        </w:tc>
      </w:tr>
      <w:tr w14:paraId="3A823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B1EFFE">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653F1E9B"/>
        </w:tc>
        <w:tc>
          <w:tcPr>
            <w:tcW w:w="4640" w:type="dxa"/>
            <w:vAlign w:val="center"/>
          </w:tcPr>
          <w:p w14:paraId="217A0002"/>
        </w:tc>
        <w:tc>
          <w:tcPr>
            <w:tcW w:w="1978" w:type="dxa"/>
            <w:vAlign w:val="center"/>
          </w:tcPr>
          <w:p w14:paraId="4EC21214"/>
        </w:tc>
      </w:tr>
      <w:tr w14:paraId="1C0F90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6A2403">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43907013">
            <w:pPr>
              <w:snapToGrid w:val="0"/>
              <w:jc w:val="right"/>
            </w:pPr>
            <w:r>
              <w:rPr>
                <w:rFonts w:ascii="宋体" w:hAnsi="宋体" w:eastAsia="宋体" w:cs="宋体"/>
                <w:b w:val="0"/>
                <w:i w:val="0"/>
                <w:color w:val="000000"/>
                <w:sz w:val="23"/>
              </w:rPr>
              <w:t>1,339.93</w:t>
            </w:r>
          </w:p>
        </w:tc>
        <w:tc>
          <w:tcPr>
            <w:tcW w:w="4640" w:type="dxa"/>
            <w:vAlign w:val="center"/>
          </w:tcPr>
          <w:p w14:paraId="7F2FBA1C"/>
        </w:tc>
        <w:tc>
          <w:tcPr>
            <w:tcW w:w="1978" w:type="dxa"/>
            <w:vAlign w:val="center"/>
          </w:tcPr>
          <w:p w14:paraId="51ED819E"/>
        </w:tc>
      </w:tr>
      <w:tr w14:paraId="7DE0E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2122E3">
            <w:pPr>
              <w:snapToGrid w:val="0"/>
              <w:jc w:val="center"/>
            </w:pPr>
            <w:r>
              <w:rPr>
                <w:rFonts w:ascii="宋体" w:hAnsi="宋体" w:eastAsia="宋体" w:cs="宋体"/>
                <w:b w:val="0"/>
                <w:i w:val="0"/>
                <w:color w:val="000000"/>
                <w:sz w:val="23"/>
              </w:rPr>
              <w:t>收入总计</w:t>
            </w:r>
          </w:p>
        </w:tc>
        <w:tc>
          <w:tcPr>
            <w:tcW w:w="1980" w:type="dxa"/>
            <w:vAlign w:val="center"/>
          </w:tcPr>
          <w:p w14:paraId="1A244326">
            <w:pPr>
              <w:snapToGrid w:val="0"/>
              <w:jc w:val="right"/>
            </w:pPr>
            <w:r>
              <w:rPr>
                <w:rFonts w:ascii="宋体" w:hAnsi="宋体" w:eastAsia="宋体" w:cs="宋体"/>
                <w:b w:val="0"/>
                <w:i w:val="0"/>
                <w:color w:val="000000"/>
                <w:sz w:val="23"/>
              </w:rPr>
              <w:t>52,480,238.88</w:t>
            </w:r>
          </w:p>
        </w:tc>
        <w:tc>
          <w:tcPr>
            <w:tcW w:w="4640" w:type="dxa"/>
            <w:vAlign w:val="center"/>
          </w:tcPr>
          <w:p w14:paraId="2D95DE13">
            <w:pPr>
              <w:snapToGrid w:val="0"/>
              <w:jc w:val="center"/>
            </w:pPr>
            <w:r>
              <w:rPr>
                <w:rFonts w:ascii="宋体" w:hAnsi="宋体" w:eastAsia="宋体" w:cs="宋体"/>
                <w:b w:val="0"/>
                <w:i w:val="0"/>
                <w:color w:val="000000"/>
                <w:sz w:val="23"/>
              </w:rPr>
              <w:t>支出总计</w:t>
            </w:r>
          </w:p>
        </w:tc>
        <w:tc>
          <w:tcPr>
            <w:tcW w:w="1978" w:type="dxa"/>
            <w:vAlign w:val="center"/>
          </w:tcPr>
          <w:p w14:paraId="11716920">
            <w:pPr>
              <w:snapToGrid w:val="0"/>
              <w:jc w:val="right"/>
            </w:pPr>
            <w:r>
              <w:rPr>
                <w:rFonts w:ascii="宋体" w:hAnsi="宋体" w:eastAsia="宋体" w:cs="宋体"/>
                <w:b w:val="0"/>
                <w:i w:val="0"/>
                <w:color w:val="000000"/>
                <w:sz w:val="23"/>
              </w:rPr>
              <w:t>52,480,238.88</w:t>
            </w:r>
          </w:p>
        </w:tc>
      </w:tr>
      <w:tr w14:paraId="33383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08D91CAD">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097E8C6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701A95F">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574CC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8D24337">
            <w:pPr>
              <w:jc w:val="right"/>
            </w:pPr>
          </w:p>
        </w:tc>
      </w:tr>
      <w:tr w14:paraId="6C6B15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243C766">
            <w:pPr>
              <w:jc w:val="left"/>
            </w:pPr>
            <w:r>
              <w:rPr>
                <w:rFonts w:ascii="宋体" w:hAnsi="宋体" w:eastAsia="宋体" w:cs="宋体"/>
                <w:sz w:val="20"/>
              </w:rPr>
              <w:t>单位：天津市农业综合行政执法总队</w:t>
            </w:r>
          </w:p>
        </w:tc>
        <w:tc>
          <w:tcPr>
            <w:tcW w:w="2000" w:type="dxa"/>
          </w:tcPr>
          <w:p w14:paraId="08957E00">
            <w:pPr>
              <w:jc w:val="center"/>
            </w:pPr>
          </w:p>
        </w:tc>
        <w:tc>
          <w:tcPr>
            <w:tcW w:w="5619" w:type="dxa"/>
          </w:tcPr>
          <w:p w14:paraId="651AB13A">
            <w:pPr>
              <w:jc w:val="right"/>
            </w:pPr>
            <w:r>
              <w:rPr>
                <w:rFonts w:ascii="宋体" w:hAnsi="宋体" w:eastAsia="宋体" w:cs="宋体"/>
                <w:sz w:val="20"/>
              </w:rPr>
              <w:t>单位：元</w:t>
            </w:r>
          </w:p>
        </w:tc>
      </w:tr>
    </w:tbl>
    <w:p w14:paraId="1622FC4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0E520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00A88095">
            <w:pPr>
              <w:snapToGrid w:val="0"/>
              <w:jc w:val="center"/>
            </w:pPr>
            <w:r>
              <w:rPr>
                <w:rFonts w:ascii="宋体" w:hAnsi="宋体" w:eastAsia="宋体" w:cs="宋体"/>
                <w:b w:val="0"/>
                <w:i w:val="0"/>
                <w:color w:val="000000"/>
                <w:sz w:val="14"/>
              </w:rPr>
              <w:t>项      目</w:t>
            </w:r>
          </w:p>
        </w:tc>
        <w:tc>
          <w:tcPr>
            <w:tcW w:w="1240" w:type="dxa"/>
            <w:vMerge w:val="restart"/>
            <w:vAlign w:val="center"/>
          </w:tcPr>
          <w:p w14:paraId="1E0BD954">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69045D9C">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0474C4F7">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2620E1B3">
            <w:pPr>
              <w:snapToGrid w:val="0"/>
              <w:jc w:val="center"/>
            </w:pPr>
            <w:r>
              <w:rPr>
                <w:rFonts w:ascii="宋体" w:hAnsi="宋体" w:eastAsia="宋体" w:cs="宋体"/>
                <w:b w:val="0"/>
                <w:i w:val="0"/>
                <w:color w:val="000000"/>
                <w:sz w:val="14"/>
              </w:rPr>
              <w:t>事业收入</w:t>
            </w:r>
          </w:p>
        </w:tc>
        <w:tc>
          <w:tcPr>
            <w:tcW w:w="1240" w:type="dxa"/>
            <w:vMerge w:val="restart"/>
            <w:vAlign w:val="center"/>
          </w:tcPr>
          <w:p w14:paraId="13B630E6">
            <w:pPr>
              <w:snapToGrid w:val="0"/>
              <w:jc w:val="center"/>
            </w:pPr>
            <w:r>
              <w:rPr>
                <w:rFonts w:ascii="宋体" w:hAnsi="宋体" w:eastAsia="宋体" w:cs="宋体"/>
                <w:b w:val="0"/>
                <w:i w:val="0"/>
                <w:color w:val="000000"/>
                <w:sz w:val="14"/>
              </w:rPr>
              <w:t>经营收入</w:t>
            </w:r>
          </w:p>
        </w:tc>
        <w:tc>
          <w:tcPr>
            <w:tcW w:w="1240" w:type="dxa"/>
            <w:vMerge w:val="restart"/>
            <w:vAlign w:val="center"/>
          </w:tcPr>
          <w:p w14:paraId="006A5BEE">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62F1D0E0">
            <w:pPr>
              <w:snapToGrid w:val="0"/>
              <w:jc w:val="center"/>
            </w:pPr>
            <w:r>
              <w:rPr>
                <w:rFonts w:ascii="宋体" w:hAnsi="宋体" w:eastAsia="宋体" w:cs="宋体"/>
                <w:b w:val="0"/>
                <w:i w:val="0"/>
                <w:color w:val="000000"/>
                <w:sz w:val="14"/>
              </w:rPr>
              <w:t>其他收入</w:t>
            </w:r>
          </w:p>
        </w:tc>
      </w:tr>
      <w:tr w14:paraId="5012D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2BAEF59">
            <w:pPr>
              <w:snapToGrid w:val="0"/>
              <w:jc w:val="center"/>
            </w:pPr>
            <w:r>
              <w:rPr>
                <w:rFonts w:ascii="宋体" w:hAnsi="宋体" w:eastAsia="宋体" w:cs="宋体"/>
                <w:b w:val="0"/>
                <w:i w:val="0"/>
                <w:color w:val="000000"/>
                <w:sz w:val="14"/>
              </w:rPr>
              <w:t>科目编码</w:t>
            </w:r>
          </w:p>
        </w:tc>
        <w:tc>
          <w:tcPr>
            <w:tcW w:w="2520" w:type="dxa"/>
            <w:vAlign w:val="center"/>
          </w:tcPr>
          <w:p w14:paraId="764DE42D">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0430D099"/>
        </w:tc>
        <w:tc>
          <w:tcPr>
            <w:tcW w:w="1240" w:type="dxa"/>
            <w:vMerge w:val="continue"/>
            <w:vAlign w:val="center"/>
          </w:tcPr>
          <w:p w14:paraId="7F3C121C"/>
        </w:tc>
        <w:tc>
          <w:tcPr>
            <w:tcW w:w="1240" w:type="dxa"/>
            <w:vMerge w:val="continue"/>
            <w:vAlign w:val="center"/>
          </w:tcPr>
          <w:p w14:paraId="3771984C"/>
        </w:tc>
        <w:tc>
          <w:tcPr>
            <w:tcW w:w="1240" w:type="dxa"/>
            <w:vAlign w:val="center"/>
          </w:tcPr>
          <w:p w14:paraId="5FF17F9E">
            <w:pPr>
              <w:snapToGrid w:val="0"/>
              <w:jc w:val="center"/>
            </w:pPr>
            <w:r>
              <w:rPr>
                <w:rFonts w:ascii="宋体" w:hAnsi="宋体" w:eastAsia="宋体" w:cs="宋体"/>
                <w:b w:val="0"/>
                <w:i w:val="0"/>
                <w:color w:val="000000"/>
                <w:sz w:val="14"/>
              </w:rPr>
              <w:t>小计</w:t>
            </w:r>
          </w:p>
        </w:tc>
        <w:tc>
          <w:tcPr>
            <w:tcW w:w="1240" w:type="dxa"/>
            <w:vAlign w:val="center"/>
          </w:tcPr>
          <w:p w14:paraId="51D3FF8D">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55A0F250"/>
        </w:tc>
        <w:tc>
          <w:tcPr>
            <w:tcW w:w="1240" w:type="dxa"/>
            <w:vMerge w:val="continue"/>
            <w:vAlign w:val="center"/>
          </w:tcPr>
          <w:p w14:paraId="2E0AFE1D"/>
        </w:tc>
        <w:tc>
          <w:tcPr>
            <w:tcW w:w="1198" w:type="dxa"/>
            <w:vMerge w:val="continue"/>
            <w:vAlign w:val="center"/>
          </w:tcPr>
          <w:p w14:paraId="52BBEA27"/>
        </w:tc>
      </w:tr>
      <w:tr w14:paraId="2ED12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0F64BA4E">
            <w:pPr>
              <w:snapToGrid w:val="0"/>
              <w:jc w:val="center"/>
            </w:pPr>
            <w:r>
              <w:rPr>
                <w:rFonts w:ascii="宋体" w:hAnsi="宋体" w:eastAsia="宋体" w:cs="宋体"/>
                <w:b w:val="0"/>
                <w:i w:val="0"/>
                <w:color w:val="000000"/>
                <w:sz w:val="14"/>
              </w:rPr>
              <w:t>合计</w:t>
            </w:r>
          </w:p>
        </w:tc>
        <w:tc>
          <w:tcPr>
            <w:tcW w:w="1240" w:type="dxa"/>
            <w:vAlign w:val="center"/>
          </w:tcPr>
          <w:p w14:paraId="60A8B39D">
            <w:pPr>
              <w:snapToGrid w:val="0"/>
              <w:jc w:val="right"/>
            </w:pPr>
            <w:r>
              <w:rPr>
                <w:rFonts w:ascii="宋体" w:hAnsi="宋体" w:eastAsia="宋体" w:cs="宋体"/>
                <w:b w:val="0"/>
                <w:i w:val="0"/>
                <w:color w:val="000000"/>
                <w:sz w:val="14"/>
              </w:rPr>
              <w:t>52,478,898.95</w:t>
            </w:r>
          </w:p>
        </w:tc>
        <w:tc>
          <w:tcPr>
            <w:tcW w:w="1240" w:type="dxa"/>
            <w:vAlign w:val="center"/>
          </w:tcPr>
          <w:p w14:paraId="033475D6">
            <w:pPr>
              <w:snapToGrid w:val="0"/>
              <w:jc w:val="right"/>
            </w:pPr>
            <w:r>
              <w:rPr>
                <w:rFonts w:ascii="宋体" w:hAnsi="宋体" w:eastAsia="宋体" w:cs="宋体"/>
                <w:b w:val="0"/>
                <w:i w:val="0"/>
                <w:color w:val="000000"/>
                <w:sz w:val="14"/>
              </w:rPr>
              <w:t>52,473,162.98</w:t>
            </w:r>
          </w:p>
        </w:tc>
        <w:tc>
          <w:tcPr>
            <w:tcW w:w="1240" w:type="dxa"/>
            <w:vAlign w:val="center"/>
          </w:tcPr>
          <w:p w14:paraId="63B05326"/>
        </w:tc>
        <w:tc>
          <w:tcPr>
            <w:tcW w:w="1240" w:type="dxa"/>
            <w:vAlign w:val="center"/>
          </w:tcPr>
          <w:p w14:paraId="5705FAEB"/>
        </w:tc>
        <w:tc>
          <w:tcPr>
            <w:tcW w:w="1240" w:type="dxa"/>
            <w:vAlign w:val="center"/>
          </w:tcPr>
          <w:p w14:paraId="75ABC815"/>
        </w:tc>
        <w:tc>
          <w:tcPr>
            <w:tcW w:w="1240" w:type="dxa"/>
            <w:vAlign w:val="center"/>
          </w:tcPr>
          <w:p w14:paraId="69899114"/>
        </w:tc>
        <w:tc>
          <w:tcPr>
            <w:tcW w:w="1240" w:type="dxa"/>
            <w:vAlign w:val="center"/>
          </w:tcPr>
          <w:p w14:paraId="5B6406DF"/>
        </w:tc>
        <w:tc>
          <w:tcPr>
            <w:tcW w:w="1198" w:type="dxa"/>
            <w:vAlign w:val="center"/>
          </w:tcPr>
          <w:p w14:paraId="56FBECCC">
            <w:pPr>
              <w:snapToGrid w:val="0"/>
              <w:jc w:val="right"/>
            </w:pPr>
            <w:r>
              <w:rPr>
                <w:rFonts w:ascii="宋体" w:hAnsi="宋体" w:eastAsia="宋体" w:cs="宋体"/>
                <w:b w:val="0"/>
                <w:i w:val="0"/>
                <w:color w:val="000000"/>
                <w:sz w:val="14"/>
              </w:rPr>
              <w:t>5,735.97</w:t>
            </w:r>
          </w:p>
        </w:tc>
      </w:tr>
      <w:tr w14:paraId="1C3A8E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FA54F2F">
            <w:pPr>
              <w:snapToGrid w:val="0"/>
              <w:jc w:val="left"/>
            </w:pPr>
            <w:r>
              <w:rPr>
                <w:rFonts w:ascii="宋体" w:hAnsi="宋体" w:eastAsia="宋体" w:cs="宋体"/>
                <w:b w:val="0"/>
                <w:i w:val="0"/>
                <w:color w:val="000000"/>
                <w:sz w:val="14"/>
              </w:rPr>
              <w:t>208</w:t>
            </w:r>
          </w:p>
        </w:tc>
        <w:tc>
          <w:tcPr>
            <w:tcW w:w="2520" w:type="dxa"/>
            <w:vAlign w:val="center"/>
          </w:tcPr>
          <w:p w14:paraId="63F848A2">
            <w:pPr>
              <w:snapToGrid w:val="0"/>
              <w:jc w:val="left"/>
            </w:pPr>
            <w:r>
              <w:rPr>
                <w:rFonts w:ascii="宋体" w:hAnsi="宋体" w:eastAsia="宋体" w:cs="宋体"/>
                <w:b w:val="0"/>
                <w:i w:val="0"/>
                <w:color w:val="000000"/>
                <w:sz w:val="14"/>
              </w:rPr>
              <w:t>社会保障和就业支出</w:t>
            </w:r>
          </w:p>
        </w:tc>
        <w:tc>
          <w:tcPr>
            <w:tcW w:w="1240" w:type="dxa"/>
            <w:vAlign w:val="center"/>
          </w:tcPr>
          <w:p w14:paraId="4CAF3CF5">
            <w:pPr>
              <w:snapToGrid w:val="0"/>
              <w:jc w:val="right"/>
            </w:pPr>
            <w:r>
              <w:rPr>
                <w:rFonts w:ascii="宋体" w:hAnsi="宋体" w:eastAsia="宋体" w:cs="宋体"/>
                <w:b w:val="0"/>
                <w:i w:val="0"/>
                <w:color w:val="000000"/>
                <w:sz w:val="14"/>
              </w:rPr>
              <w:t>5,526,474.23</w:t>
            </w:r>
          </w:p>
        </w:tc>
        <w:tc>
          <w:tcPr>
            <w:tcW w:w="1240" w:type="dxa"/>
            <w:vAlign w:val="center"/>
          </w:tcPr>
          <w:p w14:paraId="074BD0FA">
            <w:pPr>
              <w:snapToGrid w:val="0"/>
              <w:jc w:val="right"/>
            </w:pPr>
            <w:r>
              <w:rPr>
                <w:rFonts w:ascii="宋体" w:hAnsi="宋体" w:eastAsia="宋体" w:cs="宋体"/>
                <w:b w:val="0"/>
                <w:i w:val="0"/>
                <w:color w:val="000000"/>
                <w:sz w:val="14"/>
              </w:rPr>
              <w:t>5,526,474.23</w:t>
            </w:r>
          </w:p>
        </w:tc>
        <w:tc>
          <w:tcPr>
            <w:tcW w:w="1240" w:type="dxa"/>
            <w:vAlign w:val="center"/>
          </w:tcPr>
          <w:p w14:paraId="2F876EFE"/>
        </w:tc>
        <w:tc>
          <w:tcPr>
            <w:tcW w:w="1240" w:type="dxa"/>
            <w:vAlign w:val="center"/>
          </w:tcPr>
          <w:p w14:paraId="6A2C73E8"/>
        </w:tc>
        <w:tc>
          <w:tcPr>
            <w:tcW w:w="1240" w:type="dxa"/>
            <w:vAlign w:val="center"/>
          </w:tcPr>
          <w:p w14:paraId="17966165"/>
        </w:tc>
        <w:tc>
          <w:tcPr>
            <w:tcW w:w="1240" w:type="dxa"/>
            <w:vAlign w:val="center"/>
          </w:tcPr>
          <w:p w14:paraId="40311FF1"/>
        </w:tc>
        <w:tc>
          <w:tcPr>
            <w:tcW w:w="1240" w:type="dxa"/>
            <w:vAlign w:val="center"/>
          </w:tcPr>
          <w:p w14:paraId="1008A7C5"/>
        </w:tc>
        <w:tc>
          <w:tcPr>
            <w:tcW w:w="1198" w:type="dxa"/>
            <w:vAlign w:val="center"/>
          </w:tcPr>
          <w:p w14:paraId="4D6C73DB"/>
        </w:tc>
      </w:tr>
      <w:tr w14:paraId="1A6F1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BD1B14C">
            <w:pPr>
              <w:snapToGrid w:val="0"/>
              <w:jc w:val="left"/>
            </w:pPr>
            <w:r>
              <w:rPr>
                <w:rFonts w:ascii="宋体" w:hAnsi="宋体" w:eastAsia="宋体" w:cs="宋体"/>
                <w:b w:val="0"/>
                <w:i w:val="0"/>
                <w:color w:val="000000"/>
                <w:sz w:val="14"/>
              </w:rPr>
              <w:t>20805</w:t>
            </w:r>
          </w:p>
        </w:tc>
        <w:tc>
          <w:tcPr>
            <w:tcW w:w="2520" w:type="dxa"/>
            <w:vAlign w:val="center"/>
          </w:tcPr>
          <w:p w14:paraId="057D5136">
            <w:pPr>
              <w:snapToGrid w:val="0"/>
              <w:jc w:val="left"/>
            </w:pPr>
            <w:r>
              <w:rPr>
                <w:rFonts w:ascii="宋体" w:hAnsi="宋体" w:eastAsia="宋体" w:cs="宋体"/>
                <w:b w:val="0"/>
                <w:i w:val="0"/>
                <w:color w:val="000000"/>
                <w:sz w:val="14"/>
              </w:rPr>
              <w:t>行政事业单位养老支出</w:t>
            </w:r>
          </w:p>
        </w:tc>
        <w:tc>
          <w:tcPr>
            <w:tcW w:w="1240" w:type="dxa"/>
            <w:vAlign w:val="center"/>
          </w:tcPr>
          <w:p w14:paraId="325E13CF">
            <w:pPr>
              <w:snapToGrid w:val="0"/>
              <w:jc w:val="right"/>
            </w:pPr>
            <w:r>
              <w:rPr>
                <w:rFonts w:ascii="宋体" w:hAnsi="宋体" w:eastAsia="宋体" w:cs="宋体"/>
                <w:b w:val="0"/>
                <w:i w:val="0"/>
                <w:color w:val="000000"/>
                <w:sz w:val="14"/>
              </w:rPr>
              <w:t>5,526,474.23</w:t>
            </w:r>
          </w:p>
        </w:tc>
        <w:tc>
          <w:tcPr>
            <w:tcW w:w="1240" w:type="dxa"/>
            <w:vAlign w:val="center"/>
          </w:tcPr>
          <w:p w14:paraId="277AE310">
            <w:pPr>
              <w:snapToGrid w:val="0"/>
              <w:jc w:val="right"/>
            </w:pPr>
            <w:r>
              <w:rPr>
                <w:rFonts w:ascii="宋体" w:hAnsi="宋体" w:eastAsia="宋体" w:cs="宋体"/>
                <w:b w:val="0"/>
                <w:i w:val="0"/>
                <w:color w:val="000000"/>
                <w:sz w:val="14"/>
              </w:rPr>
              <w:t>5,526,474.23</w:t>
            </w:r>
          </w:p>
        </w:tc>
        <w:tc>
          <w:tcPr>
            <w:tcW w:w="1240" w:type="dxa"/>
            <w:vAlign w:val="center"/>
          </w:tcPr>
          <w:p w14:paraId="75E58B2B"/>
        </w:tc>
        <w:tc>
          <w:tcPr>
            <w:tcW w:w="1240" w:type="dxa"/>
            <w:vAlign w:val="center"/>
          </w:tcPr>
          <w:p w14:paraId="5773B2A0"/>
        </w:tc>
        <w:tc>
          <w:tcPr>
            <w:tcW w:w="1240" w:type="dxa"/>
            <w:vAlign w:val="center"/>
          </w:tcPr>
          <w:p w14:paraId="1D8045D5"/>
        </w:tc>
        <w:tc>
          <w:tcPr>
            <w:tcW w:w="1240" w:type="dxa"/>
            <w:vAlign w:val="center"/>
          </w:tcPr>
          <w:p w14:paraId="3A87DD8F"/>
        </w:tc>
        <w:tc>
          <w:tcPr>
            <w:tcW w:w="1240" w:type="dxa"/>
            <w:vAlign w:val="center"/>
          </w:tcPr>
          <w:p w14:paraId="3C17A1A3"/>
        </w:tc>
        <w:tc>
          <w:tcPr>
            <w:tcW w:w="1198" w:type="dxa"/>
            <w:vAlign w:val="center"/>
          </w:tcPr>
          <w:p w14:paraId="576A593C"/>
        </w:tc>
      </w:tr>
      <w:tr w14:paraId="5E444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21A3DDC">
            <w:pPr>
              <w:snapToGrid w:val="0"/>
              <w:jc w:val="left"/>
            </w:pPr>
            <w:r>
              <w:rPr>
                <w:rFonts w:ascii="宋体" w:hAnsi="宋体" w:eastAsia="宋体" w:cs="宋体"/>
                <w:b w:val="0"/>
                <w:i w:val="0"/>
                <w:color w:val="000000"/>
                <w:sz w:val="14"/>
              </w:rPr>
              <w:t>2080505</w:t>
            </w:r>
          </w:p>
        </w:tc>
        <w:tc>
          <w:tcPr>
            <w:tcW w:w="2520" w:type="dxa"/>
            <w:vAlign w:val="center"/>
          </w:tcPr>
          <w:p w14:paraId="448E266F">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37C28FCD">
            <w:pPr>
              <w:snapToGrid w:val="0"/>
              <w:jc w:val="right"/>
            </w:pPr>
            <w:r>
              <w:rPr>
                <w:rFonts w:ascii="宋体" w:hAnsi="宋体" w:eastAsia="宋体" w:cs="宋体"/>
                <w:b w:val="0"/>
                <w:i w:val="0"/>
                <w:color w:val="000000"/>
                <w:sz w:val="14"/>
              </w:rPr>
              <w:t>3,274,160.08</w:t>
            </w:r>
          </w:p>
        </w:tc>
        <w:tc>
          <w:tcPr>
            <w:tcW w:w="1240" w:type="dxa"/>
            <w:vAlign w:val="center"/>
          </w:tcPr>
          <w:p w14:paraId="75E04636">
            <w:pPr>
              <w:snapToGrid w:val="0"/>
              <w:jc w:val="right"/>
            </w:pPr>
            <w:r>
              <w:rPr>
                <w:rFonts w:ascii="宋体" w:hAnsi="宋体" w:eastAsia="宋体" w:cs="宋体"/>
                <w:b w:val="0"/>
                <w:i w:val="0"/>
                <w:color w:val="000000"/>
                <w:sz w:val="14"/>
              </w:rPr>
              <w:t>3,274,160.08</w:t>
            </w:r>
          </w:p>
        </w:tc>
        <w:tc>
          <w:tcPr>
            <w:tcW w:w="1240" w:type="dxa"/>
            <w:vAlign w:val="center"/>
          </w:tcPr>
          <w:p w14:paraId="067EE8A3"/>
        </w:tc>
        <w:tc>
          <w:tcPr>
            <w:tcW w:w="1240" w:type="dxa"/>
            <w:vAlign w:val="center"/>
          </w:tcPr>
          <w:p w14:paraId="211C3045"/>
        </w:tc>
        <w:tc>
          <w:tcPr>
            <w:tcW w:w="1240" w:type="dxa"/>
            <w:vAlign w:val="center"/>
          </w:tcPr>
          <w:p w14:paraId="040E8C51"/>
        </w:tc>
        <w:tc>
          <w:tcPr>
            <w:tcW w:w="1240" w:type="dxa"/>
            <w:vAlign w:val="center"/>
          </w:tcPr>
          <w:p w14:paraId="2FAE1363"/>
        </w:tc>
        <w:tc>
          <w:tcPr>
            <w:tcW w:w="1240" w:type="dxa"/>
            <w:vAlign w:val="center"/>
          </w:tcPr>
          <w:p w14:paraId="2078200C"/>
        </w:tc>
        <w:tc>
          <w:tcPr>
            <w:tcW w:w="1198" w:type="dxa"/>
            <w:vAlign w:val="center"/>
          </w:tcPr>
          <w:p w14:paraId="1172F8F1"/>
        </w:tc>
      </w:tr>
      <w:tr w14:paraId="7AB0A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7C83AB6">
            <w:pPr>
              <w:snapToGrid w:val="0"/>
              <w:jc w:val="left"/>
            </w:pPr>
            <w:r>
              <w:rPr>
                <w:rFonts w:ascii="宋体" w:hAnsi="宋体" w:eastAsia="宋体" w:cs="宋体"/>
                <w:b w:val="0"/>
                <w:i w:val="0"/>
                <w:color w:val="000000"/>
                <w:sz w:val="14"/>
              </w:rPr>
              <w:t>2080506</w:t>
            </w:r>
          </w:p>
        </w:tc>
        <w:tc>
          <w:tcPr>
            <w:tcW w:w="2520" w:type="dxa"/>
            <w:vAlign w:val="center"/>
          </w:tcPr>
          <w:p w14:paraId="6C9F2B34">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4C431B54">
            <w:pPr>
              <w:snapToGrid w:val="0"/>
              <w:jc w:val="right"/>
            </w:pPr>
            <w:r>
              <w:rPr>
                <w:rFonts w:ascii="宋体" w:hAnsi="宋体" w:eastAsia="宋体" w:cs="宋体"/>
                <w:b w:val="0"/>
                <w:i w:val="0"/>
                <w:color w:val="000000"/>
                <w:sz w:val="14"/>
              </w:rPr>
              <w:t>2,252,314.15</w:t>
            </w:r>
          </w:p>
        </w:tc>
        <w:tc>
          <w:tcPr>
            <w:tcW w:w="1240" w:type="dxa"/>
            <w:vAlign w:val="center"/>
          </w:tcPr>
          <w:p w14:paraId="631EC432">
            <w:pPr>
              <w:snapToGrid w:val="0"/>
              <w:jc w:val="right"/>
            </w:pPr>
            <w:r>
              <w:rPr>
                <w:rFonts w:ascii="宋体" w:hAnsi="宋体" w:eastAsia="宋体" w:cs="宋体"/>
                <w:b w:val="0"/>
                <w:i w:val="0"/>
                <w:color w:val="000000"/>
                <w:sz w:val="14"/>
              </w:rPr>
              <w:t>2,252,314.15</w:t>
            </w:r>
          </w:p>
        </w:tc>
        <w:tc>
          <w:tcPr>
            <w:tcW w:w="1240" w:type="dxa"/>
            <w:vAlign w:val="center"/>
          </w:tcPr>
          <w:p w14:paraId="46BFCCF4"/>
        </w:tc>
        <w:tc>
          <w:tcPr>
            <w:tcW w:w="1240" w:type="dxa"/>
            <w:vAlign w:val="center"/>
          </w:tcPr>
          <w:p w14:paraId="2668F739"/>
        </w:tc>
        <w:tc>
          <w:tcPr>
            <w:tcW w:w="1240" w:type="dxa"/>
            <w:vAlign w:val="center"/>
          </w:tcPr>
          <w:p w14:paraId="067AD4B9"/>
        </w:tc>
        <w:tc>
          <w:tcPr>
            <w:tcW w:w="1240" w:type="dxa"/>
            <w:vAlign w:val="center"/>
          </w:tcPr>
          <w:p w14:paraId="1BECAE80"/>
        </w:tc>
        <w:tc>
          <w:tcPr>
            <w:tcW w:w="1240" w:type="dxa"/>
            <w:vAlign w:val="center"/>
          </w:tcPr>
          <w:p w14:paraId="778BF661"/>
        </w:tc>
        <w:tc>
          <w:tcPr>
            <w:tcW w:w="1198" w:type="dxa"/>
            <w:vAlign w:val="center"/>
          </w:tcPr>
          <w:p w14:paraId="1254ACE6"/>
        </w:tc>
      </w:tr>
      <w:tr w14:paraId="33F8B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4C0CFB7">
            <w:pPr>
              <w:snapToGrid w:val="0"/>
              <w:jc w:val="left"/>
            </w:pPr>
            <w:r>
              <w:rPr>
                <w:rFonts w:ascii="宋体" w:hAnsi="宋体" w:eastAsia="宋体" w:cs="宋体"/>
                <w:b w:val="0"/>
                <w:i w:val="0"/>
                <w:color w:val="000000"/>
                <w:sz w:val="14"/>
              </w:rPr>
              <w:t>210</w:t>
            </w:r>
          </w:p>
        </w:tc>
        <w:tc>
          <w:tcPr>
            <w:tcW w:w="2520" w:type="dxa"/>
            <w:vAlign w:val="center"/>
          </w:tcPr>
          <w:p w14:paraId="55675D3C">
            <w:pPr>
              <w:snapToGrid w:val="0"/>
              <w:jc w:val="left"/>
            </w:pPr>
            <w:r>
              <w:rPr>
                <w:rFonts w:ascii="宋体" w:hAnsi="宋体" w:eastAsia="宋体" w:cs="宋体"/>
                <w:b w:val="0"/>
                <w:i w:val="0"/>
                <w:color w:val="000000"/>
                <w:sz w:val="14"/>
              </w:rPr>
              <w:t>卫生健康支出</w:t>
            </w:r>
          </w:p>
        </w:tc>
        <w:tc>
          <w:tcPr>
            <w:tcW w:w="1240" w:type="dxa"/>
            <w:vAlign w:val="center"/>
          </w:tcPr>
          <w:p w14:paraId="30C2F3B6">
            <w:pPr>
              <w:snapToGrid w:val="0"/>
              <w:jc w:val="right"/>
            </w:pPr>
            <w:r>
              <w:rPr>
                <w:rFonts w:ascii="宋体" w:hAnsi="宋体" w:eastAsia="宋体" w:cs="宋体"/>
                <w:b w:val="0"/>
                <w:i w:val="0"/>
                <w:color w:val="000000"/>
                <w:sz w:val="14"/>
              </w:rPr>
              <w:t>2,422,594.10</w:t>
            </w:r>
          </w:p>
        </w:tc>
        <w:tc>
          <w:tcPr>
            <w:tcW w:w="1240" w:type="dxa"/>
            <w:vAlign w:val="center"/>
          </w:tcPr>
          <w:p w14:paraId="6639C3B9">
            <w:pPr>
              <w:snapToGrid w:val="0"/>
              <w:jc w:val="right"/>
            </w:pPr>
            <w:r>
              <w:rPr>
                <w:rFonts w:ascii="宋体" w:hAnsi="宋体" w:eastAsia="宋体" w:cs="宋体"/>
                <w:b w:val="0"/>
                <w:i w:val="0"/>
                <w:color w:val="000000"/>
                <w:sz w:val="14"/>
              </w:rPr>
              <w:t>2,422,594.10</w:t>
            </w:r>
          </w:p>
        </w:tc>
        <w:tc>
          <w:tcPr>
            <w:tcW w:w="1240" w:type="dxa"/>
            <w:vAlign w:val="center"/>
          </w:tcPr>
          <w:p w14:paraId="22BB920A"/>
        </w:tc>
        <w:tc>
          <w:tcPr>
            <w:tcW w:w="1240" w:type="dxa"/>
            <w:vAlign w:val="center"/>
          </w:tcPr>
          <w:p w14:paraId="601B2534"/>
        </w:tc>
        <w:tc>
          <w:tcPr>
            <w:tcW w:w="1240" w:type="dxa"/>
            <w:vAlign w:val="center"/>
          </w:tcPr>
          <w:p w14:paraId="178F6C8D"/>
        </w:tc>
        <w:tc>
          <w:tcPr>
            <w:tcW w:w="1240" w:type="dxa"/>
            <w:vAlign w:val="center"/>
          </w:tcPr>
          <w:p w14:paraId="433F2A3C"/>
        </w:tc>
        <w:tc>
          <w:tcPr>
            <w:tcW w:w="1240" w:type="dxa"/>
            <w:vAlign w:val="center"/>
          </w:tcPr>
          <w:p w14:paraId="759B23E3"/>
        </w:tc>
        <w:tc>
          <w:tcPr>
            <w:tcW w:w="1198" w:type="dxa"/>
            <w:vAlign w:val="center"/>
          </w:tcPr>
          <w:p w14:paraId="24DD1C0D"/>
        </w:tc>
      </w:tr>
      <w:tr w14:paraId="6AE87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B8495A">
            <w:pPr>
              <w:snapToGrid w:val="0"/>
              <w:jc w:val="left"/>
            </w:pPr>
            <w:r>
              <w:rPr>
                <w:rFonts w:ascii="宋体" w:hAnsi="宋体" w:eastAsia="宋体" w:cs="宋体"/>
                <w:b w:val="0"/>
                <w:i w:val="0"/>
                <w:color w:val="000000"/>
                <w:sz w:val="14"/>
              </w:rPr>
              <w:t>21011</w:t>
            </w:r>
          </w:p>
        </w:tc>
        <w:tc>
          <w:tcPr>
            <w:tcW w:w="2520" w:type="dxa"/>
            <w:vAlign w:val="center"/>
          </w:tcPr>
          <w:p w14:paraId="54B5F214">
            <w:pPr>
              <w:snapToGrid w:val="0"/>
              <w:jc w:val="left"/>
            </w:pPr>
            <w:r>
              <w:rPr>
                <w:rFonts w:ascii="宋体" w:hAnsi="宋体" w:eastAsia="宋体" w:cs="宋体"/>
                <w:b w:val="0"/>
                <w:i w:val="0"/>
                <w:color w:val="000000"/>
                <w:sz w:val="14"/>
              </w:rPr>
              <w:t>行政事业单位医疗</w:t>
            </w:r>
          </w:p>
        </w:tc>
        <w:tc>
          <w:tcPr>
            <w:tcW w:w="1240" w:type="dxa"/>
            <w:vAlign w:val="center"/>
          </w:tcPr>
          <w:p w14:paraId="5ABC8682">
            <w:pPr>
              <w:snapToGrid w:val="0"/>
              <w:jc w:val="right"/>
            </w:pPr>
            <w:r>
              <w:rPr>
                <w:rFonts w:ascii="宋体" w:hAnsi="宋体" w:eastAsia="宋体" w:cs="宋体"/>
                <w:b w:val="0"/>
                <w:i w:val="0"/>
                <w:color w:val="000000"/>
                <w:sz w:val="14"/>
              </w:rPr>
              <w:t>2,422,594.10</w:t>
            </w:r>
          </w:p>
        </w:tc>
        <w:tc>
          <w:tcPr>
            <w:tcW w:w="1240" w:type="dxa"/>
            <w:vAlign w:val="center"/>
          </w:tcPr>
          <w:p w14:paraId="300F0CAF">
            <w:pPr>
              <w:snapToGrid w:val="0"/>
              <w:jc w:val="right"/>
            </w:pPr>
            <w:r>
              <w:rPr>
                <w:rFonts w:ascii="宋体" w:hAnsi="宋体" w:eastAsia="宋体" w:cs="宋体"/>
                <w:b w:val="0"/>
                <w:i w:val="0"/>
                <w:color w:val="000000"/>
                <w:sz w:val="14"/>
              </w:rPr>
              <w:t>2,422,594.10</w:t>
            </w:r>
          </w:p>
        </w:tc>
        <w:tc>
          <w:tcPr>
            <w:tcW w:w="1240" w:type="dxa"/>
            <w:vAlign w:val="center"/>
          </w:tcPr>
          <w:p w14:paraId="1174B62D"/>
        </w:tc>
        <w:tc>
          <w:tcPr>
            <w:tcW w:w="1240" w:type="dxa"/>
            <w:vAlign w:val="center"/>
          </w:tcPr>
          <w:p w14:paraId="09CFBF41"/>
        </w:tc>
        <w:tc>
          <w:tcPr>
            <w:tcW w:w="1240" w:type="dxa"/>
            <w:vAlign w:val="center"/>
          </w:tcPr>
          <w:p w14:paraId="613D8070"/>
        </w:tc>
        <w:tc>
          <w:tcPr>
            <w:tcW w:w="1240" w:type="dxa"/>
            <w:vAlign w:val="center"/>
          </w:tcPr>
          <w:p w14:paraId="33AF3B89"/>
        </w:tc>
        <w:tc>
          <w:tcPr>
            <w:tcW w:w="1240" w:type="dxa"/>
            <w:vAlign w:val="center"/>
          </w:tcPr>
          <w:p w14:paraId="70380334"/>
        </w:tc>
        <w:tc>
          <w:tcPr>
            <w:tcW w:w="1198" w:type="dxa"/>
            <w:vAlign w:val="center"/>
          </w:tcPr>
          <w:p w14:paraId="1EA42C89"/>
        </w:tc>
      </w:tr>
      <w:tr w14:paraId="664A3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6AE0FAB">
            <w:pPr>
              <w:snapToGrid w:val="0"/>
              <w:jc w:val="left"/>
            </w:pPr>
            <w:r>
              <w:rPr>
                <w:rFonts w:ascii="宋体" w:hAnsi="宋体" w:eastAsia="宋体" w:cs="宋体"/>
                <w:b w:val="0"/>
                <w:i w:val="0"/>
                <w:color w:val="000000"/>
                <w:sz w:val="14"/>
              </w:rPr>
              <w:t>2101101</w:t>
            </w:r>
          </w:p>
        </w:tc>
        <w:tc>
          <w:tcPr>
            <w:tcW w:w="2520" w:type="dxa"/>
            <w:vAlign w:val="center"/>
          </w:tcPr>
          <w:p w14:paraId="2B8673F7">
            <w:pPr>
              <w:snapToGrid w:val="0"/>
              <w:jc w:val="left"/>
            </w:pPr>
            <w:r>
              <w:rPr>
                <w:rFonts w:ascii="宋体" w:hAnsi="宋体" w:eastAsia="宋体" w:cs="宋体"/>
                <w:b w:val="0"/>
                <w:i w:val="0"/>
                <w:color w:val="000000"/>
                <w:sz w:val="14"/>
              </w:rPr>
              <w:t>行政单位医疗</w:t>
            </w:r>
          </w:p>
        </w:tc>
        <w:tc>
          <w:tcPr>
            <w:tcW w:w="1240" w:type="dxa"/>
            <w:vAlign w:val="center"/>
          </w:tcPr>
          <w:p w14:paraId="5249ECA1">
            <w:pPr>
              <w:snapToGrid w:val="0"/>
              <w:jc w:val="right"/>
            </w:pPr>
            <w:r>
              <w:rPr>
                <w:rFonts w:ascii="宋体" w:hAnsi="宋体" w:eastAsia="宋体" w:cs="宋体"/>
                <w:b w:val="0"/>
                <w:i w:val="0"/>
                <w:color w:val="000000"/>
                <w:sz w:val="14"/>
              </w:rPr>
              <w:t>2,013,786.28</w:t>
            </w:r>
          </w:p>
        </w:tc>
        <w:tc>
          <w:tcPr>
            <w:tcW w:w="1240" w:type="dxa"/>
            <w:vAlign w:val="center"/>
          </w:tcPr>
          <w:p w14:paraId="62F60EC5">
            <w:pPr>
              <w:snapToGrid w:val="0"/>
              <w:jc w:val="right"/>
            </w:pPr>
            <w:r>
              <w:rPr>
                <w:rFonts w:ascii="宋体" w:hAnsi="宋体" w:eastAsia="宋体" w:cs="宋体"/>
                <w:b w:val="0"/>
                <w:i w:val="0"/>
                <w:color w:val="000000"/>
                <w:sz w:val="14"/>
              </w:rPr>
              <w:t>2,013,786.28</w:t>
            </w:r>
          </w:p>
        </w:tc>
        <w:tc>
          <w:tcPr>
            <w:tcW w:w="1240" w:type="dxa"/>
            <w:vAlign w:val="center"/>
          </w:tcPr>
          <w:p w14:paraId="60BECE8C"/>
        </w:tc>
        <w:tc>
          <w:tcPr>
            <w:tcW w:w="1240" w:type="dxa"/>
            <w:vAlign w:val="center"/>
          </w:tcPr>
          <w:p w14:paraId="1ACD7C18"/>
        </w:tc>
        <w:tc>
          <w:tcPr>
            <w:tcW w:w="1240" w:type="dxa"/>
            <w:vAlign w:val="center"/>
          </w:tcPr>
          <w:p w14:paraId="75481957"/>
        </w:tc>
        <w:tc>
          <w:tcPr>
            <w:tcW w:w="1240" w:type="dxa"/>
            <w:vAlign w:val="center"/>
          </w:tcPr>
          <w:p w14:paraId="5C51C306"/>
        </w:tc>
        <w:tc>
          <w:tcPr>
            <w:tcW w:w="1240" w:type="dxa"/>
            <w:vAlign w:val="center"/>
          </w:tcPr>
          <w:p w14:paraId="19351B40"/>
        </w:tc>
        <w:tc>
          <w:tcPr>
            <w:tcW w:w="1198" w:type="dxa"/>
            <w:vAlign w:val="center"/>
          </w:tcPr>
          <w:p w14:paraId="7E4ADD37"/>
        </w:tc>
      </w:tr>
      <w:tr w14:paraId="21C4E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576D122">
            <w:pPr>
              <w:snapToGrid w:val="0"/>
              <w:jc w:val="left"/>
            </w:pPr>
            <w:r>
              <w:rPr>
                <w:rFonts w:ascii="宋体" w:hAnsi="宋体" w:eastAsia="宋体" w:cs="宋体"/>
                <w:b w:val="0"/>
                <w:i w:val="0"/>
                <w:color w:val="000000"/>
                <w:sz w:val="14"/>
              </w:rPr>
              <w:t>2101103</w:t>
            </w:r>
          </w:p>
        </w:tc>
        <w:tc>
          <w:tcPr>
            <w:tcW w:w="2520" w:type="dxa"/>
            <w:vAlign w:val="center"/>
          </w:tcPr>
          <w:p w14:paraId="3241D639">
            <w:pPr>
              <w:snapToGrid w:val="0"/>
              <w:jc w:val="left"/>
            </w:pPr>
            <w:r>
              <w:rPr>
                <w:rFonts w:ascii="宋体" w:hAnsi="宋体" w:eastAsia="宋体" w:cs="宋体"/>
                <w:b w:val="0"/>
                <w:i w:val="0"/>
                <w:color w:val="000000"/>
                <w:sz w:val="14"/>
              </w:rPr>
              <w:t>公务员医疗补助</w:t>
            </w:r>
          </w:p>
        </w:tc>
        <w:tc>
          <w:tcPr>
            <w:tcW w:w="1240" w:type="dxa"/>
            <w:vAlign w:val="center"/>
          </w:tcPr>
          <w:p w14:paraId="5F75CA56">
            <w:pPr>
              <w:snapToGrid w:val="0"/>
              <w:jc w:val="right"/>
            </w:pPr>
            <w:r>
              <w:rPr>
                <w:rFonts w:ascii="宋体" w:hAnsi="宋体" w:eastAsia="宋体" w:cs="宋体"/>
                <w:b w:val="0"/>
                <w:i w:val="0"/>
                <w:color w:val="000000"/>
                <w:sz w:val="14"/>
              </w:rPr>
              <w:t>408,807.82</w:t>
            </w:r>
          </w:p>
        </w:tc>
        <w:tc>
          <w:tcPr>
            <w:tcW w:w="1240" w:type="dxa"/>
            <w:vAlign w:val="center"/>
          </w:tcPr>
          <w:p w14:paraId="202C48C5">
            <w:pPr>
              <w:snapToGrid w:val="0"/>
              <w:jc w:val="right"/>
            </w:pPr>
            <w:r>
              <w:rPr>
                <w:rFonts w:ascii="宋体" w:hAnsi="宋体" w:eastAsia="宋体" w:cs="宋体"/>
                <w:b w:val="0"/>
                <w:i w:val="0"/>
                <w:color w:val="000000"/>
                <w:sz w:val="14"/>
              </w:rPr>
              <w:t>408,807.82</w:t>
            </w:r>
          </w:p>
        </w:tc>
        <w:tc>
          <w:tcPr>
            <w:tcW w:w="1240" w:type="dxa"/>
            <w:vAlign w:val="center"/>
          </w:tcPr>
          <w:p w14:paraId="781C7363"/>
        </w:tc>
        <w:tc>
          <w:tcPr>
            <w:tcW w:w="1240" w:type="dxa"/>
            <w:vAlign w:val="center"/>
          </w:tcPr>
          <w:p w14:paraId="07A72913"/>
        </w:tc>
        <w:tc>
          <w:tcPr>
            <w:tcW w:w="1240" w:type="dxa"/>
            <w:vAlign w:val="center"/>
          </w:tcPr>
          <w:p w14:paraId="0EA97B5C"/>
        </w:tc>
        <w:tc>
          <w:tcPr>
            <w:tcW w:w="1240" w:type="dxa"/>
            <w:vAlign w:val="center"/>
          </w:tcPr>
          <w:p w14:paraId="1CA57CF0"/>
        </w:tc>
        <w:tc>
          <w:tcPr>
            <w:tcW w:w="1240" w:type="dxa"/>
            <w:vAlign w:val="center"/>
          </w:tcPr>
          <w:p w14:paraId="24C8C6F9"/>
        </w:tc>
        <w:tc>
          <w:tcPr>
            <w:tcW w:w="1198" w:type="dxa"/>
            <w:vAlign w:val="center"/>
          </w:tcPr>
          <w:p w14:paraId="411352DA"/>
        </w:tc>
      </w:tr>
      <w:tr w14:paraId="2E015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83FB468">
            <w:pPr>
              <w:snapToGrid w:val="0"/>
              <w:jc w:val="left"/>
            </w:pPr>
            <w:r>
              <w:rPr>
                <w:rFonts w:ascii="宋体" w:hAnsi="宋体" w:eastAsia="宋体" w:cs="宋体"/>
                <w:b w:val="0"/>
                <w:i w:val="0"/>
                <w:color w:val="000000"/>
                <w:sz w:val="14"/>
              </w:rPr>
              <w:t>213</w:t>
            </w:r>
          </w:p>
        </w:tc>
        <w:tc>
          <w:tcPr>
            <w:tcW w:w="2520" w:type="dxa"/>
            <w:vAlign w:val="center"/>
          </w:tcPr>
          <w:p w14:paraId="3A423DCD">
            <w:pPr>
              <w:snapToGrid w:val="0"/>
              <w:jc w:val="left"/>
            </w:pPr>
            <w:r>
              <w:rPr>
                <w:rFonts w:ascii="宋体" w:hAnsi="宋体" w:eastAsia="宋体" w:cs="宋体"/>
                <w:b w:val="0"/>
                <w:i w:val="0"/>
                <w:color w:val="000000"/>
                <w:sz w:val="14"/>
              </w:rPr>
              <w:t>农林水支出</w:t>
            </w:r>
          </w:p>
        </w:tc>
        <w:tc>
          <w:tcPr>
            <w:tcW w:w="1240" w:type="dxa"/>
            <w:vAlign w:val="center"/>
          </w:tcPr>
          <w:p w14:paraId="36465321">
            <w:pPr>
              <w:snapToGrid w:val="0"/>
              <w:jc w:val="right"/>
            </w:pPr>
            <w:r>
              <w:rPr>
                <w:rFonts w:ascii="宋体" w:hAnsi="宋体" w:eastAsia="宋体" w:cs="宋体"/>
                <w:b w:val="0"/>
                <w:i w:val="0"/>
                <w:color w:val="000000"/>
                <w:sz w:val="14"/>
              </w:rPr>
              <w:t>44,529,830.62</w:t>
            </w:r>
          </w:p>
        </w:tc>
        <w:tc>
          <w:tcPr>
            <w:tcW w:w="1240" w:type="dxa"/>
            <w:vAlign w:val="center"/>
          </w:tcPr>
          <w:p w14:paraId="27EB38B4">
            <w:pPr>
              <w:snapToGrid w:val="0"/>
              <w:jc w:val="right"/>
            </w:pPr>
            <w:r>
              <w:rPr>
                <w:rFonts w:ascii="宋体" w:hAnsi="宋体" w:eastAsia="宋体" w:cs="宋体"/>
                <w:b w:val="0"/>
                <w:i w:val="0"/>
                <w:color w:val="000000"/>
                <w:sz w:val="14"/>
              </w:rPr>
              <w:t>44,524,094.65</w:t>
            </w:r>
          </w:p>
        </w:tc>
        <w:tc>
          <w:tcPr>
            <w:tcW w:w="1240" w:type="dxa"/>
            <w:vAlign w:val="center"/>
          </w:tcPr>
          <w:p w14:paraId="56C6035F"/>
        </w:tc>
        <w:tc>
          <w:tcPr>
            <w:tcW w:w="1240" w:type="dxa"/>
            <w:vAlign w:val="center"/>
          </w:tcPr>
          <w:p w14:paraId="13EECF64"/>
        </w:tc>
        <w:tc>
          <w:tcPr>
            <w:tcW w:w="1240" w:type="dxa"/>
            <w:vAlign w:val="center"/>
          </w:tcPr>
          <w:p w14:paraId="3A2989BD"/>
        </w:tc>
        <w:tc>
          <w:tcPr>
            <w:tcW w:w="1240" w:type="dxa"/>
            <w:vAlign w:val="center"/>
          </w:tcPr>
          <w:p w14:paraId="0DA8D759"/>
        </w:tc>
        <w:tc>
          <w:tcPr>
            <w:tcW w:w="1240" w:type="dxa"/>
            <w:vAlign w:val="center"/>
          </w:tcPr>
          <w:p w14:paraId="70E22229"/>
        </w:tc>
        <w:tc>
          <w:tcPr>
            <w:tcW w:w="1198" w:type="dxa"/>
            <w:vAlign w:val="center"/>
          </w:tcPr>
          <w:p w14:paraId="7E1A588E">
            <w:pPr>
              <w:snapToGrid w:val="0"/>
              <w:jc w:val="right"/>
            </w:pPr>
            <w:r>
              <w:rPr>
                <w:rFonts w:ascii="宋体" w:hAnsi="宋体" w:eastAsia="宋体" w:cs="宋体"/>
                <w:b w:val="0"/>
                <w:i w:val="0"/>
                <w:color w:val="000000"/>
                <w:sz w:val="14"/>
              </w:rPr>
              <w:t>5,735.97</w:t>
            </w:r>
          </w:p>
        </w:tc>
      </w:tr>
      <w:tr w14:paraId="7265C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3C8960D">
            <w:pPr>
              <w:snapToGrid w:val="0"/>
              <w:jc w:val="left"/>
            </w:pPr>
            <w:r>
              <w:rPr>
                <w:rFonts w:ascii="宋体" w:hAnsi="宋体" w:eastAsia="宋体" w:cs="宋体"/>
                <w:b w:val="0"/>
                <w:i w:val="0"/>
                <w:color w:val="000000"/>
                <w:sz w:val="14"/>
              </w:rPr>
              <w:t>21301</w:t>
            </w:r>
          </w:p>
        </w:tc>
        <w:tc>
          <w:tcPr>
            <w:tcW w:w="2520" w:type="dxa"/>
            <w:vAlign w:val="center"/>
          </w:tcPr>
          <w:p w14:paraId="7C4DADA4">
            <w:pPr>
              <w:snapToGrid w:val="0"/>
              <w:jc w:val="left"/>
            </w:pPr>
            <w:r>
              <w:rPr>
                <w:rFonts w:ascii="宋体" w:hAnsi="宋体" w:eastAsia="宋体" w:cs="宋体"/>
                <w:b w:val="0"/>
                <w:i w:val="0"/>
                <w:color w:val="000000"/>
                <w:sz w:val="14"/>
              </w:rPr>
              <w:t>农业农村</w:t>
            </w:r>
          </w:p>
        </w:tc>
        <w:tc>
          <w:tcPr>
            <w:tcW w:w="1240" w:type="dxa"/>
            <w:vAlign w:val="center"/>
          </w:tcPr>
          <w:p w14:paraId="76D77A4B">
            <w:pPr>
              <w:snapToGrid w:val="0"/>
              <w:jc w:val="right"/>
            </w:pPr>
            <w:r>
              <w:rPr>
                <w:rFonts w:ascii="宋体" w:hAnsi="宋体" w:eastAsia="宋体" w:cs="宋体"/>
                <w:b w:val="0"/>
                <w:i w:val="0"/>
                <w:color w:val="000000"/>
                <w:sz w:val="14"/>
              </w:rPr>
              <w:t>44,529,830.62</w:t>
            </w:r>
          </w:p>
        </w:tc>
        <w:tc>
          <w:tcPr>
            <w:tcW w:w="1240" w:type="dxa"/>
            <w:vAlign w:val="center"/>
          </w:tcPr>
          <w:p w14:paraId="30446381">
            <w:pPr>
              <w:snapToGrid w:val="0"/>
              <w:jc w:val="right"/>
            </w:pPr>
            <w:r>
              <w:rPr>
                <w:rFonts w:ascii="宋体" w:hAnsi="宋体" w:eastAsia="宋体" w:cs="宋体"/>
                <w:b w:val="0"/>
                <w:i w:val="0"/>
                <w:color w:val="000000"/>
                <w:sz w:val="14"/>
              </w:rPr>
              <w:t>44,524,094.65</w:t>
            </w:r>
          </w:p>
        </w:tc>
        <w:tc>
          <w:tcPr>
            <w:tcW w:w="1240" w:type="dxa"/>
            <w:vAlign w:val="center"/>
          </w:tcPr>
          <w:p w14:paraId="5C8CE540"/>
        </w:tc>
        <w:tc>
          <w:tcPr>
            <w:tcW w:w="1240" w:type="dxa"/>
            <w:vAlign w:val="center"/>
          </w:tcPr>
          <w:p w14:paraId="65BB3E00"/>
        </w:tc>
        <w:tc>
          <w:tcPr>
            <w:tcW w:w="1240" w:type="dxa"/>
            <w:vAlign w:val="center"/>
          </w:tcPr>
          <w:p w14:paraId="5A8F3E90"/>
        </w:tc>
        <w:tc>
          <w:tcPr>
            <w:tcW w:w="1240" w:type="dxa"/>
            <w:vAlign w:val="center"/>
          </w:tcPr>
          <w:p w14:paraId="1283CF20"/>
        </w:tc>
        <w:tc>
          <w:tcPr>
            <w:tcW w:w="1240" w:type="dxa"/>
            <w:vAlign w:val="center"/>
          </w:tcPr>
          <w:p w14:paraId="01470259"/>
        </w:tc>
        <w:tc>
          <w:tcPr>
            <w:tcW w:w="1198" w:type="dxa"/>
            <w:vAlign w:val="center"/>
          </w:tcPr>
          <w:p w14:paraId="56EDBC51">
            <w:pPr>
              <w:snapToGrid w:val="0"/>
              <w:jc w:val="right"/>
            </w:pPr>
            <w:r>
              <w:rPr>
                <w:rFonts w:ascii="宋体" w:hAnsi="宋体" w:eastAsia="宋体" w:cs="宋体"/>
                <w:b w:val="0"/>
                <w:i w:val="0"/>
                <w:color w:val="000000"/>
                <w:sz w:val="14"/>
              </w:rPr>
              <w:t>5,735.97</w:t>
            </w:r>
          </w:p>
        </w:tc>
      </w:tr>
      <w:tr w14:paraId="1E621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2B88205">
            <w:pPr>
              <w:snapToGrid w:val="0"/>
              <w:jc w:val="left"/>
            </w:pPr>
            <w:r>
              <w:rPr>
                <w:rFonts w:ascii="宋体" w:hAnsi="宋体" w:eastAsia="宋体" w:cs="宋体"/>
                <w:b w:val="0"/>
                <w:i w:val="0"/>
                <w:color w:val="000000"/>
                <w:sz w:val="14"/>
              </w:rPr>
              <w:t>2130101</w:t>
            </w:r>
          </w:p>
        </w:tc>
        <w:tc>
          <w:tcPr>
            <w:tcW w:w="2520" w:type="dxa"/>
            <w:vAlign w:val="center"/>
          </w:tcPr>
          <w:p w14:paraId="6BA3917C">
            <w:pPr>
              <w:snapToGrid w:val="0"/>
              <w:jc w:val="left"/>
            </w:pPr>
            <w:r>
              <w:rPr>
                <w:rFonts w:ascii="宋体" w:hAnsi="宋体" w:eastAsia="宋体" w:cs="宋体"/>
                <w:b w:val="0"/>
                <w:i w:val="0"/>
                <w:color w:val="000000"/>
                <w:sz w:val="14"/>
              </w:rPr>
              <w:t>行政运行</w:t>
            </w:r>
          </w:p>
        </w:tc>
        <w:tc>
          <w:tcPr>
            <w:tcW w:w="1240" w:type="dxa"/>
            <w:vAlign w:val="center"/>
          </w:tcPr>
          <w:p w14:paraId="75AA5BAF">
            <w:pPr>
              <w:snapToGrid w:val="0"/>
              <w:jc w:val="right"/>
            </w:pPr>
            <w:r>
              <w:rPr>
                <w:rFonts w:ascii="宋体" w:hAnsi="宋体" w:eastAsia="宋体" w:cs="宋体"/>
                <w:b w:val="0"/>
                <w:i w:val="0"/>
                <w:color w:val="000000"/>
                <w:sz w:val="14"/>
              </w:rPr>
              <w:t>41,262,595.77</w:t>
            </w:r>
          </w:p>
        </w:tc>
        <w:tc>
          <w:tcPr>
            <w:tcW w:w="1240" w:type="dxa"/>
            <w:vAlign w:val="center"/>
          </w:tcPr>
          <w:p w14:paraId="4CD8BD73">
            <w:pPr>
              <w:snapToGrid w:val="0"/>
              <w:jc w:val="right"/>
            </w:pPr>
            <w:r>
              <w:rPr>
                <w:rFonts w:ascii="宋体" w:hAnsi="宋体" w:eastAsia="宋体" w:cs="宋体"/>
                <w:b w:val="0"/>
                <w:i w:val="0"/>
                <w:color w:val="000000"/>
                <w:sz w:val="14"/>
              </w:rPr>
              <w:t>41,256,859.80</w:t>
            </w:r>
          </w:p>
        </w:tc>
        <w:tc>
          <w:tcPr>
            <w:tcW w:w="1240" w:type="dxa"/>
            <w:vAlign w:val="center"/>
          </w:tcPr>
          <w:p w14:paraId="77C5FD8E"/>
        </w:tc>
        <w:tc>
          <w:tcPr>
            <w:tcW w:w="1240" w:type="dxa"/>
            <w:vAlign w:val="center"/>
          </w:tcPr>
          <w:p w14:paraId="2C787D82"/>
        </w:tc>
        <w:tc>
          <w:tcPr>
            <w:tcW w:w="1240" w:type="dxa"/>
            <w:vAlign w:val="center"/>
          </w:tcPr>
          <w:p w14:paraId="0173CD1A"/>
        </w:tc>
        <w:tc>
          <w:tcPr>
            <w:tcW w:w="1240" w:type="dxa"/>
            <w:vAlign w:val="center"/>
          </w:tcPr>
          <w:p w14:paraId="3AAA6A4D"/>
        </w:tc>
        <w:tc>
          <w:tcPr>
            <w:tcW w:w="1240" w:type="dxa"/>
            <w:vAlign w:val="center"/>
          </w:tcPr>
          <w:p w14:paraId="69CBA8F6"/>
        </w:tc>
        <w:tc>
          <w:tcPr>
            <w:tcW w:w="1198" w:type="dxa"/>
            <w:vAlign w:val="center"/>
          </w:tcPr>
          <w:p w14:paraId="75612D59">
            <w:pPr>
              <w:snapToGrid w:val="0"/>
              <w:jc w:val="right"/>
            </w:pPr>
            <w:r>
              <w:rPr>
                <w:rFonts w:ascii="宋体" w:hAnsi="宋体" w:eastAsia="宋体" w:cs="宋体"/>
                <w:b w:val="0"/>
                <w:i w:val="0"/>
                <w:color w:val="000000"/>
                <w:sz w:val="14"/>
              </w:rPr>
              <w:t>5,735.97</w:t>
            </w:r>
          </w:p>
        </w:tc>
      </w:tr>
      <w:tr w14:paraId="618D1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EC6C507">
            <w:pPr>
              <w:snapToGrid w:val="0"/>
              <w:jc w:val="left"/>
            </w:pPr>
            <w:r>
              <w:rPr>
                <w:rFonts w:ascii="宋体" w:hAnsi="宋体" w:eastAsia="宋体" w:cs="宋体"/>
                <w:b w:val="0"/>
                <w:i w:val="0"/>
                <w:color w:val="000000"/>
                <w:sz w:val="14"/>
              </w:rPr>
              <w:t>2130110</w:t>
            </w:r>
          </w:p>
        </w:tc>
        <w:tc>
          <w:tcPr>
            <w:tcW w:w="2520" w:type="dxa"/>
            <w:vAlign w:val="center"/>
          </w:tcPr>
          <w:p w14:paraId="423E4C8F">
            <w:pPr>
              <w:snapToGrid w:val="0"/>
              <w:jc w:val="left"/>
            </w:pPr>
            <w:r>
              <w:rPr>
                <w:rFonts w:ascii="宋体" w:hAnsi="宋体" w:eastAsia="宋体" w:cs="宋体"/>
                <w:b w:val="0"/>
                <w:i w:val="0"/>
                <w:color w:val="000000"/>
                <w:sz w:val="14"/>
              </w:rPr>
              <w:t>执法监管</w:t>
            </w:r>
          </w:p>
        </w:tc>
        <w:tc>
          <w:tcPr>
            <w:tcW w:w="1240" w:type="dxa"/>
            <w:vAlign w:val="center"/>
          </w:tcPr>
          <w:p w14:paraId="424924F7">
            <w:pPr>
              <w:snapToGrid w:val="0"/>
              <w:jc w:val="right"/>
            </w:pPr>
            <w:r>
              <w:rPr>
                <w:rFonts w:ascii="宋体" w:hAnsi="宋体" w:eastAsia="宋体" w:cs="宋体"/>
                <w:b w:val="0"/>
                <w:i w:val="0"/>
                <w:color w:val="000000"/>
                <w:sz w:val="14"/>
              </w:rPr>
              <w:t>2,387,954.85</w:t>
            </w:r>
          </w:p>
        </w:tc>
        <w:tc>
          <w:tcPr>
            <w:tcW w:w="1240" w:type="dxa"/>
            <w:vAlign w:val="center"/>
          </w:tcPr>
          <w:p w14:paraId="7553EDEE">
            <w:pPr>
              <w:snapToGrid w:val="0"/>
              <w:jc w:val="right"/>
            </w:pPr>
            <w:r>
              <w:rPr>
                <w:rFonts w:ascii="宋体" w:hAnsi="宋体" w:eastAsia="宋体" w:cs="宋体"/>
                <w:b w:val="0"/>
                <w:i w:val="0"/>
                <w:color w:val="000000"/>
                <w:sz w:val="14"/>
              </w:rPr>
              <w:t>2,387,954.85</w:t>
            </w:r>
          </w:p>
        </w:tc>
        <w:tc>
          <w:tcPr>
            <w:tcW w:w="1240" w:type="dxa"/>
            <w:vAlign w:val="center"/>
          </w:tcPr>
          <w:p w14:paraId="54927C7E"/>
        </w:tc>
        <w:tc>
          <w:tcPr>
            <w:tcW w:w="1240" w:type="dxa"/>
            <w:vAlign w:val="center"/>
          </w:tcPr>
          <w:p w14:paraId="16ADA13B"/>
        </w:tc>
        <w:tc>
          <w:tcPr>
            <w:tcW w:w="1240" w:type="dxa"/>
            <w:vAlign w:val="center"/>
          </w:tcPr>
          <w:p w14:paraId="0463C241"/>
        </w:tc>
        <w:tc>
          <w:tcPr>
            <w:tcW w:w="1240" w:type="dxa"/>
            <w:vAlign w:val="center"/>
          </w:tcPr>
          <w:p w14:paraId="2FAAF921"/>
        </w:tc>
        <w:tc>
          <w:tcPr>
            <w:tcW w:w="1240" w:type="dxa"/>
            <w:vAlign w:val="center"/>
          </w:tcPr>
          <w:p w14:paraId="2BF5515F"/>
        </w:tc>
        <w:tc>
          <w:tcPr>
            <w:tcW w:w="1198" w:type="dxa"/>
            <w:vAlign w:val="center"/>
          </w:tcPr>
          <w:p w14:paraId="7A1CBBAA"/>
        </w:tc>
      </w:tr>
      <w:tr w14:paraId="1EB8B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E4A4E0">
            <w:pPr>
              <w:snapToGrid w:val="0"/>
              <w:jc w:val="left"/>
            </w:pPr>
            <w:r>
              <w:rPr>
                <w:rFonts w:ascii="宋体" w:hAnsi="宋体" w:eastAsia="宋体" w:cs="宋体"/>
                <w:b w:val="0"/>
                <w:i w:val="0"/>
                <w:color w:val="000000"/>
                <w:sz w:val="14"/>
              </w:rPr>
              <w:t>2130199</w:t>
            </w:r>
          </w:p>
        </w:tc>
        <w:tc>
          <w:tcPr>
            <w:tcW w:w="2520" w:type="dxa"/>
            <w:vAlign w:val="center"/>
          </w:tcPr>
          <w:p w14:paraId="7A9C3020">
            <w:pPr>
              <w:snapToGrid w:val="0"/>
              <w:jc w:val="left"/>
            </w:pPr>
            <w:r>
              <w:rPr>
                <w:rFonts w:ascii="宋体" w:hAnsi="宋体" w:eastAsia="宋体" w:cs="宋体"/>
                <w:b w:val="0"/>
                <w:i w:val="0"/>
                <w:color w:val="000000"/>
                <w:sz w:val="14"/>
              </w:rPr>
              <w:t>其他农业农村支出</w:t>
            </w:r>
          </w:p>
        </w:tc>
        <w:tc>
          <w:tcPr>
            <w:tcW w:w="1240" w:type="dxa"/>
            <w:vAlign w:val="center"/>
          </w:tcPr>
          <w:p w14:paraId="67A0D878">
            <w:pPr>
              <w:snapToGrid w:val="0"/>
              <w:jc w:val="right"/>
            </w:pPr>
            <w:r>
              <w:rPr>
                <w:rFonts w:ascii="宋体" w:hAnsi="宋体" w:eastAsia="宋体" w:cs="宋体"/>
                <w:b w:val="0"/>
                <w:i w:val="0"/>
                <w:color w:val="000000"/>
                <w:sz w:val="14"/>
              </w:rPr>
              <w:t>879,280.00</w:t>
            </w:r>
          </w:p>
        </w:tc>
        <w:tc>
          <w:tcPr>
            <w:tcW w:w="1240" w:type="dxa"/>
            <w:vAlign w:val="center"/>
          </w:tcPr>
          <w:p w14:paraId="243F81D7">
            <w:pPr>
              <w:snapToGrid w:val="0"/>
              <w:jc w:val="right"/>
            </w:pPr>
            <w:r>
              <w:rPr>
                <w:rFonts w:ascii="宋体" w:hAnsi="宋体" w:eastAsia="宋体" w:cs="宋体"/>
                <w:b w:val="0"/>
                <w:i w:val="0"/>
                <w:color w:val="000000"/>
                <w:sz w:val="14"/>
              </w:rPr>
              <w:t>879,280.00</w:t>
            </w:r>
          </w:p>
        </w:tc>
        <w:tc>
          <w:tcPr>
            <w:tcW w:w="1240" w:type="dxa"/>
            <w:vAlign w:val="center"/>
          </w:tcPr>
          <w:p w14:paraId="32B44982"/>
        </w:tc>
        <w:tc>
          <w:tcPr>
            <w:tcW w:w="1240" w:type="dxa"/>
            <w:vAlign w:val="center"/>
          </w:tcPr>
          <w:p w14:paraId="53798489"/>
        </w:tc>
        <w:tc>
          <w:tcPr>
            <w:tcW w:w="1240" w:type="dxa"/>
            <w:vAlign w:val="center"/>
          </w:tcPr>
          <w:p w14:paraId="42313F9C"/>
        </w:tc>
        <w:tc>
          <w:tcPr>
            <w:tcW w:w="1240" w:type="dxa"/>
            <w:vAlign w:val="center"/>
          </w:tcPr>
          <w:p w14:paraId="3B857FE2"/>
        </w:tc>
        <w:tc>
          <w:tcPr>
            <w:tcW w:w="1240" w:type="dxa"/>
            <w:vAlign w:val="center"/>
          </w:tcPr>
          <w:p w14:paraId="51578D40"/>
        </w:tc>
        <w:tc>
          <w:tcPr>
            <w:tcW w:w="1198" w:type="dxa"/>
            <w:vAlign w:val="center"/>
          </w:tcPr>
          <w:p w14:paraId="060BCFEA"/>
        </w:tc>
      </w:tr>
      <w:tr w14:paraId="124D3C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26E89B53">
            <w:pPr>
              <w:snapToGrid w:val="0"/>
              <w:jc w:val="left"/>
            </w:pPr>
            <w:r>
              <w:rPr>
                <w:rFonts w:ascii="宋体" w:hAnsi="宋体" w:eastAsia="宋体" w:cs="宋体"/>
                <w:b w:val="0"/>
                <w:i w:val="0"/>
                <w:color w:val="000000"/>
                <w:sz w:val="14"/>
              </w:rPr>
              <w:t>注：本表反映本年度取得的各项收入情况。</w:t>
            </w:r>
          </w:p>
        </w:tc>
      </w:tr>
    </w:tbl>
    <w:p w14:paraId="6187716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607258D">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398CD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6BB558D">
            <w:pPr>
              <w:jc w:val="right"/>
            </w:pPr>
          </w:p>
        </w:tc>
      </w:tr>
      <w:tr w14:paraId="7CCF30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19" w:type="dxa"/>
          </w:tcPr>
          <w:p w14:paraId="666BC44B">
            <w:pPr>
              <w:jc w:val="left"/>
            </w:pPr>
            <w:r>
              <w:rPr>
                <w:rFonts w:ascii="宋体" w:hAnsi="宋体" w:eastAsia="宋体" w:cs="宋体"/>
                <w:sz w:val="20"/>
              </w:rPr>
              <w:t>单位：天津市农业综合行政执法总队</w:t>
            </w:r>
          </w:p>
        </w:tc>
        <w:tc>
          <w:tcPr>
            <w:tcW w:w="2000" w:type="dxa"/>
          </w:tcPr>
          <w:p w14:paraId="4FC24B06">
            <w:pPr>
              <w:jc w:val="center"/>
            </w:pPr>
          </w:p>
        </w:tc>
        <w:tc>
          <w:tcPr>
            <w:tcW w:w="5619" w:type="dxa"/>
          </w:tcPr>
          <w:p w14:paraId="079A430C">
            <w:pPr>
              <w:jc w:val="right"/>
            </w:pPr>
            <w:r>
              <w:rPr>
                <w:rFonts w:ascii="宋体" w:hAnsi="宋体" w:eastAsia="宋体" w:cs="宋体"/>
                <w:sz w:val="20"/>
              </w:rPr>
              <w:t>单位：元</w:t>
            </w:r>
          </w:p>
        </w:tc>
      </w:tr>
    </w:tbl>
    <w:p w14:paraId="006EF24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4C63B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617916A8">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2BCDF8B8">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0B884A62">
            <w:pPr>
              <w:snapToGrid w:val="0"/>
              <w:jc w:val="center"/>
            </w:pPr>
            <w:r>
              <w:rPr>
                <w:rFonts w:ascii="宋体" w:hAnsi="宋体" w:eastAsia="宋体" w:cs="宋体"/>
                <w:b w:val="0"/>
                <w:i w:val="0"/>
                <w:color w:val="000000"/>
                <w:sz w:val="9"/>
              </w:rPr>
              <w:t>合计</w:t>
            </w:r>
          </w:p>
        </w:tc>
        <w:tc>
          <w:tcPr>
            <w:tcW w:w="5800" w:type="dxa"/>
            <w:gridSpan w:val="10"/>
            <w:vAlign w:val="center"/>
          </w:tcPr>
          <w:p w14:paraId="0E30A600">
            <w:pPr>
              <w:snapToGrid w:val="0"/>
              <w:jc w:val="center"/>
            </w:pPr>
            <w:r>
              <w:rPr>
                <w:rFonts w:ascii="宋体" w:hAnsi="宋体" w:eastAsia="宋体" w:cs="宋体"/>
                <w:b w:val="0"/>
                <w:i w:val="0"/>
                <w:color w:val="000000"/>
                <w:sz w:val="9"/>
              </w:rPr>
              <w:t>本年收入</w:t>
            </w:r>
          </w:p>
        </w:tc>
        <w:tc>
          <w:tcPr>
            <w:tcW w:w="4718" w:type="dxa"/>
            <w:gridSpan w:val="8"/>
            <w:vAlign w:val="center"/>
          </w:tcPr>
          <w:p w14:paraId="4C728B35">
            <w:pPr>
              <w:snapToGrid w:val="0"/>
              <w:jc w:val="center"/>
            </w:pPr>
            <w:r>
              <w:rPr>
                <w:rFonts w:ascii="宋体" w:hAnsi="宋体" w:eastAsia="宋体" w:cs="宋体"/>
                <w:b w:val="0"/>
                <w:i w:val="0"/>
                <w:color w:val="000000"/>
                <w:sz w:val="9"/>
              </w:rPr>
              <w:t>上年结转和结余</w:t>
            </w:r>
          </w:p>
        </w:tc>
      </w:tr>
      <w:tr w14:paraId="32AFF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9B5AA29"/>
        </w:tc>
        <w:tc>
          <w:tcPr>
            <w:tcW w:w="1520" w:type="dxa"/>
            <w:vMerge w:val="continue"/>
            <w:vAlign w:val="center"/>
          </w:tcPr>
          <w:p w14:paraId="023074B4"/>
        </w:tc>
        <w:tc>
          <w:tcPr>
            <w:tcW w:w="580" w:type="dxa"/>
            <w:vMerge w:val="continue"/>
            <w:vAlign w:val="center"/>
          </w:tcPr>
          <w:p w14:paraId="03A2732A"/>
        </w:tc>
        <w:tc>
          <w:tcPr>
            <w:tcW w:w="580" w:type="dxa"/>
            <w:vMerge w:val="restart"/>
            <w:vAlign w:val="center"/>
          </w:tcPr>
          <w:p w14:paraId="74126574">
            <w:pPr>
              <w:snapToGrid w:val="0"/>
              <w:jc w:val="center"/>
            </w:pPr>
            <w:r>
              <w:rPr>
                <w:rFonts w:ascii="宋体" w:hAnsi="宋体" w:eastAsia="宋体" w:cs="宋体"/>
                <w:b w:val="0"/>
                <w:i w:val="0"/>
                <w:color w:val="000000"/>
                <w:sz w:val="9"/>
              </w:rPr>
              <w:t>小计</w:t>
            </w:r>
          </w:p>
        </w:tc>
        <w:tc>
          <w:tcPr>
            <w:tcW w:w="580" w:type="dxa"/>
            <w:vMerge w:val="restart"/>
            <w:vAlign w:val="center"/>
          </w:tcPr>
          <w:p w14:paraId="373895FD">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718F7A4A">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7D747046">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38FD1D07">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70894E00">
            <w:pPr>
              <w:snapToGrid w:val="0"/>
              <w:jc w:val="center"/>
            </w:pPr>
            <w:r>
              <w:rPr>
                <w:rFonts w:ascii="宋体" w:hAnsi="宋体" w:eastAsia="宋体" w:cs="宋体"/>
                <w:b w:val="0"/>
                <w:i w:val="0"/>
                <w:color w:val="000000"/>
                <w:sz w:val="9"/>
              </w:rPr>
              <w:t>事业收入</w:t>
            </w:r>
          </w:p>
        </w:tc>
        <w:tc>
          <w:tcPr>
            <w:tcW w:w="580" w:type="dxa"/>
            <w:vMerge w:val="restart"/>
            <w:vAlign w:val="center"/>
          </w:tcPr>
          <w:p w14:paraId="3980DCE2">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451A4D31">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423D9AFE">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4BE6211B">
            <w:pPr>
              <w:snapToGrid w:val="0"/>
              <w:jc w:val="center"/>
            </w:pPr>
            <w:r>
              <w:rPr>
                <w:rFonts w:ascii="宋体" w:hAnsi="宋体" w:eastAsia="宋体" w:cs="宋体"/>
                <w:b w:val="0"/>
                <w:i w:val="0"/>
                <w:color w:val="000000"/>
                <w:sz w:val="9"/>
              </w:rPr>
              <w:t>其他收入</w:t>
            </w:r>
          </w:p>
        </w:tc>
        <w:tc>
          <w:tcPr>
            <w:tcW w:w="580" w:type="dxa"/>
            <w:vMerge w:val="restart"/>
            <w:vAlign w:val="center"/>
          </w:tcPr>
          <w:p w14:paraId="2440449A">
            <w:pPr>
              <w:snapToGrid w:val="0"/>
              <w:jc w:val="center"/>
            </w:pPr>
            <w:r>
              <w:rPr>
                <w:rFonts w:ascii="宋体" w:hAnsi="宋体" w:eastAsia="宋体" w:cs="宋体"/>
                <w:b w:val="0"/>
                <w:i w:val="0"/>
                <w:color w:val="000000"/>
                <w:sz w:val="9"/>
              </w:rPr>
              <w:t>小计</w:t>
            </w:r>
          </w:p>
        </w:tc>
        <w:tc>
          <w:tcPr>
            <w:tcW w:w="2320" w:type="dxa"/>
            <w:gridSpan w:val="4"/>
            <w:vAlign w:val="center"/>
          </w:tcPr>
          <w:p w14:paraId="3A83A842">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66EF666F">
            <w:pPr>
              <w:snapToGrid w:val="0"/>
              <w:jc w:val="center"/>
            </w:pPr>
            <w:r>
              <w:rPr>
                <w:rFonts w:ascii="宋体" w:hAnsi="宋体" w:eastAsia="宋体" w:cs="宋体"/>
                <w:b w:val="0"/>
                <w:i w:val="0"/>
                <w:color w:val="000000"/>
                <w:sz w:val="9"/>
              </w:rPr>
              <w:t>非财政拨款结转结余</w:t>
            </w:r>
          </w:p>
        </w:tc>
      </w:tr>
      <w:tr w14:paraId="2901A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55FBC75"/>
        </w:tc>
        <w:tc>
          <w:tcPr>
            <w:tcW w:w="1520" w:type="dxa"/>
            <w:vMerge w:val="continue"/>
            <w:vAlign w:val="center"/>
          </w:tcPr>
          <w:p w14:paraId="411EAD62"/>
        </w:tc>
        <w:tc>
          <w:tcPr>
            <w:tcW w:w="580" w:type="dxa"/>
            <w:vMerge w:val="continue"/>
            <w:vAlign w:val="center"/>
          </w:tcPr>
          <w:p w14:paraId="5AB9CEBB"/>
        </w:tc>
        <w:tc>
          <w:tcPr>
            <w:tcW w:w="580" w:type="dxa"/>
            <w:vMerge w:val="continue"/>
            <w:vAlign w:val="center"/>
          </w:tcPr>
          <w:p w14:paraId="0D705E28"/>
        </w:tc>
        <w:tc>
          <w:tcPr>
            <w:tcW w:w="580" w:type="dxa"/>
            <w:vMerge w:val="continue"/>
            <w:vAlign w:val="center"/>
          </w:tcPr>
          <w:p w14:paraId="69BD8E26"/>
        </w:tc>
        <w:tc>
          <w:tcPr>
            <w:tcW w:w="580" w:type="dxa"/>
            <w:vMerge w:val="continue"/>
            <w:vAlign w:val="center"/>
          </w:tcPr>
          <w:p w14:paraId="3F5F79A0"/>
        </w:tc>
        <w:tc>
          <w:tcPr>
            <w:tcW w:w="580" w:type="dxa"/>
            <w:vMerge w:val="continue"/>
            <w:vAlign w:val="center"/>
          </w:tcPr>
          <w:p w14:paraId="49351539"/>
        </w:tc>
        <w:tc>
          <w:tcPr>
            <w:tcW w:w="580" w:type="dxa"/>
            <w:vMerge w:val="continue"/>
            <w:vAlign w:val="center"/>
          </w:tcPr>
          <w:p w14:paraId="4388C6FD"/>
        </w:tc>
        <w:tc>
          <w:tcPr>
            <w:tcW w:w="580" w:type="dxa"/>
            <w:vMerge w:val="continue"/>
            <w:vAlign w:val="center"/>
          </w:tcPr>
          <w:p w14:paraId="69D9D111"/>
        </w:tc>
        <w:tc>
          <w:tcPr>
            <w:tcW w:w="580" w:type="dxa"/>
            <w:vMerge w:val="continue"/>
            <w:vAlign w:val="center"/>
          </w:tcPr>
          <w:p w14:paraId="206D3219"/>
        </w:tc>
        <w:tc>
          <w:tcPr>
            <w:tcW w:w="580" w:type="dxa"/>
            <w:vMerge w:val="continue"/>
            <w:vAlign w:val="center"/>
          </w:tcPr>
          <w:p w14:paraId="370DD4BF"/>
        </w:tc>
        <w:tc>
          <w:tcPr>
            <w:tcW w:w="580" w:type="dxa"/>
            <w:vMerge w:val="continue"/>
            <w:vAlign w:val="center"/>
          </w:tcPr>
          <w:p w14:paraId="49E311E5"/>
        </w:tc>
        <w:tc>
          <w:tcPr>
            <w:tcW w:w="580" w:type="dxa"/>
            <w:vMerge w:val="continue"/>
            <w:vAlign w:val="center"/>
          </w:tcPr>
          <w:p w14:paraId="3267ACFF"/>
        </w:tc>
        <w:tc>
          <w:tcPr>
            <w:tcW w:w="580" w:type="dxa"/>
            <w:vMerge w:val="continue"/>
            <w:vAlign w:val="center"/>
          </w:tcPr>
          <w:p w14:paraId="51BCEE70"/>
        </w:tc>
        <w:tc>
          <w:tcPr>
            <w:tcW w:w="580" w:type="dxa"/>
            <w:vAlign w:val="center"/>
          </w:tcPr>
          <w:p w14:paraId="3C624A14">
            <w:pPr>
              <w:snapToGrid w:val="0"/>
              <w:jc w:val="center"/>
            </w:pPr>
            <w:r>
              <w:rPr>
                <w:rFonts w:ascii="宋体" w:hAnsi="宋体" w:eastAsia="宋体" w:cs="宋体"/>
                <w:b w:val="0"/>
                <w:i w:val="0"/>
                <w:color w:val="000000"/>
                <w:sz w:val="9"/>
              </w:rPr>
              <w:t>小计</w:t>
            </w:r>
          </w:p>
        </w:tc>
        <w:tc>
          <w:tcPr>
            <w:tcW w:w="580" w:type="dxa"/>
            <w:vAlign w:val="center"/>
          </w:tcPr>
          <w:p w14:paraId="31B0762A">
            <w:pPr>
              <w:snapToGrid w:val="0"/>
              <w:jc w:val="center"/>
            </w:pPr>
            <w:r>
              <w:rPr>
                <w:rFonts w:ascii="宋体" w:hAnsi="宋体" w:eastAsia="宋体" w:cs="宋体"/>
                <w:b w:val="0"/>
                <w:i w:val="0"/>
                <w:color w:val="000000"/>
                <w:sz w:val="9"/>
              </w:rPr>
              <w:t>一般公共预算</w:t>
            </w:r>
          </w:p>
        </w:tc>
        <w:tc>
          <w:tcPr>
            <w:tcW w:w="580" w:type="dxa"/>
            <w:vAlign w:val="center"/>
          </w:tcPr>
          <w:p w14:paraId="5D039361">
            <w:pPr>
              <w:snapToGrid w:val="0"/>
              <w:jc w:val="center"/>
            </w:pPr>
            <w:r>
              <w:rPr>
                <w:rFonts w:ascii="宋体" w:hAnsi="宋体" w:eastAsia="宋体" w:cs="宋体"/>
                <w:b w:val="0"/>
                <w:i w:val="0"/>
                <w:color w:val="000000"/>
                <w:sz w:val="9"/>
              </w:rPr>
              <w:t>政府性基金预算</w:t>
            </w:r>
          </w:p>
        </w:tc>
        <w:tc>
          <w:tcPr>
            <w:tcW w:w="580" w:type="dxa"/>
            <w:vAlign w:val="center"/>
          </w:tcPr>
          <w:p w14:paraId="270136A8">
            <w:pPr>
              <w:snapToGrid w:val="0"/>
              <w:jc w:val="center"/>
            </w:pPr>
            <w:r>
              <w:rPr>
                <w:rFonts w:ascii="宋体" w:hAnsi="宋体" w:eastAsia="宋体" w:cs="宋体"/>
                <w:b w:val="0"/>
                <w:i w:val="0"/>
                <w:color w:val="000000"/>
                <w:sz w:val="9"/>
              </w:rPr>
              <w:t>国有资本经营预算</w:t>
            </w:r>
          </w:p>
        </w:tc>
        <w:tc>
          <w:tcPr>
            <w:tcW w:w="580" w:type="dxa"/>
            <w:vAlign w:val="center"/>
          </w:tcPr>
          <w:p w14:paraId="672072B6">
            <w:pPr>
              <w:snapToGrid w:val="0"/>
              <w:jc w:val="center"/>
            </w:pPr>
            <w:r>
              <w:rPr>
                <w:rFonts w:ascii="宋体" w:hAnsi="宋体" w:eastAsia="宋体" w:cs="宋体"/>
                <w:b w:val="0"/>
                <w:i w:val="0"/>
                <w:color w:val="000000"/>
                <w:sz w:val="9"/>
              </w:rPr>
              <w:t>小计</w:t>
            </w:r>
          </w:p>
        </w:tc>
        <w:tc>
          <w:tcPr>
            <w:tcW w:w="580" w:type="dxa"/>
            <w:vAlign w:val="center"/>
          </w:tcPr>
          <w:p w14:paraId="44433BFA">
            <w:pPr>
              <w:snapToGrid w:val="0"/>
              <w:jc w:val="center"/>
            </w:pPr>
            <w:r>
              <w:rPr>
                <w:rFonts w:ascii="宋体" w:hAnsi="宋体" w:eastAsia="宋体" w:cs="宋体"/>
                <w:b w:val="0"/>
                <w:i w:val="0"/>
                <w:color w:val="000000"/>
                <w:sz w:val="9"/>
              </w:rPr>
              <w:t>财政专户管理资金</w:t>
            </w:r>
          </w:p>
        </w:tc>
        <w:tc>
          <w:tcPr>
            <w:tcW w:w="658" w:type="dxa"/>
            <w:vAlign w:val="center"/>
          </w:tcPr>
          <w:p w14:paraId="623D6956">
            <w:pPr>
              <w:snapToGrid w:val="0"/>
              <w:jc w:val="center"/>
            </w:pPr>
            <w:r>
              <w:rPr>
                <w:rFonts w:ascii="宋体" w:hAnsi="宋体" w:eastAsia="宋体" w:cs="宋体"/>
                <w:b w:val="0"/>
                <w:i w:val="0"/>
                <w:color w:val="000000"/>
                <w:sz w:val="9"/>
              </w:rPr>
              <w:t>单位资金</w:t>
            </w:r>
          </w:p>
        </w:tc>
      </w:tr>
      <w:tr w14:paraId="40442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3704955">
            <w:pPr>
              <w:snapToGrid w:val="0"/>
              <w:jc w:val="center"/>
            </w:pPr>
            <w:r>
              <w:rPr>
                <w:rFonts w:ascii="宋体" w:hAnsi="宋体" w:eastAsia="宋体" w:cs="宋体"/>
                <w:b w:val="0"/>
                <w:i w:val="0"/>
                <w:color w:val="000000"/>
                <w:sz w:val="9"/>
              </w:rPr>
              <w:t>合计</w:t>
            </w:r>
          </w:p>
        </w:tc>
        <w:tc>
          <w:tcPr>
            <w:tcW w:w="580" w:type="dxa"/>
            <w:vAlign w:val="center"/>
          </w:tcPr>
          <w:p w14:paraId="7CA745FD">
            <w:pPr>
              <w:snapToGrid w:val="0"/>
              <w:jc w:val="right"/>
            </w:pPr>
            <w:r>
              <w:rPr>
                <w:rFonts w:ascii="宋体" w:hAnsi="宋体" w:eastAsia="宋体" w:cs="宋体"/>
                <w:b w:val="0"/>
                <w:i w:val="0"/>
                <w:color w:val="000000"/>
                <w:sz w:val="9"/>
              </w:rPr>
              <w:t>52,480,238.88</w:t>
            </w:r>
          </w:p>
        </w:tc>
        <w:tc>
          <w:tcPr>
            <w:tcW w:w="580" w:type="dxa"/>
            <w:vAlign w:val="center"/>
          </w:tcPr>
          <w:p w14:paraId="6A86844E">
            <w:pPr>
              <w:snapToGrid w:val="0"/>
              <w:jc w:val="right"/>
            </w:pPr>
            <w:r>
              <w:rPr>
                <w:rFonts w:ascii="宋体" w:hAnsi="宋体" w:eastAsia="宋体" w:cs="宋体"/>
                <w:b w:val="0"/>
                <w:i w:val="0"/>
                <w:color w:val="000000"/>
                <w:sz w:val="9"/>
              </w:rPr>
              <w:t>52,478,898.95</w:t>
            </w:r>
          </w:p>
        </w:tc>
        <w:tc>
          <w:tcPr>
            <w:tcW w:w="580" w:type="dxa"/>
            <w:vAlign w:val="center"/>
          </w:tcPr>
          <w:p w14:paraId="2B8E331D">
            <w:pPr>
              <w:snapToGrid w:val="0"/>
              <w:jc w:val="right"/>
            </w:pPr>
            <w:r>
              <w:rPr>
                <w:rFonts w:ascii="宋体" w:hAnsi="宋体" w:eastAsia="宋体" w:cs="宋体"/>
                <w:b w:val="0"/>
                <w:i w:val="0"/>
                <w:color w:val="000000"/>
                <w:sz w:val="9"/>
              </w:rPr>
              <w:t>52,473,162.98</w:t>
            </w:r>
          </w:p>
        </w:tc>
        <w:tc>
          <w:tcPr>
            <w:tcW w:w="580" w:type="dxa"/>
            <w:vAlign w:val="center"/>
          </w:tcPr>
          <w:p w14:paraId="547C1C88"/>
        </w:tc>
        <w:tc>
          <w:tcPr>
            <w:tcW w:w="580" w:type="dxa"/>
            <w:vAlign w:val="center"/>
          </w:tcPr>
          <w:p w14:paraId="621267CF"/>
        </w:tc>
        <w:tc>
          <w:tcPr>
            <w:tcW w:w="580" w:type="dxa"/>
            <w:vAlign w:val="center"/>
          </w:tcPr>
          <w:p w14:paraId="295F0C40"/>
        </w:tc>
        <w:tc>
          <w:tcPr>
            <w:tcW w:w="580" w:type="dxa"/>
            <w:vAlign w:val="center"/>
          </w:tcPr>
          <w:p w14:paraId="258C2F0E"/>
        </w:tc>
        <w:tc>
          <w:tcPr>
            <w:tcW w:w="580" w:type="dxa"/>
            <w:vAlign w:val="center"/>
          </w:tcPr>
          <w:p w14:paraId="1A2264D1"/>
        </w:tc>
        <w:tc>
          <w:tcPr>
            <w:tcW w:w="580" w:type="dxa"/>
            <w:vAlign w:val="center"/>
          </w:tcPr>
          <w:p w14:paraId="59A0D1DF"/>
        </w:tc>
        <w:tc>
          <w:tcPr>
            <w:tcW w:w="580" w:type="dxa"/>
            <w:vAlign w:val="center"/>
          </w:tcPr>
          <w:p w14:paraId="13A762BB"/>
        </w:tc>
        <w:tc>
          <w:tcPr>
            <w:tcW w:w="580" w:type="dxa"/>
            <w:vAlign w:val="center"/>
          </w:tcPr>
          <w:p w14:paraId="19BF25EA">
            <w:pPr>
              <w:snapToGrid w:val="0"/>
              <w:jc w:val="right"/>
            </w:pPr>
            <w:r>
              <w:rPr>
                <w:rFonts w:ascii="宋体" w:hAnsi="宋体" w:eastAsia="宋体" w:cs="宋体"/>
                <w:b w:val="0"/>
                <w:i w:val="0"/>
                <w:color w:val="000000"/>
                <w:sz w:val="9"/>
              </w:rPr>
              <w:t>5,735.97</w:t>
            </w:r>
          </w:p>
        </w:tc>
        <w:tc>
          <w:tcPr>
            <w:tcW w:w="580" w:type="dxa"/>
            <w:vAlign w:val="center"/>
          </w:tcPr>
          <w:p w14:paraId="662D4B36">
            <w:pPr>
              <w:snapToGrid w:val="0"/>
              <w:jc w:val="right"/>
            </w:pPr>
            <w:r>
              <w:rPr>
                <w:rFonts w:ascii="宋体" w:hAnsi="宋体" w:eastAsia="宋体" w:cs="宋体"/>
                <w:b w:val="0"/>
                <w:i w:val="0"/>
                <w:color w:val="000000"/>
                <w:sz w:val="9"/>
              </w:rPr>
              <w:t>1,339.93</w:t>
            </w:r>
          </w:p>
        </w:tc>
        <w:tc>
          <w:tcPr>
            <w:tcW w:w="580" w:type="dxa"/>
            <w:vAlign w:val="center"/>
          </w:tcPr>
          <w:p w14:paraId="4DB3C9FC"/>
        </w:tc>
        <w:tc>
          <w:tcPr>
            <w:tcW w:w="580" w:type="dxa"/>
            <w:vAlign w:val="center"/>
          </w:tcPr>
          <w:p w14:paraId="419BA966"/>
        </w:tc>
        <w:tc>
          <w:tcPr>
            <w:tcW w:w="580" w:type="dxa"/>
            <w:vAlign w:val="center"/>
          </w:tcPr>
          <w:p w14:paraId="4FB158F5"/>
        </w:tc>
        <w:tc>
          <w:tcPr>
            <w:tcW w:w="580" w:type="dxa"/>
            <w:vAlign w:val="center"/>
          </w:tcPr>
          <w:p w14:paraId="4D5BDE30"/>
        </w:tc>
        <w:tc>
          <w:tcPr>
            <w:tcW w:w="580" w:type="dxa"/>
            <w:vAlign w:val="center"/>
          </w:tcPr>
          <w:p w14:paraId="22CC7130">
            <w:pPr>
              <w:snapToGrid w:val="0"/>
              <w:jc w:val="right"/>
            </w:pPr>
            <w:r>
              <w:rPr>
                <w:rFonts w:ascii="宋体" w:hAnsi="宋体" w:eastAsia="宋体" w:cs="宋体"/>
                <w:b w:val="0"/>
                <w:i w:val="0"/>
                <w:color w:val="000000"/>
                <w:sz w:val="9"/>
              </w:rPr>
              <w:t>1,339.93</w:t>
            </w:r>
          </w:p>
        </w:tc>
        <w:tc>
          <w:tcPr>
            <w:tcW w:w="580" w:type="dxa"/>
            <w:vAlign w:val="center"/>
          </w:tcPr>
          <w:p w14:paraId="0C480BD3"/>
        </w:tc>
        <w:tc>
          <w:tcPr>
            <w:tcW w:w="658" w:type="dxa"/>
            <w:vAlign w:val="center"/>
          </w:tcPr>
          <w:p w14:paraId="4DBC66EC">
            <w:pPr>
              <w:snapToGrid w:val="0"/>
              <w:jc w:val="right"/>
            </w:pPr>
            <w:r>
              <w:rPr>
                <w:rFonts w:ascii="宋体" w:hAnsi="宋体" w:eastAsia="宋体" w:cs="宋体"/>
                <w:b w:val="0"/>
                <w:i w:val="0"/>
                <w:color w:val="000000"/>
                <w:sz w:val="9"/>
              </w:rPr>
              <w:t>1,339.93</w:t>
            </w:r>
          </w:p>
        </w:tc>
      </w:tr>
      <w:tr w14:paraId="13008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C2C374E">
            <w:pPr>
              <w:snapToGrid w:val="0"/>
              <w:jc w:val="center"/>
            </w:pPr>
            <w:r>
              <w:rPr>
                <w:rFonts w:ascii="宋体" w:hAnsi="宋体" w:eastAsia="宋体" w:cs="宋体"/>
                <w:b w:val="0"/>
                <w:i w:val="0"/>
                <w:color w:val="000000"/>
                <w:sz w:val="9"/>
              </w:rPr>
              <w:t>328301</w:t>
            </w:r>
          </w:p>
        </w:tc>
        <w:tc>
          <w:tcPr>
            <w:tcW w:w="1520" w:type="dxa"/>
            <w:vAlign w:val="center"/>
          </w:tcPr>
          <w:p w14:paraId="320F8F4A">
            <w:pPr>
              <w:snapToGrid w:val="0"/>
              <w:jc w:val="center"/>
            </w:pPr>
            <w:r>
              <w:rPr>
                <w:rFonts w:ascii="宋体" w:hAnsi="宋体" w:eastAsia="宋体" w:cs="宋体"/>
                <w:b w:val="0"/>
                <w:i w:val="0"/>
                <w:color w:val="000000"/>
                <w:sz w:val="9"/>
              </w:rPr>
              <w:t>天津市农业综合行政执法总队</w:t>
            </w:r>
          </w:p>
        </w:tc>
        <w:tc>
          <w:tcPr>
            <w:tcW w:w="580" w:type="dxa"/>
            <w:vAlign w:val="center"/>
          </w:tcPr>
          <w:p w14:paraId="3762F3A6">
            <w:pPr>
              <w:snapToGrid w:val="0"/>
              <w:jc w:val="right"/>
            </w:pPr>
            <w:r>
              <w:rPr>
                <w:rFonts w:ascii="宋体" w:hAnsi="宋体" w:eastAsia="宋体" w:cs="宋体"/>
                <w:b w:val="0"/>
                <w:i w:val="0"/>
                <w:color w:val="000000"/>
                <w:sz w:val="9"/>
              </w:rPr>
              <w:t>52,480,238.88</w:t>
            </w:r>
          </w:p>
        </w:tc>
        <w:tc>
          <w:tcPr>
            <w:tcW w:w="580" w:type="dxa"/>
            <w:vAlign w:val="center"/>
          </w:tcPr>
          <w:p w14:paraId="61ACCA73">
            <w:pPr>
              <w:snapToGrid w:val="0"/>
              <w:jc w:val="right"/>
            </w:pPr>
            <w:r>
              <w:rPr>
                <w:rFonts w:ascii="宋体" w:hAnsi="宋体" w:eastAsia="宋体" w:cs="宋体"/>
                <w:b w:val="0"/>
                <w:i w:val="0"/>
                <w:color w:val="000000"/>
                <w:sz w:val="9"/>
              </w:rPr>
              <w:t>52,478,898.95</w:t>
            </w:r>
          </w:p>
        </w:tc>
        <w:tc>
          <w:tcPr>
            <w:tcW w:w="580" w:type="dxa"/>
            <w:vAlign w:val="center"/>
          </w:tcPr>
          <w:p w14:paraId="5241896F">
            <w:pPr>
              <w:snapToGrid w:val="0"/>
              <w:jc w:val="right"/>
            </w:pPr>
            <w:r>
              <w:rPr>
                <w:rFonts w:ascii="宋体" w:hAnsi="宋体" w:eastAsia="宋体" w:cs="宋体"/>
                <w:b w:val="0"/>
                <w:i w:val="0"/>
                <w:color w:val="000000"/>
                <w:sz w:val="9"/>
              </w:rPr>
              <w:t>52,473,162.98</w:t>
            </w:r>
          </w:p>
        </w:tc>
        <w:tc>
          <w:tcPr>
            <w:tcW w:w="580" w:type="dxa"/>
            <w:vAlign w:val="center"/>
          </w:tcPr>
          <w:p w14:paraId="1C981269"/>
        </w:tc>
        <w:tc>
          <w:tcPr>
            <w:tcW w:w="580" w:type="dxa"/>
            <w:vAlign w:val="center"/>
          </w:tcPr>
          <w:p w14:paraId="5531C633"/>
        </w:tc>
        <w:tc>
          <w:tcPr>
            <w:tcW w:w="580" w:type="dxa"/>
            <w:vAlign w:val="center"/>
          </w:tcPr>
          <w:p w14:paraId="3064C2B9"/>
        </w:tc>
        <w:tc>
          <w:tcPr>
            <w:tcW w:w="580" w:type="dxa"/>
            <w:vAlign w:val="center"/>
          </w:tcPr>
          <w:p w14:paraId="7AAB666A"/>
        </w:tc>
        <w:tc>
          <w:tcPr>
            <w:tcW w:w="580" w:type="dxa"/>
            <w:vAlign w:val="center"/>
          </w:tcPr>
          <w:p w14:paraId="2487B1AF"/>
        </w:tc>
        <w:tc>
          <w:tcPr>
            <w:tcW w:w="580" w:type="dxa"/>
            <w:vAlign w:val="center"/>
          </w:tcPr>
          <w:p w14:paraId="05E0DB5C"/>
        </w:tc>
        <w:tc>
          <w:tcPr>
            <w:tcW w:w="580" w:type="dxa"/>
            <w:vAlign w:val="center"/>
          </w:tcPr>
          <w:p w14:paraId="3A9F312B"/>
        </w:tc>
        <w:tc>
          <w:tcPr>
            <w:tcW w:w="580" w:type="dxa"/>
            <w:vAlign w:val="center"/>
          </w:tcPr>
          <w:p w14:paraId="709623ED">
            <w:pPr>
              <w:snapToGrid w:val="0"/>
              <w:jc w:val="right"/>
            </w:pPr>
            <w:r>
              <w:rPr>
                <w:rFonts w:ascii="宋体" w:hAnsi="宋体" w:eastAsia="宋体" w:cs="宋体"/>
                <w:b w:val="0"/>
                <w:i w:val="0"/>
                <w:color w:val="000000"/>
                <w:sz w:val="9"/>
              </w:rPr>
              <w:t>5,735.97</w:t>
            </w:r>
          </w:p>
        </w:tc>
        <w:tc>
          <w:tcPr>
            <w:tcW w:w="580" w:type="dxa"/>
            <w:vAlign w:val="center"/>
          </w:tcPr>
          <w:p w14:paraId="42123501">
            <w:pPr>
              <w:snapToGrid w:val="0"/>
              <w:jc w:val="right"/>
            </w:pPr>
            <w:r>
              <w:rPr>
                <w:rFonts w:ascii="宋体" w:hAnsi="宋体" w:eastAsia="宋体" w:cs="宋体"/>
                <w:b w:val="0"/>
                <w:i w:val="0"/>
                <w:color w:val="000000"/>
                <w:sz w:val="9"/>
              </w:rPr>
              <w:t>1,339.93</w:t>
            </w:r>
          </w:p>
        </w:tc>
        <w:tc>
          <w:tcPr>
            <w:tcW w:w="580" w:type="dxa"/>
            <w:vAlign w:val="center"/>
          </w:tcPr>
          <w:p w14:paraId="5418ACCF"/>
        </w:tc>
        <w:tc>
          <w:tcPr>
            <w:tcW w:w="580" w:type="dxa"/>
            <w:vAlign w:val="center"/>
          </w:tcPr>
          <w:p w14:paraId="1601BB4C"/>
        </w:tc>
        <w:tc>
          <w:tcPr>
            <w:tcW w:w="580" w:type="dxa"/>
            <w:vAlign w:val="center"/>
          </w:tcPr>
          <w:p w14:paraId="0D762D7C"/>
        </w:tc>
        <w:tc>
          <w:tcPr>
            <w:tcW w:w="580" w:type="dxa"/>
            <w:vAlign w:val="center"/>
          </w:tcPr>
          <w:p w14:paraId="63BCCFC9"/>
        </w:tc>
        <w:tc>
          <w:tcPr>
            <w:tcW w:w="580" w:type="dxa"/>
            <w:vAlign w:val="center"/>
          </w:tcPr>
          <w:p w14:paraId="22B59FF6">
            <w:pPr>
              <w:snapToGrid w:val="0"/>
              <w:jc w:val="right"/>
            </w:pPr>
            <w:r>
              <w:rPr>
                <w:rFonts w:ascii="宋体" w:hAnsi="宋体" w:eastAsia="宋体" w:cs="宋体"/>
                <w:b w:val="0"/>
                <w:i w:val="0"/>
                <w:color w:val="000000"/>
                <w:sz w:val="9"/>
              </w:rPr>
              <w:t>1,339.93</w:t>
            </w:r>
          </w:p>
        </w:tc>
        <w:tc>
          <w:tcPr>
            <w:tcW w:w="580" w:type="dxa"/>
            <w:vAlign w:val="center"/>
          </w:tcPr>
          <w:p w14:paraId="47F5169C"/>
        </w:tc>
        <w:tc>
          <w:tcPr>
            <w:tcW w:w="658" w:type="dxa"/>
            <w:vAlign w:val="center"/>
          </w:tcPr>
          <w:p w14:paraId="5A7BF31E">
            <w:pPr>
              <w:snapToGrid w:val="0"/>
              <w:jc w:val="right"/>
            </w:pPr>
            <w:r>
              <w:rPr>
                <w:rFonts w:ascii="宋体" w:hAnsi="宋体" w:eastAsia="宋体" w:cs="宋体"/>
                <w:b w:val="0"/>
                <w:i w:val="0"/>
                <w:color w:val="000000"/>
                <w:sz w:val="9"/>
              </w:rPr>
              <w:t>1,339.93</w:t>
            </w:r>
          </w:p>
        </w:tc>
      </w:tr>
      <w:tr w14:paraId="53125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74CE721E">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7AE1908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CDFA2F9">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737AC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F1EACFE">
            <w:pPr>
              <w:jc w:val="right"/>
            </w:pPr>
          </w:p>
        </w:tc>
      </w:tr>
      <w:tr w14:paraId="69FDEB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F6D0C71">
            <w:pPr>
              <w:jc w:val="left"/>
            </w:pPr>
            <w:r>
              <w:rPr>
                <w:rFonts w:ascii="宋体" w:hAnsi="宋体" w:eastAsia="宋体" w:cs="宋体"/>
                <w:sz w:val="20"/>
              </w:rPr>
              <w:t>单位：天津市农业综合行政执法总队</w:t>
            </w:r>
          </w:p>
        </w:tc>
        <w:tc>
          <w:tcPr>
            <w:tcW w:w="2000" w:type="dxa"/>
          </w:tcPr>
          <w:p w14:paraId="4749F3D8">
            <w:pPr>
              <w:jc w:val="center"/>
            </w:pPr>
          </w:p>
        </w:tc>
        <w:tc>
          <w:tcPr>
            <w:tcW w:w="5619" w:type="dxa"/>
          </w:tcPr>
          <w:p w14:paraId="46D748A8">
            <w:pPr>
              <w:jc w:val="right"/>
            </w:pPr>
            <w:r>
              <w:rPr>
                <w:rFonts w:ascii="宋体" w:hAnsi="宋体" w:eastAsia="宋体" w:cs="宋体"/>
                <w:sz w:val="20"/>
              </w:rPr>
              <w:t>单位：元</w:t>
            </w:r>
          </w:p>
        </w:tc>
      </w:tr>
    </w:tbl>
    <w:p w14:paraId="037E4A7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72F0D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C1CC538">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0133AAA0">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31386F5B">
            <w:pPr>
              <w:snapToGrid w:val="0"/>
              <w:jc w:val="center"/>
            </w:pPr>
            <w:r>
              <w:rPr>
                <w:rFonts w:ascii="宋体" w:hAnsi="宋体" w:eastAsia="宋体" w:cs="宋体"/>
                <w:b w:val="0"/>
                <w:i w:val="0"/>
                <w:color w:val="000000"/>
                <w:sz w:val="15"/>
              </w:rPr>
              <w:t>基本支出</w:t>
            </w:r>
          </w:p>
        </w:tc>
        <w:tc>
          <w:tcPr>
            <w:tcW w:w="1320" w:type="dxa"/>
            <w:vMerge w:val="restart"/>
            <w:vAlign w:val="center"/>
          </w:tcPr>
          <w:p w14:paraId="470CA65E">
            <w:pPr>
              <w:snapToGrid w:val="0"/>
              <w:jc w:val="center"/>
            </w:pPr>
            <w:r>
              <w:rPr>
                <w:rFonts w:ascii="宋体" w:hAnsi="宋体" w:eastAsia="宋体" w:cs="宋体"/>
                <w:b w:val="0"/>
                <w:i w:val="0"/>
                <w:color w:val="000000"/>
                <w:sz w:val="15"/>
              </w:rPr>
              <w:t>项目支出</w:t>
            </w:r>
          </w:p>
        </w:tc>
        <w:tc>
          <w:tcPr>
            <w:tcW w:w="1320" w:type="dxa"/>
            <w:vMerge w:val="restart"/>
            <w:vAlign w:val="center"/>
          </w:tcPr>
          <w:p w14:paraId="5FDA05B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2E9CDB55">
            <w:pPr>
              <w:snapToGrid w:val="0"/>
              <w:jc w:val="center"/>
            </w:pPr>
            <w:r>
              <w:rPr>
                <w:rFonts w:ascii="宋体" w:hAnsi="宋体" w:eastAsia="宋体" w:cs="宋体"/>
                <w:b w:val="0"/>
                <w:i w:val="0"/>
                <w:color w:val="000000"/>
                <w:sz w:val="15"/>
              </w:rPr>
              <w:t>经营支出</w:t>
            </w:r>
          </w:p>
        </w:tc>
        <w:tc>
          <w:tcPr>
            <w:tcW w:w="1338" w:type="dxa"/>
            <w:vMerge w:val="restart"/>
            <w:vAlign w:val="center"/>
          </w:tcPr>
          <w:p w14:paraId="4C12ABA5">
            <w:pPr>
              <w:snapToGrid w:val="0"/>
              <w:jc w:val="center"/>
            </w:pPr>
            <w:r>
              <w:rPr>
                <w:rFonts w:ascii="宋体" w:hAnsi="宋体" w:eastAsia="宋体" w:cs="宋体"/>
                <w:b w:val="0"/>
                <w:i w:val="0"/>
                <w:color w:val="000000"/>
                <w:sz w:val="15"/>
              </w:rPr>
              <w:t>对附属单位补助支出</w:t>
            </w:r>
          </w:p>
        </w:tc>
      </w:tr>
      <w:tr w14:paraId="2563C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70807DD">
            <w:pPr>
              <w:snapToGrid w:val="0"/>
              <w:jc w:val="center"/>
            </w:pPr>
            <w:r>
              <w:rPr>
                <w:rFonts w:ascii="宋体" w:hAnsi="宋体" w:eastAsia="宋体" w:cs="宋体"/>
                <w:b w:val="0"/>
                <w:i w:val="0"/>
                <w:color w:val="000000"/>
                <w:sz w:val="15"/>
              </w:rPr>
              <w:t>科目编码</w:t>
            </w:r>
          </w:p>
        </w:tc>
        <w:tc>
          <w:tcPr>
            <w:tcW w:w="4400" w:type="dxa"/>
            <w:vAlign w:val="center"/>
          </w:tcPr>
          <w:p w14:paraId="23619745">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53F20BB9"/>
        </w:tc>
        <w:tc>
          <w:tcPr>
            <w:tcW w:w="1320" w:type="dxa"/>
            <w:vMerge w:val="continue"/>
            <w:vAlign w:val="center"/>
          </w:tcPr>
          <w:p w14:paraId="4D3CC314"/>
        </w:tc>
        <w:tc>
          <w:tcPr>
            <w:tcW w:w="1320" w:type="dxa"/>
            <w:vMerge w:val="continue"/>
            <w:vAlign w:val="center"/>
          </w:tcPr>
          <w:p w14:paraId="0327CEDB"/>
        </w:tc>
        <w:tc>
          <w:tcPr>
            <w:tcW w:w="1320" w:type="dxa"/>
            <w:vMerge w:val="continue"/>
            <w:vAlign w:val="center"/>
          </w:tcPr>
          <w:p w14:paraId="36F880C0"/>
        </w:tc>
        <w:tc>
          <w:tcPr>
            <w:tcW w:w="1320" w:type="dxa"/>
            <w:vMerge w:val="continue"/>
            <w:vAlign w:val="center"/>
          </w:tcPr>
          <w:p w14:paraId="61BACB07"/>
        </w:tc>
        <w:tc>
          <w:tcPr>
            <w:tcW w:w="1338" w:type="dxa"/>
            <w:vMerge w:val="continue"/>
            <w:vAlign w:val="center"/>
          </w:tcPr>
          <w:p w14:paraId="7D44E8EC"/>
        </w:tc>
      </w:tr>
      <w:tr w14:paraId="13760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E35B144">
            <w:pPr>
              <w:snapToGrid w:val="0"/>
              <w:jc w:val="center"/>
            </w:pPr>
            <w:r>
              <w:rPr>
                <w:rFonts w:ascii="宋体" w:hAnsi="宋体" w:eastAsia="宋体" w:cs="宋体"/>
                <w:b w:val="0"/>
                <w:i w:val="0"/>
                <w:color w:val="000000"/>
                <w:sz w:val="15"/>
              </w:rPr>
              <w:t>合计</w:t>
            </w:r>
          </w:p>
        </w:tc>
        <w:tc>
          <w:tcPr>
            <w:tcW w:w="1320" w:type="dxa"/>
            <w:vAlign w:val="center"/>
          </w:tcPr>
          <w:p w14:paraId="53B91D35">
            <w:pPr>
              <w:snapToGrid w:val="0"/>
              <w:jc w:val="right"/>
            </w:pPr>
            <w:r>
              <w:rPr>
                <w:rFonts w:ascii="宋体" w:hAnsi="宋体" w:eastAsia="宋体" w:cs="宋体"/>
                <w:b w:val="0"/>
                <w:i w:val="0"/>
                <w:color w:val="000000"/>
                <w:sz w:val="15"/>
              </w:rPr>
              <w:t>52,473,304.98</w:t>
            </w:r>
          </w:p>
        </w:tc>
        <w:tc>
          <w:tcPr>
            <w:tcW w:w="1320" w:type="dxa"/>
            <w:vAlign w:val="center"/>
          </w:tcPr>
          <w:p w14:paraId="5306B8D7">
            <w:pPr>
              <w:snapToGrid w:val="0"/>
              <w:jc w:val="right"/>
            </w:pPr>
            <w:r>
              <w:rPr>
                <w:rFonts w:ascii="宋体" w:hAnsi="宋体" w:eastAsia="宋体" w:cs="宋体"/>
                <w:b w:val="0"/>
                <w:i w:val="0"/>
                <w:color w:val="000000"/>
                <w:sz w:val="15"/>
              </w:rPr>
              <w:t>49,206,070.13</w:t>
            </w:r>
          </w:p>
        </w:tc>
        <w:tc>
          <w:tcPr>
            <w:tcW w:w="1320" w:type="dxa"/>
            <w:vAlign w:val="center"/>
          </w:tcPr>
          <w:p w14:paraId="023A885B">
            <w:pPr>
              <w:snapToGrid w:val="0"/>
              <w:jc w:val="right"/>
            </w:pPr>
            <w:r>
              <w:rPr>
                <w:rFonts w:ascii="宋体" w:hAnsi="宋体" w:eastAsia="宋体" w:cs="宋体"/>
                <w:b w:val="0"/>
                <w:i w:val="0"/>
                <w:color w:val="000000"/>
                <w:sz w:val="15"/>
              </w:rPr>
              <w:t>3,267,234.85</w:t>
            </w:r>
          </w:p>
        </w:tc>
        <w:tc>
          <w:tcPr>
            <w:tcW w:w="1320" w:type="dxa"/>
            <w:vAlign w:val="center"/>
          </w:tcPr>
          <w:p w14:paraId="7CF5BF6F"/>
        </w:tc>
        <w:tc>
          <w:tcPr>
            <w:tcW w:w="1320" w:type="dxa"/>
            <w:vAlign w:val="center"/>
          </w:tcPr>
          <w:p w14:paraId="17CADAF2"/>
        </w:tc>
        <w:tc>
          <w:tcPr>
            <w:tcW w:w="1338" w:type="dxa"/>
            <w:vAlign w:val="center"/>
          </w:tcPr>
          <w:p w14:paraId="65AE4277"/>
        </w:tc>
      </w:tr>
      <w:tr w14:paraId="03360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E2AC148">
            <w:pPr>
              <w:snapToGrid w:val="0"/>
              <w:jc w:val="left"/>
            </w:pPr>
            <w:r>
              <w:rPr>
                <w:rFonts w:ascii="宋体" w:hAnsi="宋体" w:eastAsia="宋体" w:cs="宋体"/>
                <w:b w:val="0"/>
                <w:i w:val="0"/>
                <w:color w:val="000000"/>
                <w:sz w:val="15"/>
              </w:rPr>
              <w:t>208</w:t>
            </w:r>
          </w:p>
        </w:tc>
        <w:tc>
          <w:tcPr>
            <w:tcW w:w="4400" w:type="dxa"/>
            <w:vAlign w:val="center"/>
          </w:tcPr>
          <w:p w14:paraId="0C7C2CA3">
            <w:pPr>
              <w:snapToGrid w:val="0"/>
              <w:jc w:val="left"/>
            </w:pPr>
            <w:r>
              <w:rPr>
                <w:rFonts w:ascii="宋体" w:hAnsi="宋体" w:eastAsia="宋体" w:cs="宋体"/>
                <w:b w:val="0"/>
                <w:i w:val="0"/>
                <w:color w:val="000000"/>
                <w:sz w:val="15"/>
              </w:rPr>
              <w:t>社会保障和就业支出</w:t>
            </w:r>
          </w:p>
        </w:tc>
        <w:tc>
          <w:tcPr>
            <w:tcW w:w="1320" w:type="dxa"/>
            <w:vAlign w:val="center"/>
          </w:tcPr>
          <w:p w14:paraId="583109FB">
            <w:pPr>
              <w:snapToGrid w:val="0"/>
              <w:jc w:val="right"/>
            </w:pPr>
            <w:r>
              <w:rPr>
                <w:rFonts w:ascii="宋体" w:hAnsi="宋体" w:eastAsia="宋体" w:cs="宋体"/>
                <w:b w:val="0"/>
                <w:i w:val="0"/>
                <w:color w:val="000000"/>
                <w:sz w:val="15"/>
              </w:rPr>
              <w:t>5,526,474.23</w:t>
            </w:r>
          </w:p>
        </w:tc>
        <w:tc>
          <w:tcPr>
            <w:tcW w:w="1320" w:type="dxa"/>
            <w:vAlign w:val="center"/>
          </w:tcPr>
          <w:p w14:paraId="6FA7CA5A">
            <w:pPr>
              <w:snapToGrid w:val="0"/>
              <w:jc w:val="right"/>
            </w:pPr>
            <w:r>
              <w:rPr>
                <w:rFonts w:ascii="宋体" w:hAnsi="宋体" w:eastAsia="宋体" w:cs="宋体"/>
                <w:b w:val="0"/>
                <w:i w:val="0"/>
                <w:color w:val="000000"/>
                <w:sz w:val="15"/>
              </w:rPr>
              <w:t>5,526,474.23</w:t>
            </w:r>
          </w:p>
        </w:tc>
        <w:tc>
          <w:tcPr>
            <w:tcW w:w="1320" w:type="dxa"/>
            <w:vAlign w:val="center"/>
          </w:tcPr>
          <w:p w14:paraId="64004906"/>
        </w:tc>
        <w:tc>
          <w:tcPr>
            <w:tcW w:w="1320" w:type="dxa"/>
            <w:vAlign w:val="center"/>
          </w:tcPr>
          <w:p w14:paraId="13272239"/>
        </w:tc>
        <w:tc>
          <w:tcPr>
            <w:tcW w:w="1320" w:type="dxa"/>
            <w:vAlign w:val="center"/>
          </w:tcPr>
          <w:p w14:paraId="39F8D2D5"/>
        </w:tc>
        <w:tc>
          <w:tcPr>
            <w:tcW w:w="1338" w:type="dxa"/>
            <w:vAlign w:val="center"/>
          </w:tcPr>
          <w:p w14:paraId="4A72B578"/>
        </w:tc>
      </w:tr>
      <w:tr w14:paraId="4BC49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84082A9">
            <w:pPr>
              <w:snapToGrid w:val="0"/>
              <w:jc w:val="left"/>
            </w:pPr>
            <w:r>
              <w:rPr>
                <w:rFonts w:ascii="宋体" w:hAnsi="宋体" w:eastAsia="宋体" w:cs="宋体"/>
                <w:b w:val="0"/>
                <w:i w:val="0"/>
                <w:color w:val="000000"/>
                <w:sz w:val="15"/>
              </w:rPr>
              <w:t>20805</w:t>
            </w:r>
          </w:p>
        </w:tc>
        <w:tc>
          <w:tcPr>
            <w:tcW w:w="4400" w:type="dxa"/>
            <w:vAlign w:val="center"/>
          </w:tcPr>
          <w:p w14:paraId="15274B74">
            <w:pPr>
              <w:snapToGrid w:val="0"/>
              <w:jc w:val="left"/>
            </w:pPr>
            <w:r>
              <w:rPr>
                <w:rFonts w:ascii="宋体" w:hAnsi="宋体" w:eastAsia="宋体" w:cs="宋体"/>
                <w:b w:val="0"/>
                <w:i w:val="0"/>
                <w:color w:val="000000"/>
                <w:sz w:val="15"/>
              </w:rPr>
              <w:t>行政事业单位养老支出</w:t>
            </w:r>
          </w:p>
        </w:tc>
        <w:tc>
          <w:tcPr>
            <w:tcW w:w="1320" w:type="dxa"/>
            <w:vAlign w:val="center"/>
          </w:tcPr>
          <w:p w14:paraId="7D293D95">
            <w:pPr>
              <w:snapToGrid w:val="0"/>
              <w:jc w:val="right"/>
            </w:pPr>
            <w:r>
              <w:rPr>
                <w:rFonts w:ascii="宋体" w:hAnsi="宋体" w:eastAsia="宋体" w:cs="宋体"/>
                <w:b w:val="0"/>
                <w:i w:val="0"/>
                <w:color w:val="000000"/>
                <w:sz w:val="15"/>
              </w:rPr>
              <w:t>5,526,474.23</w:t>
            </w:r>
          </w:p>
        </w:tc>
        <w:tc>
          <w:tcPr>
            <w:tcW w:w="1320" w:type="dxa"/>
            <w:vAlign w:val="center"/>
          </w:tcPr>
          <w:p w14:paraId="4F7BD7D7">
            <w:pPr>
              <w:snapToGrid w:val="0"/>
              <w:jc w:val="right"/>
            </w:pPr>
            <w:r>
              <w:rPr>
                <w:rFonts w:ascii="宋体" w:hAnsi="宋体" w:eastAsia="宋体" w:cs="宋体"/>
                <w:b w:val="0"/>
                <w:i w:val="0"/>
                <w:color w:val="000000"/>
                <w:sz w:val="15"/>
              </w:rPr>
              <w:t>5,526,474.23</w:t>
            </w:r>
          </w:p>
        </w:tc>
        <w:tc>
          <w:tcPr>
            <w:tcW w:w="1320" w:type="dxa"/>
            <w:vAlign w:val="center"/>
          </w:tcPr>
          <w:p w14:paraId="13514E8A"/>
        </w:tc>
        <w:tc>
          <w:tcPr>
            <w:tcW w:w="1320" w:type="dxa"/>
            <w:vAlign w:val="center"/>
          </w:tcPr>
          <w:p w14:paraId="2C43D9D8"/>
        </w:tc>
        <w:tc>
          <w:tcPr>
            <w:tcW w:w="1320" w:type="dxa"/>
            <w:vAlign w:val="center"/>
          </w:tcPr>
          <w:p w14:paraId="3C141637"/>
        </w:tc>
        <w:tc>
          <w:tcPr>
            <w:tcW w:w="1338" w:type="dxa"/>
            <w:vAlign w:val="center"/>
          </w:tcPr>
          <w:p w14:paraId="0EE276F7"/>
        </w:tc>
      </w:tr>
      <w:tr w14:paraId="257F3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1B49B7">
            <w:pPr>
              <w:snapToGrid w:val="0"/>
              <w:jc w:val="left"/>
            </w:pPr>
            <w:r>
              <w:rPr>
                <w:rFonts w:ascii="宋体" w:hAnsi="宋体" w:eastAsia="宋体" w:cs="宋体"/>
                <w:b w:val="0"/>
                <w:i w:val="0"/>
                <w:color w:val="000000"/>
                <w:sz w:val="15"/>
              </w:rPr>
              <w:t>2080505</w:t>
            </w:r>
          </w:p>
        </w:tc>
        <w:tc>
          <w:tcPr>
            <w:tcW w:w="4400" w:type="dxa"/>
            <w:vAlign w:val="center"/>
          </w:tcPr>
          <w:p w14:paraId="7AA875EB">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34F4010D">
            <w:pPr>
              <w:snapToGrid w:val="0"/>
              <w:jc w:val="right"/>
            </w:pPr>
            <w:r>
              <w:rPr>
                <w:rFonts w:ascii="宋体" w:hAnsi="宋体" w:eastAsia="宋体" w:cs="宋体"/>
                <w:b w:val="0"/>
                <w:i w:val="0"/>
                <w:color w:val="000000"/>
                <w:sz w:val="15"/>
              </w:rPr>
              <w:t>3,274,160.08</w:t>
            </w:r>
          </w:p>
        </w:tc>
        <w:tc>
          <w:tcPr>
            <w:tcW w:w="1320" w:type="dxa"/>
            <w:vAlign w:val="center"/>
          </w:tcPr>
          <w:p w14:paraId="1D9C31C7">
            <w:pPr>
              <w:snapToGrid w:val="0"/>
              <w:jc w:val="right"/>
            </w:pPr>
            <w:r>
              <w:rPr>
                <w:rFonts w:ascii="宋体" w:hAnsi="宋体" w:eastAsia="宋体" w:cs="宋体"/>
                <w:b w:val="0"/>
                <w:i w:val="0"/>
                <w:color w:val="000000"/>
                <w:sz w:val="15"/>
              </w:rPr>
              <w:t>3,274,160.08</w:t>
            </w:r>
          </w:p>
        </w:tc>
        <w:tc>
          <w:tcPr>
            <w:tcW w:w="1320" w:type="dxa"/>
            <w:vAlign w:val="center"/>
          </w:tcPr>
          <w:p w14:paraId="19C1D431"/>
        </w:tc>
        <w:tc>
          <w:tcPr>
            <w:tcW w:w="1320" w:type="dxa"/>
            <w:vAlign w:val="center"/>
          </w:tcPr>
          <w:p w14:paraId="09B21B3B"/>
        </w:tc>
        <w:tc>
          <w:tcPr>
            <w:tcW w:w="1320" w:type="dxa"/>
            <w:vAlign w:val="center"/>
          </w:tcPr>
          <w:p w14:paraId="44D9ADB3"/>
        </w:tc>
        <w:tc>
          <w:tcPr>
            <w:tcW w:w="1338" w:type="dxa"/>
            <w:vAlign w:val="center"/>
          </w:tcPr>
          <w:p w14:paraId="62FF79F7"/>
        </w:tc>
      </w:tr>
      <w:tr w14:paraId="74F66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F929F2">
            <w:pPr>
              <w:snapToGrid w:val="0"/>
              <w:jc w:val="left"/>
            </w:pPr>
            <w:r>
              <w:rPr>
                <w:rFonts w:ascii="宋体" w:hAnsi="宋体" w:eastAsia="宋体" w:cs="宋体"/>
                <w:b w:val="0"/>
                <w:i w:val="0"/>
                <w:color w:val="000000"/>
                <w:sz w:val="15"/>
              </w:rPr>
              <w:t>2080506</w:t>
            </w:r>
          </w:p>
        </w:tc>
        <w:tc>
          <w:tcPr>
            <w:tcW w:w="4400" w:type="dxa"/>
            <w:vAlign w:val="center"/>
          </w:tcPr>
          <w:p w14:paraId="106E94C0">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55E8129F">
            <w:pPr>
              <w:snapToGrid w:val="0"/>
              <w:jc w:val="right"/>
            </w:pPr>
            <w:r>
              <w:rPr>
                <w:rFonts w:ascii="宋体" w:hAnsi="宋体" w:eastAsia="宋体" w:cs="宋体"/>
                <w:b w:val="0"/>
                <w:i w:val="0"/>
                <w:color w:val="000000"/>
                <w:sz w:val="15"/>
              </w:rPr>
              <w:t>2,252,314.15</w:t>
            </w:r>
          </w:p>
        </w:tc>
        <w:tc>
          <w:tcPr>
            <w:tcW w:w="1320" w:type="dxa"/>
            <w:vAlign w:val="center"/>
          </w:tcPr>
          <w:p w14:paraId="79A8B597">
            <w:pPr>
              <w:snapToGrid w:val="0"/>
              <w:jc w:val="right"/>
            </w:pPr>
            <w:r>
              <w:rPr>
                <w:rFonts w:ascii="宋体" w:hAnsi="宋体" w:eastAsia="宋体" w:cs="宋体"/>
                <w:b w:val="0"/>
                <w:i w:val="0"/>
                <w:color w:val="000000"/>
                <w:sz w:val="15"/>
              </w:rPr>
              <w:t>2,252,314.15</w:t>
            </w:r>
          </w:p>
        </w:tc>
        <w:tc>
          <w:tcPr>
            <w:tcW w:w="1320" w:type="dxa"/>
            <w:vAlign w:val="center"/>
          </w:tcPr>
          <w:p w14:paraId="7DFE9458"/>
        </w:tc>
        <w:tc>
          <w:tcPr>
            <w:tcW w:w="1320" w:type="dxa"/>
            <w:vAlign w:val="center"/>
          </w:tcPr>
          <w:p w14:paraId="65B1D6D2"/>
        </w:tc>
        <w:tc>
          <w:tcPr>
            <w:tcW w:w="1320" w:type="dxa"/>
            <w:vAlign w:val="center"/>
          </w:tcPr>
          <w:p w14:paraId="62CC4133"/>
        </w:tc>
        <w:tc>
          <w:tcPr>
            <w:tcW w:w="1338" w:type="dxa"/>
            <w:vAlign w:val="center"/>
          </w:tcPr>
          <w:p w14:paraId="5ADA9BD2"/>
        </w:tc>
      </w:tr>
      <w:tr w14:paraId="3DD23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1DFE45F">
            <w:pPr>
              <w:snapToGrid w:val="0"/>
              <w:jc w:val="left"/>
            </w:pPr>
            <w:r>
              <w:rPr>
                <w:rFonts w:ascii="宋体" w:hAnsi="宋体" w:eastAsia="宋体" w:cs="宋体"/>
                <w:b w:val="0"/>
                <w:i w:val="0"/>
                <w:color w:val="000000"/>
                <w:sz w:val="15"/>
              </w:rPr>
              <w:t>210</w:t>
            </w:r>
          </w:p>
        </w:tc>
        <w:tc>
          <w:tcPr>
            <w:tcW w:w="4400" w:type="dxa"/>
            <w:vAlign w:val="center"/>
          </w:tcPr>
          <w:p w14:paraId="2F7BB358">
            <w:pPr>
              <w:snapToGrid w:val="0"/>
              <w:jc w:val="left"/>
            </w:pPr>
            <w:r>
              <w:rPr>
                <w:rFonts w:ascii="宋体" w:hAnsi="宋体" w:eastAsia="宋体" w:cs="宋体"/>
                <w:b w:val="0"/>
                <w:i w:val="0"/>
                <w:color w:val="000000"/>
                <w:sz w:val="15"/>
              </w:rPr>
              <w:t>卫生健康支出</w:t>
            </w:r>
          </w:p>
        </w:tc>
        <w:tc>
          <w:tcPr>
            <w:tcW w:w="1320" w:type="dxa"/>
            <w:vAlign w:val="center"/>
          </w:tcPr>
          <w:p w14:paraId="52E1EBB7">
            <w:pPr>
              <w:snapToGrid w:val="0"/>
              <w:jc w:val="right"/>
            </w:pPr>
            <w:r>
              <w:rPr>
                <w:rFonts w:ascii="宋体" w:hAnsi="宋体" w:eastAsia="宋体" w:cs="宋体"/>
                <w:b w:val="0"/>
                <w:i w:val="0"/>
                <w:color w:val="000000"/>
                <w:sz w:val="15"/>
              </w:rPr>
              <w:t>2,422,594.10</w:t>
            </w:r>
          </w:p>
        </w:tc>
        <w:tc>
          <w:tcPr>
            <w:tcW w:w="1320" w:type="dxa"/>
            <w:vAlign w:val="center"/>
          </w:tcPr>
          <w:p w14:paraId="54BDE519">
            <w:pPr>
              <w:snapToGrid w:val="0"/>
              <w:jc w:val="right"/>
            </w:pPr>
            <w:r>
              <w:rPr>
                <w:rFonts w:ascii="宋体" w:hAnsi="宋体" w:eastAsia="宋体" w:cs="宋体"/>
                <w:b w:val="0"/>
                <w:i w:val="0"/>
                <w:color w:val="000000"/>
                <w:sz w:val="15"/>
              </w:rPr>
              <w:t>2,422,594.10</w:t>
            </w:r>
          </w:p>
        </w:tc>
        <w:tc>
          <w:tcPr>
            <w:tcW w:w="1320" w:type="dxa"/>
            <w:vAlign w:val="center"/>
          </w:tcPr>
          <w:p w14:paraId="0325A2C2"/>
        </w:tc>
        <w:tc>
          <w:tcPr>
            <w:tcW w:w="1320" w:type="dxa"/>
            <w:vAlign w:val="center"/>
          </w:tcPr>
          <w:p w14:paraId="4DCA9844"/>
        </w:tc>
        <w:tc>
          <w:tcPr>
            <w:tcW w:w="1320" w:type="dxa"/>
            <w:vAlign w:val="center"/>
          </w:tcPr>
          <w:p w14:paraId="6D68AD9C"/>
        </w:tc>
        <w:tc>
          <w:tcPr>
            <w:tcW w:w="1338" w:type="dxa"/>
            <w:vAlign w:val="center"/>
          </w:tcPr>
          <w:p w14:paraId="143ABC48"/>
        </w:tc>
      </w:tr>
      <w:tr w14:paraId="0B606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554845">
            <w:pPr>
              <w:snapToGrid w:val="0"/>
              <w:jc w:val="left"/>
            </w:pPr>
            <w:r>
              <w:rPr>
                <w:rFonts w:ascii="宋体" w:hAnsi="宋体" w:eastAsia="宋体" w:cs="宋体"/>
                <w:b w:val="0"/>
                <w:i w:val="0"/>
                <w:color w:val="000000"/>
                <w:sz w:val="15"/>
              </w:rPr>
              <w:t>21011</w:t>
            </w:r>
          </w:p>
        </w:tc>
        <w:tc>
          <w:tcPr>
            <w:tcW w:w="4400" w:type="dxa"/>
            <w:vAlign w:val="center"/>
          </w:tcPr>
          <w:p w14:paraId="60AF6D0C">
            <w:pPr>
              <w:snapToGrid w:val="0"/>
              <w:jc w:val="left"/>
            </w:pPr>
            <w:r>
              <w:rPr>
                <w:rFonts w:ascii="宋体" w:hAnsi="宋体" w:eastAsia="宋体" w:cs="宋体"/>
                <w:b w:val="0"/>
                <w:i w:val="0"/>
                <w:color w:val="000000"/>
                <w:sz w:val="15"/>
              </w:rPr>
              <w:t>行政事业单位医疗</w:t>
            </w:r>
          </w:p>
        </w:tc>
        <w:tc>
          <w:tcPr>
            <w:tcW w:w="1320" w:type="dxa"/>
            <w:vAlign w:val="center"/>
          </w:tcPr>
          <w:p w14:paraId="26289480">
            <w:pPr>
              <w:snapToGrid w:val="0"/>
              <w:jc w:val="right"/>
            </w:pPr>
            <w:r>
              <w:rPr>
                <w:rFonts w:ascii="宋体" w:hAnsi="宋体" w:eastAsia="宋体" w:cs="宋体"/>
                <w:b w:val="0"/>
                <w:i w:val="0"/>
                <w:color w:val="000000"/>
                <w:sz w:val="15"/>
              </w:rPr>
              <w:t>2,422,594.10</w:t>
            </w:r>
          </w:p>
        </w:tc>
        <w:tc>
          <w:tcPr>
            <w:tcW w:w="1320" w:type="dxa"/>
            <w:vAlign w:val="center"/>
          </w:tcPr>
          <w:p w14:paraId="777F5A03">
            <w:pPr>
              <w:snapToGrid w:val="0"/>
              <w:jc w:val="right"/>
            </w:pPr>
            <w:r>
              <w:rPr>
                <w:rFonts w:ascii="宋体" w:hAnsi="宋体" w:eastAsia="宋体" w:cs="宋体"/>
                <w:b w:val="0"/>
                <w:i w:val="0"/>
                <w:color w:val="000000"/>
                <w:sz w:val="15"/>
              </w:rPr>
              <w:t>2,422,594.10</w:t>
            </w:r>
          </w:p>
        </w:tc>
        <w:tc>
          <w:tcPr>
            <w:tcW w:w="1320" w:type="dxa"/>
            <w:vAlign w:val="center"/>
          </w:tcPr>
          <w:p w14:paraId="3D041A41"/>
        </w:tc>
        <w:tc>
          <w:tcPr>
            <w:tcW w:w="1320" w:type="dxa"/>
            <w:vAlign w:val="center"/>
          </w:tcPr>
          <w:p w14:paraId="5083FF26"/>
        </w:tc>
        <w:tc>
          <w:tcPr>
            <w:tcW w:w="1320" w:type="dxa"/>
            <w:vAlign w:val="center"/>
          </w:tcPr>
          <w:p w14:paraId="1C138A2D"/>
        </w:tc>
        <w:tc>
          <w:tcPr>
            <w:tcW w:w="1338" w:type="dxa"/>
            <w:vAlign w:val="center"/>
          </w:tcPr>
          <w:p w14:paraId="34C8EBC2"/>
        </w:tc>
      </w:tr>
      <w:tr w14:paraId="1C649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C87A2D1">
            <w:pPr>
              <w:snapToGrid w:val="0"/>
              <w:jc w:val="left"/>
            </w:pPr>
            <w:r>
              <w:rPr>
                <w:rFonts w:ascii="宋体" w:hAnsi="宋体" w:eastAsia="宋体" w:cs="宋体"/>
                <w:b w:val="0"/>
                <w:i w:val="0"/>
                <w:color w:val="000000"/>
                <w:sz w:val="15"/>
              </w:rPr>
              <w:t>2101101</w:t>
            </w:r>
          </w:p>
        </w:tc>
        <w:tc>
          <w:tcPr>
            <w:tcW w:w="4400" w:type="dxa"/>
            <w:vAlign w:val="center"/>
          </w:tcPr>
          <w:p w14:paraId="60B43887">
            <w:pPr>
              <w:snapToGrid w:val="0"/>
              <w:jc w:val="left"/>
            </w:pPr>
            <w:r>
              <w:rPr>
                <w:rFonts w:ascii="宋体" w:hAnsi="宋体" w:eastAsia="宋体" w:cs="宋体"/>
                <w:b w:val="0"/>
                <w:i w:val="0"/>
                <w:color w:val="000000"/>
                <w:sz w:val="15"/>
              </w:rPr>
              <w:t>行政单位医疗</w:t>
            </w:r>
          </w:p>
        </w:tc>
        <w:tc>
          <w:tcPr>
            <w:tcW w:w="1320" w:type="dxa"/>
            <w:vAlign w:val="center"/>
          </w:tcPr>
          <w:p w14:paraId="4BCC0C2A">
            <w:pPr>
              <w:snapToGrid w:val="0"/>
              <w:jc w:val="right"/>
            </w:pPr>
            <w:r>
              <w:rPr>
                <w:rFonts w:ascii="宋体" w:hAnsi="宋体" w:eastAsia="宋体" w:cs="宋体"/>
                <w:b w:val="0"/>
                <w:i w:val="0"/>
                <w:color w:val="000000"/>
                <w:sz w:val="15"/>
              </w:rPr>
              <w:t>2,013,786.28</w:t>
            </w:r>
          </w:p>
        </w:tc>
        <w:tc>
          <w:tcPr>
            <w:tcW w:w="1320" w:type="dxa"/>
            <w:vAlign w:val="center"/>
          </w:tcPr>
          <w:p w14:paraId="77C95135">
            <w:pPr>
              <w:snapToGrid w:val="0"/>
              <w:jc w:val="right"/>
            </w:pPr>
            <w:r>
              <w:rPr>
                <w:rFonts w:ascii="宋体" w:hAnsi="宋体" w:eastAsia="宋体" w:cs="宋体"/>
                <w:b w:val="0"/>
                <w:i w:val="0"/>
                <w:color w:val="000000"/>
                <w:sz w:val="15"/>
              </w:rPr>
              <w:t>2,013,786.28</w:t>
            </w:r>
          </w:p>
        </w:tc>
        <w:tc>
          <w:tcPr>
            <w:tcW w:w="1320" w:type="dxa"/>
            <w:vAlign w:val="center"/>
          </w:tcPr>
          <w:p w14:paraId="55C63F84"/>
        </w:tc>
        <w:tc>
          <w:tcPr>
            <w:tcW w:w="1320" w:type="dxa"/>
            <w:vAlign w:val="center"/>
          </w:tcPr>
          <w:p w14:paraId="048A3F41"/>
        </w:tc>
        <w:tc>
          <w:tcPr>
            <w:tcW w:w="1320" w:type="dxa"/>
            <w:vAlign w:val="center"/>
          </w:tcPr>
          <w:p w14:paraId="3C6A92C6"/>
        </w:tc>
        <w:tc>
          <w:tcPr>
            <w:tcW w:w="1338" w:type="dxa"/>
            <w:vAlign w:val="center"/>
          </w:tcPr>
          <w:p w14:paraId="4D7C55B5"/>
        </w:tc>
      </w:tr>
      <w:tr w14:paraId="7308A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93330DB">
            <w:pPr>
              <w:snapToGrid w:val="0"/>
              <w:jc w:val="left"/>
            </w:pPr>
            <w:r>
              <w:rPr>
                <w:rFonts w:ascii="宋体" w:hAnsi="宋体" w:eastAsia="宋体" w:cs="宋体"/>
                <w:b w:val="0"/>
                <w:i w:val="0"/>
                <w:color w:val="000000"/>
                <w:sz w:val="15"/>
              </w:rPr>
              <w:t>2101103</w:t>
            </w:r>
          </w:p>
        </w:tc>
        <w:tc>
          <w:tcPr>
            <w:tcW w:w="4400" w:type="dxa"/>
            <w:vAlign w:val="center"/>
          </w:tcPr>
          <w:p w14:paraId="14CA1BF3">
            <w:pPr>
              <w:snapToGrid w:val="0"/>
              <w:jc w:val="left"/>
            </w:pPr>
            <w:r>
              <w:rPr>
                <w:rFonts w:ascii="宋体" w:hAnsi="宋体" w:eastAsia="宋体" w:cs="宋体"/>
                <w:b w:val="0"/>
                <w:i w:val="0"/>
                <w:color w:val="000000"/>
                <w:sz w:val="15"/>
              </w:rPr>
              <w:t>公务员医疗补助</w:t>
            </w:r>
          </w:p>
        </w:tc>
        <w:tc>
          <w:tcPr>
            <w:tcW w:w="1320" w:type="dxa"/>
            <w:vAlign w:val="center"/>
          </w:tcPr>
          <w:p w14:paraId="76F04FB1">
            <w:pPr>
              <w:snapToGrid w:val="0"/>
              <w:jc w:val="right"/>
            </w:pPr>
            <w:r>
              <w:rPr>
                <w:rFonts w:ascii="宋体" w:hAnsi="宋体" w:eastAsia="宋体" w:cs="宋体"/>
                <w:b w:val="0"/>
                <w:i w:val="0"/>
                <w:color w:val="000000"/>
                <w:sz w:val="15"/>
              </w:rPr>
              <w:t>408,807.82</w:t>
            </w:r>
          </w:p>
        </w:tc>
        <w:tc>
          <w:tcPr>
            <w:tcW w:w="1320" w:type="dxa"/>
            <w:vAlign w:val="center"/>
          </w:tcPr>
          <w:p w14:paraId="2D7CB3ED">
            <w:pPr>
              <w:snapToGrid w:val="0"/>
              <w:jc w:val="right"/>
            </w:pPr>
            <w:r>
              <w:rPr>
                <w:rFonts w:ascii="宋体" w:hAnsi="宋体" w:eastAsia="宋体" w:cs="宋体"/>
                <w:b w:val="0"/>
                <w:i w:val="0"/>
                <w:color w:val="000000"/>
                <w:sz w:val="15"/>
              </w:rPr>
              <w:t>408,807.82</w:t>
            </w:r>
          </w:p>
        </w:tc>
        <w:tc>
          <w:tcPr>
            <w:tcW w:w="1320" w:type="dxa"/>
            <w:vAlign w:val="center"/>
          </w:tcPr>
          <w:p w14:paraId="7A3DDD8B"/>
        </w:tc>
        <w:tc>
          <w:tcPr>
            <w:tcW w:w="1320" w:type="dxa"/>
            <w:vAlign w:val="center"/>
          </w:tcPr>
          <w:p w14:paraId="59E7B720"/>
        </w:tc>
        <w:tc>
          <w:tcPr>
            <w:tcW w:w="1320" w:type="dxa"/>
            <w:vAlign w:val="center"/>
          </w:tcPr>
          <w:p w14:paraId="653D9A09"/>
        </w:tc>
        <w:tc>
          <w:tcPr>
            <w:tcW w:w="1338" w:type="dxa"/>
            <w:vAlign w:val="center"/>
          </w:tcPr>
          <w:p w14:paraId="0169DC30"/>
        </w:tc>
      </w:tr>
      <w:tr w14:paraId="6DC60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2B27C4D">
            <w:pPr>
              <w:snapToGrid w:val="0"/>
              <w:jc w:val="left"/>
            </w:pPr>
            <w:r>
              <w:rPr>
                <w:rFonts w:ascii="宋体" w:hAnsi="宋体" w:eastAsia="宋体" w:cs="宋体"/>
                <w:b w:val="0"/>
                <w:i w:val="0"/>
                <w:color w:val="000000"/>
                <w:sz w:val="15"/>
              </w:rPr>
              <w:t>213</w:t>
            </w:r>
          </w:p>
        </w:tc>
        <w:tc>
          <w:tcPr>
            <w:tcW w:w="4400" w:type="dxa"/>
            <w:vAlign w:val="center"/>
          </w:tcPr>
          <w:p w14:paraId="7EA7B945">
            <w:pPr>
              <w:snapToGrid w:val="0"/>
              <w:jc w:val="left"/>
            </w:pPr>
            <w:r>
              <w:rPr>
                <w:rFonts w:ascii="宋体" w:hAnsi="宋体" w:eastAsia="宋体" w:cs="宋体"/>
                <w:b w:val="0"/>
                <w:i w:val="0"/>
                <w:color w:val="000000"/>
                <w:sz w:val="15"/>
              </w:rPr>
              <w:t>农林水支出</w:t>
            </w:r>
          </w:p>
        </w:tc>
        <w:tc>
          <w:tcPr>
            <w:tcW w:w="1320" w:type="dxa"/>
            <w:vAlign w:val="center"/>
          </w:tcPr>
          <w:p w14:paraId="7038B004">
            <w:pPr>
              <w:snapToGrid w:val="0"/>
              <w:jc w:val="right"/>
            </w:pPr>
            <w:r>
              <w:rPr>
                <w:rFonts w:ascii="宋体" w:hAnsi="宋体" w:eastAsia="宋体" w:cs="宋体"/>
                <w:b w:val="0"/>
                <w:i w:val="0"/>
                <w:color w:val="000000"/>
                <w:sz w:val="15"/>
              </w:rPr>
              <w:t>44,524,236.65</w:t>
            </w:r>
          </w:p>
        </w:tc>
        <w:tc>
          <w:tcPr>
            <w:tcW w:w="1320" w:type="dxa"/>
            <w:vAlign w:val="center"/>
          </w:tcPr>
          <w:p w14:paraId="765BFD49">
            <w:pPr>
              <w:snapToGrid w:val="0"/>
              <w:jc w:val="right"/>
            </w:pPr>
            <w:r>
              <w:rPr>
                <w:rFonts w:ascii="宋体" w:hAnsi="宋体" w:eastAsia="宋体" w:cs="宋体"/>
                <w:b w:val="0"/>
                <w:i w:val="0"/>
                <w:color w:val="000000"/>
                <w:sz w:val="15"/>
              </w:rPr>
              <w:t>41,257,001.80</w:t>
            </w:r>
          </w:p>
        </w:tc>
        <w:tc>
          <w:tcPr>
            <w:tcW w:w="1320" w:type="dxa"/>
            <w:vAlign w:val="center"/>
          </w:tcPr>
          <w:p w14:paraId="23E33969">
            <w:pPr>
              <w:snapToGrid w:val="0"/>
              <w:jc w:val="right"/>
            </w:pPr>
            <w:r>
              <w:rPr>
                <w:rFonts w:ascii="宋体" w:hAnsi="宋体" w:eastAsia="宋体" w:cs="宋体"/>
                <w:b w:val="0"/>
                <w:i w:val="0"/>
                <w:color w:val="000000"/>
                <w:sz w:val="15"/>
              </w:rPr>
              <w:t>3,267,234.85</w:t>
            </w:r>
          </w:p>
        </w:tc>
        <w:tc>
          <w:tcPr>
            <w:tcW w:w="1320" w:type="dxa"/>
            <w:vAlign w:val="center"/>
          </w:tcPr>
          <w:p w14:paraId="5BF2FD23"/>
        </w:tc>
        <w:tc>
          <w:tcPr>
            <w:tcW w:w="1320" w:type="dxa"/>
            <w:vAlign w:val="center"/>
          </w:tcPr>
          <w:p w14:paraId="1156EC48"/>
        </w:tc>
        <w:tc>
          <w:tcPr>
            <w:tcW w:w="1338" w:type="dxa"/>
            <w:vAlign w:val="center"/>
          </w:tcPr>
          <w:p w14:paraId="6E89A0E0"/>
        </w:tc>
      </w:tr>
      <w:tr w14:paraId="1C3B8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F74266">
            <w:pPr>
              <w:snapToGrid w:val="0"/>
              <w:jc w:val="left"/>
            </w:pPr>
            <w:r>
              <w:rPr>
                <w:rFonts w:ascii="宋体" w:hAnsi="宋体" w:eastAsia="宋体" w:cs="宋体"/>
                <w:b w:val="0"/>
                <w:i w:val="0"/>
                <w:color w:val="000000"/>
                <w:sz w:val="15"/>
              </w:rPr>
              <w:t>21301</w:t>
            </w:r>
          </w:p>
        </w:tc>
        <w:tc>
          <w:tcPr>
            <w:tcW w:w="4400" w:type="dxa"/>
            <w:vAlign w:val="center"/>
          </w:tcPr>
          <w:p w14:paraId="794B4F2C">
            <w:pPr>
              <w:snapToGrid w:val="0"/>
              <w:jc w:val="left"/>
            </w:pPr>
            <w:r>
              <w:rPr>
                <w:rFonts w:ascii="宋体" w:hAnsi="宋体" w:eastAsia="宋体" w:cs="宋体"/>
                <w:b w:val="0"/>
                <w:i w:val="0"/>
                <w:color w:val="000000"/>
                <w:sz w:val="15"/>
              </w:rPr>
              <w:t>农业农村</w:t>
            </w:r>
          </w:p>
        </w:tc>
        <w:tc>
          <w:tcPr>
            <w:tcW w:w="1320" w:type="dxa"/>
            <w:vAlign w:val="center"/>
          </w:tcPr>
          <w:p w14:paraId="3CA17C9A">
            <w:pPr>
              <w:snapToGrid w:val="0"/>
              <w:jc w:val="right"/>
            </w:pPr>
            <w:r>
              <w:rPr>
                <w:rFonts w:ascii="宋体" w:hAnsi="宋体" w:eastAsia="宋体" w:cs="宋体"/>
                <w:b w:val="0"/>
                <w:i w:val="0"/>
                <w:color w:val="000000"/>
                <w:sz w:val="15"/>
              </w:rPr>
              <w:t>44,524,236.65</w:t>
            </w:r>
          </w:p>
        </w:tc>
        <w:tc>
          <w:tcPr>
            <w:tcW w:w="1320" w:type="dxa"/>
            <w:vAlign w:val="center"/>
          </w:tcPr>
          <w:p w14:paraId="5C134259">
            <w:pPr>
              <w:snapToGrid w:val="0"/>
              <w:jc w:val="right"/>
            </w:pPr>
            <w:r>
              <w:rPr>
                <w:rFonts w:ascii="宋体" w:hAnsi="宋体" w:eastAsia="宋体" w:cs="宋体"/>
                <w:b w:val="0"/>
                <w:i w:val="0"/>
                <w:color w:val="000000"/>
                <w:sz w:val="15"/>
              </w:rPr>
              <w:t>41,257,001.80</w:t>
            </w:r>
          </w:p>
        </w:tc>
        <w:tc>
          <w:tcPr>
            <w:tcW w:w="1320" w:type="dxa"/>
            <w:vAlign w:val="center"/>
          </w:tcPr>
          <w:p w14:paraId="33DB17D6">
            <w:pPr>
              <w:snapToGrid w:val="0"/>
              <w:jc w:val="right"/>
            </w:pPr>
            <w:r>
              <w:rPr>
                <w:rFonts w:ascii="宋体" w:hAnsi="宋体" w:eastAsia="宋体" w:cs="宋体"/>
                <w:b w:val="0"/>
                <w:i w:val="0"/>
                <w:color w:val="000000"/>
                <w:sz w:val="15"/>
              </w:rPr>
              <w:t>3,267,234.85</w:t>
            </w:r>
          </w:p>
        </w:tc>
        <w:tc>
          <w:tcPr>
            <w:tcW w:w="1320" w:type="dxa"/>
            <w:vAlign w:val="center"/>
          </w:tcPr>
          <w:p w14:paraId="7E9D8297"/>
        </w:tc>
        <w:tc>
          <w:tcPr>
            <w:tcW w:w="1320" w:type="dxa"/>
            <w:vAlign w:val="center"/>
          </w:tcPr>
          <w:p w14:paraId="71EEA248"/>
        </w:tc>
        <w:tc>
          <w:tcPr>
            <w:tcW w:w="1338" w:type="dxa"/>
            <w:vAlign w:val="center"/>
          </w:tcPr>
          <w:p w14:paraId="25B392D3"/>
        </w:tc>
      </w:tr>
      <w:tr w14:paraId="5E170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D3EB4E">
            <w:pPr>
              <w:snapToGrid w:val="0"/>
              <w:jc w:val="left"/>
            </w:pPr>
            <w:r>
              <w:rPr>
                <w:rFonts w:ascii="宋体" w:hAnsi="宋体" w:eastAsia="宋体" w:cs="宋体"/>
                <w:b w:val="0"/>
                <w:i w:val="0"/>
                <w:color w:val="000000"/>
                <w:sz w:val="15"/>
              </w:rPr>
              <w:t>2130101</w:t>
            </w:r>
          </w:p>
        </w:tc>
        <w:tc>
          <w:tcPr>
            <w:tcW w:w="4400" w:type="dxa"/>
            <w:vAlign w:val="center"/>
          </w:tcPr>
          <w:p w14:paraId="1D6EAEB3">
            <w:pPr>
              <w:snapToGrid w:val="0"/>
              <w:jc w:val="left"/>
            </w:pPr>
            <w:r>
              <w:rPr>
                <w:rFonts w:ascii="宋体" w:hAnsi="宋体" w:eastAsia="宋体" w:cs="宋体"/>
                <w:b w:val="0"/>
                <w:i w:val="0"/>
                <w:color w:val="000000"/>
                <w:sz w:val="15"/>
              </w:rPr>
              <w:t>行政运行</w:t>
            </w:r>
          </w:p>
        </w:tc>
        <w:tc>
          <w:tcPr>
            <w:tcW w:w="1320" w:type="dxa"/>
            <w:vAlign w:val="center"/>
          </w:tcPr>
          <w:p w14:paraId="2ACEC837">
            <w:pPr>
              <w:snapToGrid w:val="0"/>
              <w:jc w:val="right"/>
            </w:pPr>
            <w:r>
              <w:rPr>
                <w:rFonts w:ascii="宋体" w:hAnsi="宋体" w:eastAsia="宋体" w:cs="宋体"/>
                <w:b w:val="0"/>
                <w:i w:val="0"/>
                <w:color w:val="000000"/>
                <w:sz w:val="15"/>
              </w:rPr>
              <w:t>41,257,001.80</w:t>
            </w:r>
          </w:p>
        </w:tc>
        <w:tc>
          <w:tcPr>
            <w:tcW w:w="1320" w:type="dxa"/>
            <w:vAlign w:val="center"/>
          </w:tcPr>
          <w:p w14:paraId="7BFB6CDD">
            <w:pPr>
              <w:snapToGrid w:val="0"/>
              <w:jc w:val="right"/>
            </w:pPr>
            <w:r>
              <w:rPr>
                <w:rFonts w:ascii="宋体" w:hAnsi="宋体" w:eastAsia="宋体" w:cs="宋体"/>
                <w:b w:val="0"/>
                <w:i w:val="0"/>
                <w:color w:val="000000"/>
                <w:sz w:val="15"/>
              </w:rPr>
              <w:t>41,257,001.80</w:t>
            </w:r>
          </w:p>
        </w:tc>
        <w:tc>
          <w:tcPr>
            <w:tcW w:w="1320" w:type="dxa"/>
            <w:vAlign w:val="center"/>
          </w:tcPr>
          <w:p w14:paraId="351E4398"/>
        </w:tc>
        <w:tc>
          <w:tcPr>
            <w:tcW w:w="1320" w:type="dxa"/>
            <w:vAlign w:val="center"/>
          </w:tcPr>
          <w:p w14:paraId="7E2038F9"/>
        </w:tc>
        <w:tc>
          <w:tcPr>
            <w:tcW w:w="1320" w:type="dxa"/>
            <w:vAlign w:val="center"/>
          </w:tcPr>
          <w:p w14:paraId="5F6A91F3"/>
        </w:tc>
        <w:tc>
          <w:tcPr>
            <w:tcW w:w="1338" w:type="dxa"/>
            <w:vAlign w:val="center"/>
          </w:tcPr>
          <w:p w14:paraId="47D3EFCF"/>
        </w:tc>
      </w:tr>
      <w:tr w14:paraId="72B96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4C231DF">
            <w:pPr>
              <w:snapToGrid w:val="0"/>
              <w:jc w:val="left"/>
            </w:pPr>
            <w:r>
              <w:rPr>
                <w:rFonts w:ascii="宋体" w:hAnsi="宋体" w:eastAsia="宋体" w:cs="宋体"/>
                <w:b w:val="0"/>
                <w:i w:val="0"/>
                <w:color w:val="000000"/>
                <w:sz w:val="15"/>
              </w:rPr>
              <w:t>2130110</w:t>
            </w:r>
          </w:p>
        </w:tc>
        <w:tc>
          <w:tcPr>
            <w:tcW w:w="4400" w:type="dxa"/>
            <w:vAlign w:val="center"/>
          </w:tcPr>
          <w:p w14:paraId="7B920474">
            <w:pPr>
              <w:snapToGrid w:val="0"/>
              <w:jc w:val="left"/>
            </w:pPr>
            <w:r>
              <w:rPr>
                <w:rFonts w:ascii="宋体" w:hAnsi="宋体" w:eastAsia="宋体" w:cs="宋体"/>
                <w:b w:val="0"/>
                <w:i w:val="0"/>
                <w:color w:val="000000"/>
                <w:sz w:val="15"/>
              </w:rPr>
              <w:t>执法监管</w:t>
            </w:r>
          </w:p>
        </w:tc>
        <w:tc>
          <w:tcPr>
            <w:tcW w:w="1320" w:type="dxa"/>
            <w:vAlign w:val="center"/>
          </w:tcPr>
          <w:p w14:paraId="1BE366F8">
            <w:pPr>
              <w:snapToGrid w:val="0"/>
              <w:jc w:val="right"/>
            </w:pPr>
            <w:r>
              <w:rPr>
                <w:rFonts w:ascii="宋体" w:hAnsi="宋体" w:eastAsia="宋体" w:cs="宋体"/>
                <w:b w:val="0"/>
                <w:i w:val="0"/>
                <w:color w:val="000000"/>
                <w:sz w:val="15"/>
              </w:rPr>
              <w:t>2,387,954.85</w:t>
            </w:r>
          </w:p>
        </w:tc>
        <w:tc>
          <w:tcPr>
            <w:tcW w:w="1320" w:type="dxa"/>
            <w:vAlign w:val="center"/>
          </w:tcPr>
          <w:p w14:paraId="54CA516E"/>
        </w:tc>
        <w:tc>
          <w:tcPr>
            <w:tcW w:w="1320" w:type="dxa"/>
            <w:vAlign w:val="center"/>
          </w:tcPr>
          <w:p w14:paraId="70B2FBF9">
            <w:pPr>
              <w:snapToGrid w:val="0"/>
              <w:jc w:val="right"/>
            </w:pPr>
            <w:r>
              <w:rPr>
                <w:rFonts w:ascii="宋体" w:hAnsi="宋体" w:eastAsia="宋体" w:cs="宋体"/>
                <w:b w:val="0"/>
                <w:i w:val="0"/>
                <w:color w:val="000000"/>
                <w:sz w:val="15"/>
              </w:rPr>
              <w:t>2,387,954.85</w:t>
            </w:r>
          </w:p>
        </w:tc>
        <w:tc>
          <w:tcPr>
            <w:tcW w:w="1320" w:type="dxa"/>
            <w:vAlign w:val="center"/>
          </w:tcPr>
          <w:p w14:paraId="30A2C7DF"/>
        </w:tc>
        <w:tc>
          <w:tcPr>
            <w:tcW w:w="1320" w:type="dxa"/>
            <w:vAlign w:val="center"/>
          </w:tcPr>
          <w:p w14:paraId="1B512010"/>
        </w:tc>
        <w:tc>
          <w:tcPr>
            <w:tcW w:w="1338" w:type="dxa"/>
            <w:vAlign w:val="center"/>
          </w:tcPr>
          <w:p w14:paraId="75687556"/>
        </w:tc>
      </w:tr>
      <w:tr w14:paraId="7C369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D155ABA">
            <w:pPr>
              <w:snapToGrid w:val="0"/>
              <w:jc w:val="left"/>
            </w:pPr>
            <w:r>
              <w:rPr>
                <w:rFonts w:ascii="宋体" w:hAnsi="宋体" w:eastAsia="宋体" w:cs="宋体"/>
                <w:b w:val="0"/>
                <w:i w:val="0"/>
                <w:color w:val="000000"/>
                <w:sz w:val="15"/>
              </w:rPr>
              <w:t>2130199</w:t>
            </w:r>
          </w:p>
        </w:tc>
        <w:tc>
          <w:tcPr>
            <w:tcW w:w="4400" w:type="dxa"/>
            <w:vAlign w:val="center"/>
          </w:tcPr>
          <w:p w14:paraId="40361F52">
            <w:pPr>
              <w:snapToGrid w:val="0"/>
              <w:jc w:val="left"/>
            </w:pPr>
            <w:r>
              <w:rPr>
                <w:rFonts w:ascii="宋体" w:hAnsi="宋体" w:eastAsia="宋体" w:cs="宋体"/>
                <w:b w:val="0"/>
                <w:i w:val="0"/>
                <w:color w:val="000000"/>
                <w:sz w:val="15"/>
              </w:rPr>
              <w:t>其他农业农村支出</w:t>
            </w:r>
          </w:p>
        </w:tc>
        <w:tc>
          <w:tcPr>
            <w:tcW w:w="1320" w:type="dxa"/>
            <w:vAlign w:val="center"/>
          </w:tcPr>
          <w:p w14:paraId="5C839D49">
            <w:pPr>
              <w:snapToGrid w:val="0"/>
              <w:jc w:val="right"/>
            </w:pPr>
            <w:r>
              <w:rPr>
                <w:rFonts w:ascii="宋体" w:hAnsi="宋体" w:eastAsia="宋体" w:cs="宋体"/>
                <w:b w:val="0"/>
                <w:i w:val="0"/>
                <w:color w:val="000000"/>
                <w:sz w:val="15"/>
              </w:rPr>
              <w:t>879,280.00</w:t>
            </w:r>
          </w:p>
        </w:tc>
        <w:tc>
          <w:tcPr>
            <w:tcW w:w="1320" w:type="dxa"/>
            <w:vAlign w:val="center"/>
          </w:tcPr>
          <w:p w14:paraId="1C3A3380"/>
        </w:tc>
        <w:tc>
          <w:tcPr>
            <w:tcW w:w="1320" w:type="dxa"/>
            <w:vAlign w:val="center"/>
          </w:tcPr>
          <w:p w14:paraId="21812004">
            <w:pPr>
              <w:snapToGrid w:val="0"/>
              <w:jc w:val="right"/>
            </w:pPr>
            <w:r>
              <w:rPr>
                <w:rFonts w:ascii="宋体" w:hAnsi="宋体" w:eastAsia="宋体" w:cs="宋体"/>
                <w:b w:val="0"/>
                <w:i w:val="0"/>
                <w:color w:val="000000"/>
                <w:sz w:val="15"/>
              </w:rPr>
              <w:t>879,280.00</w:t>
            </w:r>
          </w:p>
        </w:tc>
        <w:tc>
          <w:tcPr>
            <w:tcW w:w="1320" w:type="dxa"/>
            <w:vAlign w:val="center"/>
          </w:tcPr>
          <w:p w14:paraId="021C5209"/>
        </w:tc>
        <w:tc>
          <w:tcPr>
            <w:tcW w:w="1320" w:type="dxa"/>
            <w:vAlign w:val="center"/>
          </w:tcPr>
          <w:p w14:paraId="2455BD5E"/>
        </w:tc>
        <w:tc>
          <w:tcPr>
            <w:tcW w:w="1338" w:type="dxa"/>
            <w:vAlign w:val="center"/>
          </w:tcPr>
          <w:p w14:paraId="18431D11"/>
        </w:tc>
      </w:tr>
      <w:tr w14:paraId="3102A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27DCB523">
            <w:pPr>
              <w:snapToGrid w:val="0"/>
              <w:jc w:val="left"/>
            </w:pPr>
            <w:r>
              <w:rPr>
                <w:rFonts w:ascii="宋体" w:hAnsi="宋体" w:eastAsia="宋体" w:cs="宋体"/>
                <w:b w:val="0"/>
                <w:i w:val="0"/>
                <w:color w:val="000000"/>
                <w:sz w:val="15"/>
              </w:rPr>
              <w:t>注：本表反映本年度各项支出情况。</w:t>
            </w:r>
          </w:p>
        </w:tc>
      </w:tr>
    </w:tbl>
    <w:p w14:paraId="6BB0E3E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3710B65">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04F92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5DB9D90">
            <w:pPr>
              <w:jc w:val="right"/>
            </w:pPr>
          </w:p>
        </w:tc>
      </w:tr>
      <w:tr w14:paraId="076833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C512437">
            <w:pPr>
              <w:jc w:val="left"/>
            </w:pPr>
            <w:r>
              <w:rPr>
                <w:rFonts w:ascii="宋体" w:hAnsi="宋体" w:eastAsia="宋体" w:cs="宋体"/>
                <w:sz w:val="20"/>
              </w:rPr>
              <w:t>单位：天津市农业综合行政执法总队</w:t>
            </w:r>
          </w:p>
        </w:tc>
        <w:tc>
          <w:tcPr>
            <w:tcW w:w="2000" w:type="dxa"/>
          </w:tcPr>
          <w:p w14:paraId="094E6D25">
            <w:pPr>
              <w:jc w:val="center"/>
            </w:pPr>
          </w:p>
        </w:tc>
        <w:tc>
          <w:tcPr>
            <w:tcW w:w="5619" w:type="dxa"/>
          </w:tcPr>
          <w:p w14:paraId="0CC0FBEE">
            <w:pPr>
              <w:jc w:val="right"/>
            </w:pPr>
            <w:r>
              <w:rPr>
                <w:rFonts w:ascii="宋体" w:hAnsi="宋体" w:eastAsia="宋体" w:cs="宋体"/>
                <w:sz w:val="20"/>
              </w:rPr>
              <w:t>单位：元</w:t>
            </w:r>
          </w:p>
        </w:tc>
      </w:tr>
    </w:tbl>
    <w:p w14:paraId="34E0407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7D73F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0EDAB9CF">
            <w:pPr>
              <w:snapToGrid w:val="0"/>
              <w:jc w:val="center"/>
            </w:pPr>
            <w:r>
              <w:rPr>
                <w:rFonts w:ascii="宋体" w:hAnsi="宋体" w:eastAsia="宋体" w:cs="宋体"/>
                <w:b w:val="0"/>
                <w:i w:val="0"/>
                <w:color w:val="000000"/>
                <w:sz w:val="16"/>
              </w:rPr>
              <w:t>收入</w:t>
            </w:r>
          </w:p>
        </w:tc>
        <w:tc>
          <w:tcPr>
            <w:tcW w:w="8398" w:type="dxa"/>
            <w:gridSpan w:val="5"/>
            <w:vAlign w:val="center"/>
          </w:tcPr>
          <w:p w14:paraId="2216D8EF">
            <w:pPr>
              <w:snapToGrid w:val="0"/>
              <w:jc w:val="center"/>
            </w:pPr>
            <w:r>
              <w:rPr>
                <w:rFonts w:ascii="宋体" w:hAnsi="宋体" w:eastAsia="宋体" w:cs="宋体"/>
                <w:b w:val="0"/>
                <w:i w:val="0"/>
                <w:color w:val="000000"/>
                <w:sz w:val="16"/>
              </w:rPr>
              <w:t>支出</w:t>
            </w:r>
          </w:p>
        </w:tc>
      </w:tr>
      <w:tr w14:paraId="24CE1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438CED85">
            <w:pPr>
              <w:snapToGrid w:val="0"/>
              <w:jc w:val="center"/>
            </w:pPr>
            <w:r>
              <w:rPr>
                <w:rFonts w:ascii="宋体" w:hAnsi="宋体" w:eastAsia="宋体" w:cs="宋体"/>
                <w:b w:val="0"/>
                <w:i w:val="0"/>
                <w:color w:val="000000"/>
                <w:sz w:val="16"/>
              </w:rPr>
              <w:t>项    目</w:t>
            </w:r>
          </w:p>
        </w:tc>
        <w:tc>
          <w:tcPr>
            <w:tcW w:w="1420" w:type="dxa"/>
            <w:vAlign w:val="center"/>
          </w:tcPr>
          <w:p w14:paraId="46DE9185">
            <w:pPr>
              <w:snapToGrid w:val="0"/>
              <w:jc w:val="center"/>
            </w:pPr>
            <w:r>
              <w:rPr>
                <w:rFonts w:ascii="宋体" w:hAnsi="宋体" w:eastAsia="宋体" w:cs="宋体"/>
                <w:b w:val="0"/>
                <w:i w:val="0"/>
                <w:color w:val="000000"/>
                <w:sz w:val="16"/>
              </w:rPr>
              <w:t>金额</w:t>
            </w:r>
          </w:p>
        </w:tc>
        <w:tc>
          <w:tcPr>
            <w:tcW w:w="2760" w:type="dxa"/>
            <w:vAlign w:val="center"/>
          </w:tcPr>
          <w:p w14:paraId="61A812E0">
            <w:pPr>
              <w:snapToGrid w:val="0"/>
              <w:jc w:val="center"/>
            </w:pPr>
            <w:r>
              <w:rPr>
                <w:rFonts w:ascii="宋体" w:hAnsi="宋体" w:eastAsia="宋体" w:cs="宋体"/>
                <w:b w:val="0"/>
                <w:i w:val="0"/>
                <w:color w:val="000000"/>
                <w:sz w:val="16"/>
              </w:rPr>
              <w:t>项    目</w:t>
            </w:r>
          </w:p>
        </w:tc>
        <w:tc>
          <w:tcPr>
            <w:tcW w:w="1420" w:type="dxa"/>
            <w:vAlign w:val="center"/>
          </w:tcPr>
          <w:p w14:paraId="6890C639">
            <w:pPr>
              <w:snapToGrid w:val="0"/>
              <w:jc w:val="center"/>
            </w:pPr>
            <w:r>
              <w:rPr>
                <w:rFonts w:ascii="宋体" w:hAnsi="宋体" w:eastAsia="宋体" w:cs="宋体"/>
                <w:b w:val="0"/>
                <w:i w:val="0"/>
                <w:color w:val="000000"/>
                <w:sz w:val="16"/>
              </w:rPr>
              <w:t>合计</w:t>
            </w:r>
          </w:p>
        </w:tc>
        <w:tc>
          <w:tcPr>
            <w:tcW w:w="1420" w:type="dxa"/>
            <w:vAlign w:val="center"/>
          </w:tcPr>
          <w:p w14:paraId="13C36027">
            <w:pPr>
              <w:snapToGrid w:val="0"/>
              <w:jc w:val="center"/>
            </w:pPr>
            <w:r>
              <w:rPr>
                <w:rFonts w:ascii="宋体" w:hAnsi="宋体" w:eastAsia="宋体" w:cs="宋体"/>
                <w:b w:val="0"/>
                <w:i w:val="0"/>
                <w:color w:val="000000"/>
                <w:sz w:val="16"/>
              </w:rPr>
              <w:t>一般公共预算财政拨款</w:t>
            </w:r>
          </w:p>
        </w:tc>
        <w:tc>
          <w:tcPr>
            <w:tcW w:w="1420" w:type="dxa"/>
            <w:vAlign w:val="center"/>
          </w:tcPr>
          <w:p w14:paraId="7D7C816B">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EF9F15F">
            <w:pPr>
              <w:snapToGrid w:val="0"/>
              <w:jc w:val="center"/>
            </w:pPr>
            <w:r>
              <w:rPr>
                <w:rFonts w:ascii="宋体" w:hAnsi="宋体" w:eastAsia="宋体" w:cs="宋体"/>
                <w:b w:val="0"/>
                <w:i w:val="0"/>
                <w:color w:val="000000"/>
                <w:sz w:val="16"/>
              </w:rPr>
              <w:t>国有资本经营预算财政拨款</w:t>
            </w:r>
          </w:p>
        </w:tc>
      </w:tr>
      <w:tr w14:paraId="025D4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81E64B">
            <w:pPr>
              <w:snapToGrid w:val="0"/>
              <w:jc w:val="left"/>
            </w:pPr>
            <w:r>
              <w:rPr>
                <w:rFonts w:ascii="宋体" w:hAnsi="宋体" w:eastAsia="宋体" w:cs="宋体"/>
                <w:b w:val="0"/>
                <w:i w:val="0"/>
                <w:color w:val="000000"/>
                <w:sz w:val="16"/>
              </w:rPr>
              <w:t>一、一般公共预算财政拨款</w:t>
            </w:r>
          </w:p>
        </w:tc>
        <w:tc>
          <w:tcPr>
            <w:tcW w:w="1420" w:type="dxa"/>
            <w:vAlign w:val="center"/>
          </w:tcPr>
          <w:p w14:paraId="21CF5EB8">
            <w:pPr>
              <w:snapToGrid w:val="0"/>
              <w:jc w:val="right"/>
            </w:pPr>
            <w:r>
              <w:rPr>
                <w:rFonts w:ascii="宋体" w:hAnsi="宋体" w:eastAsia="宋体" w:cs="宋体"/>
                <w:b w:val="0"/>
                <w:i w:val="0"/>
                <w:color w:val="000000"/>
                <w:sz w:val="16"/>
              </w:rPr>
              <w:t>52,473,162.98</w:t>
            </w:r>
          </w:p>
        </w:tc>
        <w:tc>
          <w:tcPr>
            <w:tcW w:w="2760" w:type="dxa"/>
            <w:vAlign w:val="center"/>
          </w:tcPr>
          <w:p w14:paraId="445EB192">
            <w:pPr>
              <w:snapToGrid w:val="0"/>
              <w:jc w:val="left"/>
            </w:pPr>
            <w:r>
              <w:rPr>
                <w:rFonts w:ascii="宋体" w:hAnsi="宋体" w:eastAsia="宋体" w:cs="宋体"/>
                <w:b w:val="0"/>
                <w:i w:val="0"/>
                <w:color w:val="000000"/>
                <w:sz w:val="16"/>
              </w:rPr>
              <w:t>一、一般公共服务支出</w:t>
            </w:r>
          </w:p>
        </w:tc>
        <w:tc>
          <w:tcPr>
            <w:tcW w:w="1420" w:type="dxa"/>
            <w:vAlign w:val="center"/>
          </w:tcPr>
          <w:p w14:paraId="1CDFAEBF"/>
        </w:tc>
        <w:tc>
          <w:tcPr>
            <w:tcW w:w="1420" w:type="dxa"/>
            <w:vAlign w:val="center"/>
          </w:tcPr>
          <w:p w14:paraId="09899C5F"/>
        </w:tc>
        <w:tc>
          <w:tcPr>
            <w:tcW w:w="1420" w:type="dxa"/>
            <w:vAlign w:val="center"/>
          </w:tcPr>
          <w:p w14:paraId="1AAB351E"/>
        </w:tc>
        <w:tc>
          <w:tcPr>
            <w:tcW w:w="1378" w:type="dxa"/>
            <w:vAlign w:val="center"/>
          </w:tcPr>
          <w:p w14:paraId="2D5CA750"/>
        </w:tc>
      </w:tr>
      <w:tr w14:paraId="58D1F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2489F7">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2F3A19AD"/>
        </w:tc>
        <w:tc>
          <w:tcPr>
            <w:tcW w:w="2760" w:type="dxa"/>
            <w:vAlign w:val="center"/>
          </w:tcPr>
          <w:p w14:paraId="657DEDBD">
            <w:pPr>
              <w:snapToGrid w:val="0"/>
              <w:jc w:val="left"/>
            </w:pPr>
            <w:r>
              <w:rPr>
                <w:rFonts w:ascii="宋体" w:hAnsi="宋体" w:eastAsia="宋体" w:cs="宋体"/>
                <w:b w:val="0"/>
                <w:i w:val="0"/>
                <w:color w:val="000000"/>
                <w:sz w:val="16"/>
              </w:rPr>
              <w:t>二、公共安全支出</w:t>
            </w:r>
          </w:p>
        </w:tc>
        <w:tc>
          <w:tcPr>
            <w:tcW w:w="1420" w:type="dxa"/>
            <w:vAlign w:val="center"/>
          </w:tcPr>
          <w:p w14:paraId="26B2DDB3"/>
        </w:tc>
        <w:tc>
          <w:tcPr>
            <w:tcW w:w="1420" w:type="dxa"/>
            <w:vAlign w:val="center"/>
          </w:tcPr>
          <w:p w14:paraId="2CBC85D1"/>
        </w:tc>
        <w:tc>
          <w:tcPr>
            <w:tcW w:w="1420" w:type="dxa"/>
            <w:vAlign w:val="center"/>
          </w:tcPr>
          <w:p w14:paraId="2F28468B"/>
        </w:tc>
        <w:tc>
          <w:tcPr>
            <w:tcW w:w="1378" w:type="dxa"/>
            <w:vAlign w:val="center"/>
          </w:tcPr>
          <w:p w14:paraId="477FD255"/>
        </w:tc>
      </w:tr>
      <w:tr w14:paraId="6B966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50C31F">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4714F564"/>
        </w:tc>
        <w:tc>
          <w:tcPr>
            <w:tcW w:w="2760" w:type="dxa"/>
            <w:vAlign w:val="center"/>
          </w:tcPr>
          <w:p w14:paraId="2AE5AF2C">
            <w:pPr>
              <w:snapToGrid w:val="0"/>
              <w:jc w:val="left"/>
            </w:pPr>
            <w:r>
              <w:rPr>
                <w:rFonts w:ascii="宋体" w:hAnsi="宋体" w:eastAsia="宋体" w:cs="宋体"/>
                <w:b w:val="0"/>
                <w:i w:val="0"/>
                <w:color w:val="000000"/>
                <w:sz w:val="16"/>
              </w:rPr>
              <w:t>三、教育支出</w:t>
            </w:r>
          </w:p>
        </w:tc>
        <w:tc>
          <w:tcPr>
            <w:tcW w:w="1420" w:type="dxa"/>
            <w:vAlign w:val="center"/>
          </w:tcPr>
          <w:p w14:paraId="5CA00361"/>
        </w:tc>
        <w:tc>
          <w:tcPr>
            <w:tcW w:w="1420" w:type="dxa"/>
            <w:vAlign w:val="center"/>
          </w:tcPr>
          <w:p w14:paraId="3B2FE4B3"/>
        </w:tc>
        <w:tc>
          <w:tcPr>
            <w:tcW w:w="1420" w:type="dxa"/>
            <w:vAlign w:val="center"/>
          </w:tcPr>
          <w:p w14:paraId="636A467B"/>
        </w:tc>
        <w:tc>
          <w:tcPr>
            <w:tcW w:w="1378" w:type="dxa"/>
            <w:vAlign w:val="center"/>
          </w:tcPr>
          <w:p w14:paraId="517F256C"/>
        </w:tc>
      </w:tr>
      <w:tr w14:paraId="44ADD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91A0BF"/>
        </w:tc>
        <w:tc>
          <w:tcPr>
            <w:tcW w:w="1420" w:type="dxa"/>
            <w:vAlign w:val="center"/>
          </w:tcPr>
          <w:p w14:paraId="4DC74C08"/>
        </w:tc>
        <w:tc>
          <w:tcPr>
            <w:tcW w:w="2760" w:type="dxa"/>
            <w:vAlign w:val="center"/>
          </w:tcPr>
          <w:p w14:paraId="2D429D6E">
            <w:pPr>
              <w:snapToGrid w:val="0"/>
              <w:jc w:val="left"/>
            </w:pPr>
            <w:r>
              <w:rPr>
                <w:rFonts w:ascii="宋体" w:hAnsi="宋体" w:eastAsia="宋体" w:cs="宋体"/>
                <w:b w:val="0"/>
                <w:i w:val="0"/>
                <w:color w:val="000000"/>
                <w:sz w:val="16"/>
              </w:rPr>
              <w:t>四、科学技术支出</w:t>
            </w:r>
          </w:p>
        </w:tc>
        <w:tc>
          <w:tcPr>
            <w:tcW w:w="1420" w:type="dxa"/>
            <w:vAlign w:val="center"/>
          </w:tcPr>
          <w:p w14:paraId="48372A41"/>
        </w:tc>
        <w:tc>
          <w:tcPr>
            <w:tcW w:w="1420" w:type="dxa"/>
            <w:vAlign w:val="center"/>
          </w:tcPr>
          <w:p w14:paraId="07FBBACF"/>
        </w:tc>
        <w:tc>
          <w:tcPr>
            <w:tcW w:w="1420" w:type="dxa"/>
            <w:vAlign w:val="center"/>
          </w:tcPr>
          <w:p w14:paraId="09C4820C"/>
        </w:tc>
        <w:tc>
          <w:tcPr>
            <w:tcW w:w="1378" w:type="dxa"/>
            <w:vAlign w:val="center"/>
          </w:tcPr>
          <w:p w14:paraId="322A6ED4"/>
        </w:tc>
      </w:tr>
      <w:tr w14:paraId="216FD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1168E30"/>
        </w:tc>
        <w:tc>
          <w:tcPr>
            <w:tcW w:w="1420" w:type="dxa"/>
            <w:vAlign w:val="center"/>
          </w:tcPr>
          <w:p w14:paraId="4ED15C65"/>
        </w:tc>
        <w:tc>
          <w:tcPr>
            <w:tcW w:w="2760" w:type="dxa"/>
            <w:vAlign w:val="center"/>
          </w:tcPr>
          <w:p w14:paraId="0464A84E">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76D29294"/>
        </w:tc>
        <w:tc>
          <w:tcPr>
            <w:tcW w:w="1420" w:type="dxa"/>
            <w:vAlign w:val="center"/>
          </w:tcPr>
          <w:p w14:paraId="42A36005"/>
        </w:tc>
        <w:tc>
          <w:tcPr>
            <w:tcW w:w="1420" w:type="dxa"/>
            <w:vAlign w:val="center"/>
          </w:tcPr>
          <w:p w14:paraId="13707054"/>
        </w:tc>
        <w:tc>
          <w:tcPr>
            <w:tcW w:w="1378" w:type="dxa"/>
            <w:vAlign w:val="center"/>
          </w:tcPr>
          <w:p w14:paraId="674486EF"/>
        </w:tc>
      </w:tr>
      <w:tr w14:paraId="68C8C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523BE9"/>
        </w:tc>
        <w:tc>
          <w:tcPr>
            <w:tcW w:w="1420" w:type="dxa"/>
            <w:vAlign w:val="center"/>
          </w:tcPr>
          <w:p w14:paraId="768E58DB"/>
        </w:tc>
        <w:tc>
          <w:tcPr>
            <w:tcW w:w="2760" w:type="dxa"/>
            <w:vAlign w:val="center"/>
          </w:tcPr>
          <w:p w14:paraId="6FE5A361">
            <w:pPr>
              <w:snapToGrid w:val="0"/>
              <w:jc w:val="left"/>
            </w:pPr>
            <w:r>
              <w:rPr>
                <w:rFonts w:ascii="宋体" w:hAnsi="宋体" w:eastAsia="宋体" w:cs="宋体"/>
                <w:b w:val="0"/>
                <w:i w:val="0"/>
                <w:color w:val="000000"/>
                <w:sz w:val="16"/>
              </w:rPr>
              <w:t>六、社会保障和就业支出</w:t>
            </w:r>
          </w:p>
        </w:tc>
        <w:tc>
          <w:tcPr>
            <w:tcW w:w="1420" w:type="dxa"/>
            <w:vAlign w:val="center"/>
          </w:tcPr>
          <w:p w14:paraId="167903EC">
            <w:pPr>
              <w:snapToGrid w:val="0"/>
              <w:jc w:val="right"/>
            </w:pPr>
            <w:r>
              <w:rPr>
                <w:rFonts w:ascii="宋体" w:hAnsi="宋体" w:eastAsia="宋体" w:cs="宋体"/>
                <w:b w:val="0"/>
                <w:i w:val="0"/>
                <w:color w:val="000000"/>
                <w:sz w:val="16"/>
              </w:rPr>
              <w:t>5,526,474.23</w:t>
            </w:r>
          </w:p>
        </w:tc>
        <w:tc>
          <w:tcPr>
            <w:tcW w:w="1420" w:type="dxa"/>
            <w:vAlign w:val="center"/>
          </w:tcPr>
          <w:p w14:paraId="0CE2B185">
            <w:pPr>
              <w:snapToGrid w:val="0"/>
              <w:jc w:val="right"/>
            </w:pPr>
            <w:r>
              <w:rPr>
                <w:rFonts w:ascii="宋体" w:hAnsi="宋体" w:eastAsia="宋体" w:cs="宋体"/>
                <w:b w:val="0"/>
                <w:i w:val="0"/>
                <w:color w:val="000000"/>
                <w:sz w:val="16"/>
              </w:rPr>
              <w:t>5,526,474.23</w:t>
            </w:r>
          </w:p>
        </w:tc>
        <w:tc>
          <w:tcPr>
            <w:tcW w:w="1420" w:type="dxa"/>
            <w:vAlign w:val="center"/>
          </w:tcPr>
          <w:p w14:paraId="55FED217"/>
        </w:tc>
        <w:tc>
          <w:tcPr>
            <w:tcW w:w="1378" w:type="dxa"/>
            <w:vAlign w:val="center"/>
          </w:tcPr>
          <w:p w14:paraId="459EEBD3"/>
        </w:tc>
      </w:tr>
      <w:tr w14:paraId="596E9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E54146"/>
        </w:tc>
        <w:tc>
          <w:tcPr>
            <w:tcW w:w="1420" w:type="dxa"/>
            <w:vAlign w:val="center"/>
          </w:tcPr>
          <w:p w14:paraId="30CEBF3F"/>
        </w:tc>
        <w:tc>
          <w:tcPr>
            <w:tcW w:w="2760" w:type="dxa"/>
            <w:vAlign w:val="center"/>
          </w:tcPr>
          <w:p w14:paraId="462DC4CD">
            <w:pPr>
              <w:snapToGrid w:val="0"/>
              <w:jc w:val="left"/>
            </w:pPr>
            <w:r>
              <w:rPr>
                <w:rFonts w:ascii="宋体" w:hAnsi="宋体" w:eastAsia="宋体" w:cs="宋体"/>
                <w:b w:val="0"/>
                <w:i w:val="0"/>
                <w:color w:val="000000"/>
                <w:sz w:val="16"/>
              </w:rPr>
              <w:t>七、卫生健康支出</w:t>
            </w:r>
          </w:p>
        </w:tc>
        <w:tc>
          <w:tcPr>
            <w:tcW w:w="1420" w:type="dxa"/>
            <w:vAlign w:val="center"/>
          </w:tcPr>
          <w:p w14:paraId="7C32F90F">
            <w:pPr>
              <w:snapToGrid w:val="0"/>
              <w:jc w:val="right"/>
            </w:pPr>
            <w:r>
              <w:rPr>
                <w:rFonts w:ascii="宋体" w:hAnsi="宋体" w:eastAsia="宋体" w:cs="宋体"/>
                <w:b w:val="0"/>
                <w:i w:val="0"/>
                <w:color w:val="000000"/>
                <w:sz w:val="16"/>
              </w:rPr>
              <w:t>2,422,594.10</w:t>
            </w:r>
          </w:p>
        </w:tc>
        <w:tc>
          <w:tcPr>
            <w:tcW w:w="1420" w:type="dxa"/>
            <w:vAlign w:val="center"/>
          </w:tcPr>
          <w:p w14:paraId="5708E8B9">
            <w:pPr>
              <w:snapToGrid w:val="0"/>
              <w:jc w:val="right"/>
            </w:pPr>
            <w:r>
              <w:rPr>
                <w:rFonts w:ascii="宋体" w:hAnsi="宋体" w:eastAsia="宋体" w:cs="宋体"/>
                <w:b w:val="0"/>
                <w:i w:val="0"/>
                <w:color w:val="000000"/>
                <w:sz w:val="16"/>
              </w:rPr>
              <w:t>2,422,594.10</w:t>
            </w:r>
          </w:p>
        </w:tc>
        <w:tc>
          <w:tcPr>
            <w:tcW w:w="1420" w:type="dxa"/>
            <w:vAlign w:val="center"/>
          </w:tcPr>
          <w:p w14:paraId="3EF41636"/>
        </w:tc>
        <w:tc>
          <w:tcPr>
            <w:tcW w:w="1378" w:type="dxa"/>
            <w:vAlign w:val="center"/>
          </w:tcPr>
          <w:p w14:paraId="1A947040"/>
        </w:tc>
      </w:tr>
      <w:tr w14:paraId="53576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F2C773"/>
        </w:tc>
        <w:tc>
          <w:tcPr>
            <w:tcW w:w="1420" w:type="dxa"/>
            <w:vAlign w:val="center"/>
          </w:tcPr>
          <w:p w14:paraId="4A6DFC41"/>
        </w:tc>
        <w:tc>
          <w:tcPr>
            <w:tcW w:w="2760" w:type="dxa"/>
            <w:vAlign w:val="center"/>
          </w:tcPr>
          <w:p w14:paraId="791F5F74">
            <w:pPr>
              <w:snapToGrid w:val="0"/>
              <w:jc w:val="left"/>
            </w:pPr>
            <w:r>
              <w:rPr>
                <w:rFonts w:ascii="宋体" w:hAnsi="宋体" w:eastAsia="宋体" w:cs="宋体"/>
                <w:b w:val="0"/>
                <w:i w:val="0"/>
                <w:color w:val="000000"/>
                <w:sz w:val="16"/>
              </w:rPr>
              <w:t>八、节能环保支出</w:t>
            </w:r>
          </w:p>
        </w:tc>
        <w:tc>
          <w:tcPr>
            <w:tcW w:w="1420" w:type="dxa"/>
            <w:vAlign w:val="center"/>
          </w:tcPr>
          <w:p w14:paraId="2D633898"/>
        </w:tc>
        <w:tc>
          <w:tcPr>
            <w:tcW w:w="1420" w:type="dxa"/>
            <w:vAlign w:val="center"/>
          </w:tcPr>
          <w:p w14:paraId="2D226B43"/>
        </w:tc>
        <w:tc>
          <w:tcPr>
            <w:tcW w:w="1420" w:type="dxa"/>
            <w:vAlign w:val="center"/>
          </w:tcPr>
          <w:p w14:paraId="274CCEF7"/>
        </w:tc>
        <w:tc>
          <w:tcPr>
            <w:tcW w:w="1378" w:type="dxa"/>
            <w:vAlign w:val="center"/>
          </w:tcPr>
          <w:p w14:paraId="2F6EF1E3"/>
        </w:tc>
      </w:tr>
      <w:tr w14:paraId="38620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877BFC"/>
        </w:tc>
        <w:tc>
          <w:tcPr>
            <w:tcW w:w="1420" w:type="dxa"/>
            <w:vAlign w:val="center"/>
          </w:tcPr>
          <w:p w14:paraId="51B63E3F"/>
        </w:tc>
        <w:tc>
          <w:tcPr>
            <w:tcW w:w="2760" w:type="dxa"/>
            <w:vAlign w:val="center"/>
          </w:tcPr>
          <w:p w14:paraId="0515ADD4">
            <w:pPr>
              <w:snapToGrid w:val="0"/>
              <w:jc w:val="left"/>
            </w:pPr>
            <w:r>
              <w:rPr>
                <w:rFonts w:ascii="宋体" w:hAnsi="宋体" w:eastAsia="宋体" w:cs="宋体"/>
                <w:b w:val="0"/>
                <w:i w:val="0"/>
                <w:color w:val="000000"/>
                <w:sz w:val="16"/>
              </w:rPr>
              <w:t>九、城乡社区支出</w:t>
            </w:r>
          </w:p>
        </w:tc>
        <w:tc>
          <w:tcPr>
            <w:tcW w:w="1420" w:type="dxa"/>
            <w:vAlign w:val="center"/>
          </w:tcPr>
          <w:p w14:paraId="60C68246"/>
        </w:tc>
        <w:tc>
          <w:tcPr>
            <w:tcW w:w="1420" w:type="dxa"/>
            <w:vAlign w:val="center"/>
          </w:tcPr>
          <w:p w14:paraId="0452FCE9"/>
        </w:tc>
        <w:tc>
          <w:tcPr>
            <w:tcW w:w="1420" w:type="dxa"/>
            <w:vAlign w:val="center"/>
          </w:tcPr>
          <w:p w14:paraId="09A2D62C"/>
        </w:tc>
        <w:tc>
          <w:tcPr>
            <w:tcW w:w="1378" w:type="dxa"/>
            <w:vAlign w:val="center"/>
          </w:tcPr>
          <w:p w14:paraId="1CC2630A"/>
        </w:tc>
      </w:tr>
      <w:tr w14:paraId="4F116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16C3AC"/>
        </w:tc>
        <w:tc>
          <w:tcPr>
            <w:tcW w:w="1420" w:type="dxa"/>
            <w:vAlign w:val="center"/>
          </w:tcPr>
          <w:p w14:paraId="755D74C4"/>
        </w:tc>
        <w:tc>
          <w:tcPr>
            <w:tcW w:w="2760" w:type="dxa"/>
            <w:vAlign w:val="center"/>
          </w:tcPr>
          <w:p w14:paraId="2220F186">
            <w:pPr>
              <w:snapToGrid w:val="0"/>
              <w:jc w:val="left"/>
            </w:pPr>
            <w:r>
              <w:rPr>
                <w:rFonts w:ascii="宋体" w:hAnsi="宋体" w:eastAsia="宋体" w:cs="宋体"/>
                <w:b w:val="0"/>
                <w:i w:val="0"/>
                <w:color w:val="000000"/>
                <w:sz w:val="16"/>
              </w:rPr>
              <w:t>十、农林水支出</w:t>
            </w:r>
          </w:p>
        </w:tc>
        <w:tc>
          <w:tcPr>
            <w:tcW w:w="1420" w:type="dxa"/>
            <w:vAlign w:val="center"/>
          </w:tcPr>
          <w:p w14:paraId="25AB07B2">
            <w:pPr>
              <w:snapToGrid w:val="0"/>
              <w:jc w:val="right"/>
            </w:pPr>
            <w:r>
              <w:rPr>
                <w:rFonts w:ascii="宋体" w:hAnsi="宋体" w:eastAsia="宋体" w:cs="宋体"/>
                <w:b w:val="0"/>
                <w:i w:val="0"/>
                <w:color w:val="000000"/>
                <w:sz w:val="16"/>
              </w:rPr>
              <w:t>44,524,094.65</w:t>
            </w:r>
          </w:p>
        </w:tc>
        <w:tc>
          <w:tcPr>
            <w:tcW w:w="1420" w:type="dxa"/>
            <w:vAlign w:val="center"/>
          </w:tcPr>
          <w:p w14:paraId="7640BC44">
            <w:pPr>
              <w:snapToGrid w:val="0"/>
              <w:jc w:val="right"/>
            </w:pPr>
            <w:r>
              <w:rPr>
                <w:rFonts w:ascii="宋体" w:hAnsi="宋体" w:eastAsia="宋体" w:cs="宋体"/>
                <w:b w:val="0"/>
                <w:i w:val="0"/>
                <w:color w:val="000000"/>
                <w:sz w:val="16"/>
              </w:rPr>
              <w:t>44,524,094.65</w:t>
            </w:r>
          </w:p>
        </w:tc>
        <w:tc>
          <w:tcPr>
            <w:tcW w:w="1420" w:type="dxa"/>
            <w:vAlign w:val="center"/>
          </w:tcPr>
          <w:p w14:paraId="503798B7"/>
        </w:tc>
        <w:tc>
          <w:tcPr>
            <w:tcW w:w="1378" w:type="dxa"/>
            <w:vAlign w:val="center"/>
          </w:tcPr>
          <w:p w14:paraId="4F489AD3"/>
        </w:tc>
      </w:tr>
      <w:tr w14:paraId="01EC04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568824"/>
        </w:tc>
        <w:tc>
          <w:tcPr>
            <w:tcW w:w="1420" w:type="dxa"/>
            <w:vAlign w:val="center"/>
          </w:tcPr>
          <w:p w14:paraId="43EB4B94"/>
        </w:tc>
        <w:tc>
          <w:tcPr>
            <w:tcW w:w="2760" w:type="dxa"/>
            <w:vAlign w:val="center"/>
          </w:tcPr>
          <w:p w14:paraId="6E118EBB">
            <w:pPr>
              <w:snapToGrid w:val="0"/>
              <w:jc w:val="left"/>
            </w:pPr>
            <w:r>
              <w:rPr>
                <w:rFonts w:ascii="宋体" w:hAnsi="宋体" w:eastAsia="宋体" w:cs="宋体"/>
                <w:b w:val="0"/>
                <w:i w:val="0"/>
                <w:color w:val="000000"/>
                <w:sz w:val="16"/>
              </w:rPr>
              <w:t>十一、交通运输支出</w:t>
            </w:r>
          </w:p>
        </w:tc>
        <w:tc>
          <w:tcPr>
            <w:tcW w:w="1420" w:type="dxa"/>
            <w:vAlign w:val="center"/>
          </w:tcPr>
          <w:p w14:paraId="2F9B9C94"/>
        </w:tc>
        <w:tc>
          <w:tcPr>
            <w:tcW w:w="1420" w:type="dxa"/>
            <w:vAlign w:val="center"/>
          </w:tcPr>
          <w:p w14:paraId="6DA150C3"/>
        </w:tc>
        <w:tc>
          <w:tcPr>
            <w:tcW w:w="1420" w:type="dxa"/>
            <w:vAlign w:val="center"/>
          </w:tcPr>
          <w:p w14:paraId="5175D409"/>
        </w:tc>
        <w:tc>
          <w:tcPr>
            <w:tcW w:w="1378" w:type="dxa"/>
            <w:vAlign w:val="center"/>
          </w:tcPr>
          <w:p w14:paraId="2E864F6E"/>
        </w:tc>
      </w:tr>
      <w:tr w14:paraId="13CB2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1A92F95"/>
        </w:tc>
        <w:tc>
          <w:tcPr>
            <w:tcW w:w="1420" w:type="dxa"/>
            <w:vAlign w:val="center"/>
          </w:tcPr>
          <w:p w14:paraId="64AD75C9"/>
        </w:tc>
        <w:tc>
          <w:tcPr>
            <w:tcW w:w="2760" w:type="dxa"/>
            <w:vAlign w:val="center"/>
          </w:tcPr>
          <w:p w14:paraId="518C785A">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213A7B44"/>
        </w:tc>
        <w:tc>
          <w:tcPr>
            <w:tcW w:w="1420" w:type="dxa"/>
            <w:vAlign w:val="center"/>
          </w:tcPr>
          <w:p w14:paraId="3816B5FD"/>
        </w:tc>
        <w:tc>
          <w:tcPr>
            <w:tcW w:w="1420" w:type="dxa"/>
            <w:vAlign w:val="center"/>
          </w:tcPr>
          <w:p w14:paraId="30A31050"/>
        </w:tc>
        <w:tc>
          <w:tcPr>
            <w:tcW w:w="1378" w:type="dxa"/>
            <w:vAlign w:val="center"/>
          </w:tcPr>
          <w:p w14:paraId="62007A4C"/>
        </w:tc>
      </w:tr>
      <w:tr w14:paraId="4AE946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910E28A"/>
        </w:tc>
        <w:tc>
          <w:tcPr>
            <w:tcW w:w="1420" w:type="dxa"/>
            <w:vAlign w:val="center"/>
          </w:tcPr>
          <w:p w14:paraId="7EE3FC70"/>
        </w:tc>
        <w:tc>
          <w:tcPr>
            <w:tcW w:w="2760" w:type="dxa"/>
            <w:vAlign w:val="center"/>
          </w:tcPr>
          <w:p w14:paraId="18649FA5">
            <w:pPr>
              <w:snapToGrid w:val="0"/>
              <w:jc w:val="left"/>
            </w:pPr>
            <w:r>
              <w:rPr>
                <w:rFonts w:ascii="宋体" w:hAnsi="宋体" w:eastAsia="宋体" w:cs="宋体"/>
                <w:b w:val="0"/>
                <w:i w:val="0"/>
                <w:color w:val="000000"/>
                <w:sz w:val="16"/>
              </w:rPr>
              <w:t>十三、商业服务业等支出</w:t>
            </w:r>
          </w:p>
        </w:tc>
        <w:tc>
          <w:tcPr>
            <w:tcW w:w="1420" w:type="dxa"/>
            <w:vAlign w:val="center"/>
          </w:tcPr>
          <w:p w14:paraId="6BBEA9A2"/>
        </w:tc>
        <w:tc>
          <w:tcPr>
            <w:tcW w:w="1420" w:type="dxa"/>
            <w:vAlign w:val="center"/>
          </w:tcPr>
          <w:p w14:paraId="611470B3"/>
        </w:tc>
        <w:tc>
          <w:tcPr>
            <w:tcW w:w="1420" w:type="dxa"/>
            <w:vAlign w:val="center"/>
          </w:tcPr>
          <w:p w14:paraId="0927FD26"/>
        </w:tc>
        <w:tc>
          <w:tcPr>
            <w:tcW w:w="1378" w:type="dxa"/>
            <w:vAlign w:val="center"/>
          </w:tcPr>
          <w:p w14:paraId="55502286"/>
        </w:tc>
      </w:tr>
      <w:tr w14:paraId="0D063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669C6F"/>
        </w:tc>
        <w:tc>
          <w:tcPr>
            <w:tcW w:w="1420" w:type="dxa"/>
            <w:vAlign w:val="center"/>
          </w:tcPr>
          <w:p w14:paraId="37E9B3A1"/>
        </w:tc>
        <w:tc>
          <w:tcPr>
            <w:tcW w:w="2760" w:type="dxa"/>
            <w:vAlign w:val="center"/>
          </w:tcPr>
          <w:p w14:paraId="0A3FFBF1">
            <w:pPr>
              <w:snapToGrid w:val="0"/>
              <w:jc w:val="left"/>
            </w:pPr>
            <w:r>
              <w:rPr>
                <w:rFonts w:ascii="宋体" w:hAnsi="宋体" w:eastAsia="宋体" w:cs="宋体"/>
                <w:b w:val="0"/>
                <w:i w:val="0"/>
                <w:color w:val="000000"/>
                <w:sz w:val="16"/>
              </w:rPr>
              <w:t>十四、金融支出</w:t>
            </w:r>
          </w:p>
        </w:tc>
        <w:tc>
          <w:tcPr>
            <w:tcW w:w="1420" w:type="dxa"/>
            <w:vAlign w:val="center"/>
          </w:tcPr>
          <w:p w14:paraId="5938D895"/>
        </w:tc>
        <w:tc>
          <w:tcPr>
            <w:tcW w:w="1420" w:type="dxa"/>
            <w:vAlign w:val="center"/>
          </w:tcPr>
          <w:p w14:paraId="2287E7C3"/>
        </w:tc>
        <w:tc>
          <w:tcPr>
            <w:tcW w:w="1420" w:type="dxa"/>
            <w:vAlign w:val="center"/>
          </w:tcPr>
          <w:p w14:paraId="74579892"/>
        </w:tc>
        <w:tc>
          <w:tcPr>
            <w:tcW w:w="1378" w:type="dxa"/>
            <w:vAlign w:val="center"/>
          </w:tcPr>
          <w:p w14:paraId="150F17AF"/>
        </w:tc>
      </w:tr>
      <w:tr w14:paraId="6E2A7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7FFB4E"/>
        </w:tc>
        <w:tc>
          <w:tcPr>
            <w:tcW w:w="1420" w:type="dxa"/>
            <w:vAlign w:val="center"/>
          </w:tcPr>
          <w:p w14:paraId="1520FA0F"/>
        </w:tc>
        <w:tc>
          <w:tcPr>
            <w:tcW w:w="2760" w:type="dxa"/>
            <w:vAlign w:val="center"/>
          </w:tcPr>
          <w:p w14:paraId="6D10C28A">
            <w:pPr>
              <w:snapToGrid w:val="0"/>
              <w:jc w:val="left"/>
            </w:pPr>
            <w:r>
              <w:rPr>
                <w:rFonts w:ascii="宋体" w:hAnsi="宋体" w:eastAsia="宋体" w:cs="宋体"/>
                <w:b w:val="0"/>
                <w:i w:val="0"/>
                <w:color w:val="000000"/>
                <w:sz w:val="16"/>
              </w:rPr>
              <w:t>十五、援助其他地区支出</w:t>
            </w:r>
          </w:p>
        </w:tc>
        <w:tc>
          <w:tcPr>
            <w:tcW w:w="1420" w:type="dxa"/>
            <w:vAlign w:val="center"/>
          </w:tcPr>
          <w:p w14:paraId="61143E60"/>
        </w:tc>
        <w:tc>
          <w:tcPr>
            <w:tcW w:w="1420" w:type="dxa"/>
            <w:vAlign w:val="center"/>
          </w:tcPr>
          <w:p w14:paraId="6C4023F4"/>
        </w:tc>
        <w:tc>
          <w:tcPr>
            <w:tcW w:w="1420" w:type="dxa"/>
            <w:vAlign w:val="center"/>
          </w:tcPr>
          <w:p w14:paraId="03A3D705"/>
        </w:tc>
        <w:tc>
          <w:tcPr>
            <w:tcW w:w="1378" w:type="dxa"/>
            <w:vAlign w:val="center"/>
          </w:tcPr>
          <w:p w14:paraId="72356494"/>
        </w:tc>
      </w:tr>
      <w:tr w14:paraId="7DD3C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7E67DE"/>
        </w:tc>
        <w:tc>
          <w:tcPr>
            <w:tcW w:w="1420" w:type="dxa"/>
            <w:vAlign w:val="center"/>
          </w:tcPr>
          <w:p w14:paraId="57FC6BFE"/>
        </w:tc>
        <w:tc>
          <w:tcPr>
            <w:tcW w:w="2760" w:type="dxa"/>
            <w:vAlign w:val="center"/>
          </w:tcPr>
          <w:p w14:paraId="4344CF6B">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4A0B946C"/>
        </w:tc>
        <w:tc>
          <w:tcPr>
            <w:tcW w:w="1420" w:type="dxa"/>
            <w:vAlign w:val="center"/>
          </w:tcPr>
          <w:p w14:paraId="23CCE37F"/>
        </w:tc>
        <w:tc>
          <w:tcPr>
            <w:tcW w:w="1420" w:type="dxa"/>
            <w:vAlign w:val="center"/>
          </w:tcPr>
          <w:p w14:paraId="4ACAA777"/>
        </w:tc>
        <w:tc>
          <w:tcPr>
            <w:tcW w:w="1378" w:type="dxa"/>
            <w:vAlign w:val="center"/>
          </w:tcPr>
          <w:p w14:paraId="7CE513FC"/>
        </w:tc>
      </w:tr>
      <w:tr w14:paraId="2825A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5EC5EA"/>
        </w:tc>
        <w:tc>
          <w:tcPr>
            <w:tcW w:w="1420" w:type="dxa"/>
            <w:vAlign w:val="center"/>
          </w:tcPr>
          <w:p w14:paraId="4C3EFBD3"/>
        </w:tc>
        <w:tc>
          <w:tcPr>
            <w:tcW w:w="2760" w:type="dxa"/>
            <w:vAlign w:val="center"/>
          </w:tcPr>
          <w:p w14:paraId="1A7E1C4F">
            <w:pPr>
              <w:snapToGrid w:val="0"/>
              <w:jc w:val="left"/>
            </w:pPr>
            <w:r>
              <w:rPr>
                <w:rFonts w:ascii="宋体" w:hAnsi="宋体" w:eastAsia="宋体" w:cs="宋体"/>
                <w:b w:val="0"/>
                <w:i w:val="0"/>
                <w:color w:val="000000"/>
                <w:sz w:val="16"/>
              </w:rPr>
              <w:t>十七、住房保障支出</w:t>
            </w:r>
          </w:p>
        </w:tc>
        <w:tc>
          <w:tcPr>
            <w:tcW w:w="1420" w:type="dxa"/>
            <w:vAlign w:val="center"/>
          </w:tcPr>
          <w:p w14:paraId="2314EC1C"/>
        </w:tc>
        <w:tc>
          <w:tcPr>
            <w:tcW w:w="1420" w:type="dxa"/>
            <w:vAlign w:val="center"/>
          </w:tcPr>
          <w:p w14:paraId="7448FAA4"/>
        </w:tc>
        <w:tc>
          <w:tcPr>
            <w:tcW w:w="1420" w:type="dxa"/>
            <w:vAlign w:val="center"/>
          </w:tcPr>
          <w:p w14:paraId="400F25A8"/>
        </w:tc>
        <w:tc>
          <w:tcPr>
            <w:tcW w:w="1378" w:type="dxa"/>
            <w:vAlign w:val="center"/>
          </w:tcPr>
          <w:p w14:paraId="46C8EC63"/>
        </w:tc>
      </w:tr>
      <w:tr w14:paraId="57438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8595508"/>
        </w:tc>
        <w:tc>
          <w:tcPr>
            <w:tcW w:w="1420" w:type="dxa"/>
            <w:vAlign w:val="center"/>
          </w:tcPr>
          <w:p w14:paraId="4FBDA9DC"/>
        </w:tc>
        <w:tc>
          <w:tcPr>
            <w:tcW w:w="2760" w:type="dxa"/>
            <w:vAlign w:val="center"/>
          </w:tcPr>
          <w:p w14:paraId="6DB50A30">
            <w:pPr>
              <w:snapToGrid w:val="0"/>
              <w:jc w:val="left"/>
            </w:pPr>
            <w:r>
              <w:rPr>
                <w:rFonts w:ascii="宋体" w:hAnsi="宋体" w:eastAsia="宋体" w:cs="宋体"/>
                <w:b w:val="0"/>
                <w:i w:val="0"/>
                <w:color w:val="000000"/>
                <w:sz w:val="16"/>
              </w:rPr>
              <w:t>十八、粮油物资储备支出</w:t>
            </w:r>
          </w:p>
        </w:tc>
        <w:tc>
          <w:tcPr>
            <w:tcW w:w="1420" w:type="dxa"/>
            <w:vAlign w:val="center"/>
          </w:tcPr>
          <w:p w14:paraId="26DEA75C"/>
        </w:tc>
        <w:tc>
          <w:tcPr>
            <w:tcW w:w="1420" w:type="dxa"/>
            <w:vAlign w:val="center"/>
          </w:tcPr>
          <w:p w14:paraId="3A3D6A65"/>
        </w:tc>
        <w:tc>
          <w:tcPr>
            <w:tcW w:w="1420" w:type="dxa"/>
            <w:vAlign w:val="center"/>
          </w:tcPr>
          <w:p w14:paraId="100C090A"/>
        </w:tc>
        <w:tc>
          <w:tcPr>
            <w:tcW w:w="1378" w:type="dxa"/>
            <w:vAlign w:val="center"/>
          </w:tcPr>
          <w:p w14:paraId="66839C74"/>
        </w:tc>
      </w:tr>
      <w:tr w14:paraId="1125F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B49E04"/>
        </w:tc>
        <w:tc>
          <w:tcPr>
            <w:tcW w:w="1420" w:type="dxa"/>
            <w:vAlign w:val="center"/>
          </w:tcPr>
          <w:p w14:paraId="0F263125"/>
        </w:tc>
        <w:tc>
          <w:tcPr>
            <w:tcW w:w="2760" w:type="dxa"/>
            <w:vAlign w:val="center"/>
          </w:tcPr>
          <w:p w14:paraId="126D0DE7">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937C86A"/>
        </w:tc>
        <w:tc>
          <w:tcPr>
            <w:tcW w:w="1420" w:type="dxa"/>
            <w:vAlign w:val="center"/>
          </w:tcPr>
          <w:p w14:paraId="7DEFE134"/>
        </w:tc>
        <w:tc>
          <w:tcPr>
            <w:tcW w:w="1420" w:type="dxa"/>
            <w:vAlign w:val="center"/>
          </w:tcPr>
          <w:p w14:paraId="31BFB0D9"/>
        </w:tc>
        <w:tc>
          <w:tcPr>
            <w:tcW w:w="1378" w:type="dxa"/>
            <w:vAlign w:val="center"/>
          </w:tcPr>
          <w:p w14:paraId="3F279B38"/>
        </w:tc>
      </w:tr>
      <w:tr w14:paraId="1FE28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3B09CD0"/>
        </w:tc>
        <w:tc>
          <w:tcPr>
            <w:tcW w:w="1420" w:type="dxa"/>
            <w:vAlign w:val="center"/>
          </w:tcPr>
          <w:p w14:paraId="09306CB3"/>
        </w:tc>
        <w:tc>
          <w:tcPr>
            <w:tcW w:w="2760" w:type="dxa"/>
            <w:vAlign w:val="center"/>
          </w:tcPr>
          <w:p w14:paraId="32F50A95">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16B0ADFE"/>
        </w:tc>
        <w:tc>
          <w:tcPr>
            <w:tcW w:w="1420" w:type="dxa"/>
            <w:vAlign w:val="center"/>
          </w:tcPr>
          <w:p w14:paraId="49913584"/>
        </w:tc>
        <w:tc>
          <w:tcPr>
            <w:tcW w:w="1420" w:type="dxa"/>
            <w:vAlign w:val="center"/>
          </w:tcPr>
          <w:p w14:paraId="45FC0225"/>
        </w:tc>
        <w:tc>
          <w:tcPr>
            <w:tcW w:w="1378" w:type="dxa"/>
            <w:vAlign w:val="center"/>
          </w:tcPr>
          <w:p w14:paraId="4D670917"/>
        </w:tc>
      </w:tr>
      <w:tr w14:paraId="1CFC6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625D5C"/>
        </w:tc>
        <w:tc>
          <w:tcPr>
            <w:tcW w:w="1420" w:type="dxa"/>
            <w:vAlign w:val="center"/>
          </w:tcPr>
          <w:p w14:paraId="207DB882"/>
        </w:tc>
        <w:tc>
          <w:tcPr>
            <w:tcW w:w="2760" w:type="dxa"/>
            <w:vAlign w:val="center"/>
          </w:tcPr>
          <w:p w14:paraId="5B820522">
            <w:pPr>
              <w:snapToGrid w:val="0"/>
              <w:jc w:val="left"/>
            </w:pPr>
            <w:r>
              <w:rPr>
                <w:rFonts w:ascii="宋体" w:hAnsi="宋体" w:eastAsia="宋体" w:cs="宋体"/>
                <w:b w:val="0"/>
                <w:i w:val="0"/>
                <w:color w:val="000000"/>
                <w:sz w:val="16"/>
              </w:rPr>
              <w:t>二十一、其他支出</w:t>
            </w:r>
          </w:p>
        </w:tc>
        <w:tc>
          <w:tcPr>
            <w:tcW w:w="1420" w:type="dxa"/>
            <w:vAlign w:val="center"/>
          </w:tcPr>
          <w:p w14:paraId="68FE3964"/>
        </w:tc>
        <w:tc>
          <w:tcPr>
            <w:tcW w:w="1420" w:type="dxa"/>
            <w:vAlign w:val="center"/>
          </w:tcPr>
          <w:p w14:paraId="1688E24E"/>
        </w:tc>
        <w:tc>
          <w:tcPr>
            <w:tcW w:w="1420" w:type="dxa"/>
            <w:vAlign w:val="center"/>
          </w:tcPr>
          <w:p w14:paraId="024C62E5"/>
        </w:tc>
        <w:tc>
          <w:tcPr>
            <w:tcW w:w="1378" w:type="dxa"/>
            <w:vAlign w:val="center"/>
          </w:tcPr>
          <w:p w14:paraId="74AB058E"/>
        </w:tc>
      </w:tr>
      <w:tr w14:paraId="30560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92FC38E"/>
        </w:tc>
        <w:tc>
          <w:tcPr>
            <w:tcW w:w="1420" w:type="dxa"/>
            <w:vAlign w:val="center"/>
          </w:tcPr>
          <w:p w14:paraId="1C530FEA"/>
        </w:tc>
        <w:tc>
          <w:tcPr>
            <w:tcW w:w="2760" w:type="dxa"/>
            <w:vAlign w:val="center"/>
          </w:tcPr>
          <w:p w14:paraId="45049C28">
            <w:pPr>
              <w:snapToGrid w:val="0"/>
              <w:jc w:val="left"/>
            </w:pPr>
            <w:r>
              <w:rPr>
                <w:rFonts w:ascii="宋体" w:hAnsi="宋体" w:eastAsia="宋体" w:cs="宋体"/>
                <w:b w:val="0"/>
                <w:i w:val="0"/>
                <w:color w:val="000000"/>
                <w:sz w:val="16"/>
              </w:rPr>
              <w:t>二十二、债务付息支出</w:t>
            </w:r>
          </w:p>
        </w:tc>
        <w:tc>
          <w:tcPr>
            <w:tcW w:w="1420" w:type="dxa"/>
            <w:vAlign w:val="center"/>
          </w:tcPr>
          <w:p w14:paraId="79672EE1"/>
        </w:tc>
        <w:tc>
          <w:tcPr>
            <w:tcW w:w="1420" w:type="dxa"/>
            <w:vAlign w:val="center"/>
          </w:tcPr>
          <w:p w14:paraId="2298B45E"/>
        </w:tc>
        <w:tc>
          <w:tcPr>
            <w:tcW w:w="1420" w:type="dxa"/>
            <w:vAlign w:val="center"/>
          </w:tcPr>
          <w:p w14:paraId="331A5ADC"/>
        </w:tc>
        <w:tc>
          <w:tcPr>
            <w:tcW w:w="1378" w:type="dxa"/>
            <w:vAlign w:val="center"/>
          </w:tcPr>
          <w:p w14:paraId="01DB1B5A"/>
        </w:tc>
      </w:tr>
      <w:tr w14:paraId="70D0A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E2D9EA"/>
        </w:tc>
        <w:tc>
          <w:tcPr>
            <w:tcW w:w="1420" w:type="dxa"/>
            <w:vAlign w:val="center"/>
          </w:tcPr>
          <w:p w14:paraId="6E0D278B"/>
        </w:tc>
        <w:tc>
          <w:tcPr>
            <w:tcW w:w="2760" w:type="dxa"/>
            <w:vAlign w:val="center"/>
          </w:tcPr>
          <w:p w14:paraId="56E24DAA">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6F5C7EDA"/>
        </w:tc>
        <w:tc>
          <w:tcPr>
            <w:tcW w:w="1420" w:type="dxa"/>
            <w:vAlign w:val="center"/>
          </w:tcPr>
          <w:p w14:paraId="6686A284"/>
        </w:tc>
        <w:tc>
          <w:tcPr>
            <w:tcW w:w="1420" w:type="dxa"/>
            <w:vAlign w:val="center"/>
          </w:tcPr>
          <w:p w14:paraId="3ED89355"/>
        </w:tc>
        <w:tc>
          <w:tcPr>
            <w:tcW w:w="1378" w:type="dxa"/>
            <w:vAlign w:val="center"/>
          </w:tcPr>
          <w:p w14:paraId="517A2220"/>
        </w:tc>
      </w:tr>
      <w:tr w14:paraId="6EBE3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00F3F6">
            <w:pPr>
              <w:snapToGrid w:val="0"/>
              <w:jc w:val="center"/>
            </w:pPr>
            <w:r>
              <w:rPr>
                <w:rFonts w:ascii="宋体" w:hAnsi="宋体" w:eastAsia="宋体" w:cs="宋体"/>
                <w:b/>
                <w:i w:val="0"/>
                <w:color w:val="000000"/>
                <w:sz w:val="16"/>
              </w:rPr>
              <w:t>本年收入合计</w:t>
            </w:r>
          </w:p>
        </w:tc>
        <w:tc>
          <w:tcPr>
            <w:tcW w:w="1420" w:type="dxa"/>
            <w:vAlign w:val="center"/>
          </w:tcPr>
          <w:p w14:paraId="21C33663">
            <w:pPr>
              <w:snapToGrid w:val="0"/>
              <w:jc w:val="right"/>
            </w:pPr>
            <w:r>
              <w:rPr>
                <w:rFonts w:ascii="宋体" w:hAnsi="宋体" w:eastAsia="宋体" w:cs="宋体"/>
                <w:b w:val="0"/>
                <w:i w:val="0"/>
                <w:color w:val="000000"/>
                <w:sz w:val="16"/>
              </w:rPr>
              <w:t>52,473,162.98</w:t>
            </w:r>
          </w:p>
        </w:tc>
        <w:tc>
          <w:tcPr>
            <w:tcW w:w="2760" w:type="dxa"/>
            <w:vAlign w:val="center"/>
          </w:tcPr>
          <w:p w14:paraId="7DB35A60">
            <w:pPr>
              <w:snapToGrid w:val="0"/>
              <w:jc w:val="center"/>
            </w:pPr>
            <w:r>
              <w:rPr>
                <w:rFonts w:ascii="宋体" w:hAnsi="宋体" w:eastAsia="宋体" w:cs="宋体"/>
                <w:b/>
                <w:i w:val="0"/>
                <w:color w:val="000000"/>
                <w:sz w:val="16"/>
              </w:rPr>
              <w:t>本年支出合计</w:t>
            </w:r>
          </w:p>
        </w:tc>
        <w:tc>
          <w:tcPr>
            <w:tcW w:w="1420" w:type="dxa"/>
            <w:vAlign w:val="center"/>
          </w:tcPr>
          <w:p w14:paraId="6AB43184">
            <w:pPr>
              <w:snapToGrid w:val="0"/>
              <w:jc w:val="right"/>
            </w:pPr>
            <w:r>
              <w:rPr>
                <w:rFonts w:ascii="宋体" w:hAnsi="宋体" w:eastAsia="宋体" w:cs="宋体"/>
                <w:b w:val="0"/>
                <w:i w:val="0"/>
                <w:color w:val="000000"/>
                <w:sz w:val="16"/>
              </w:rPr>
              <w:t>52,473,162.98</w:t>
            </w:r>
          </w:p>
        </w:tc>
        <w:tc>
          <w:tcPr>
            <w:tcW w:w="1420" w:type="dxa"/>
            <w:vAlign w:val="center"/>
          </w:tcPr>
          <w:p w14:paraId="78D1714D">
            <w:pPr>
              <w:snapToGrid w:val="0"/>
              <w:jc w:val="right"/>
            </w:pPr>
            <w:r>
              <w:rPr>
                <w:rFonts w:ascii="宋体" w:hAnsi="宋体" w:eastAsia="宋体" w:cs="宋体"/>
                <w:b w:val="0"/>
                <w:i w:val="0"/>
                <w:color w:val="000000"/>
                <w:sz w:val="16"/>
              </w:rPr>
              <w:t>52,473,162.98</w:t>
            </w:r>
          </w:p>
        </w:tc>
        <w:tc>
          <w:tcPr>
            <w:tcW w:w="1420" w:type="dxa"/>
            <w:vAlign w:val="center"/>
          </w:tcPr>
          <w:p w14:paraId="7230D8B6"/>
        </w:tc>
        <w:tc>
          <w:tcPr>
            <w:tcW w:w="1378" w:type="dxa"/>
            <w:vAlign w:val="center"/>
          </w:tcPr>
          <w:p w14:paraId="7CC8A7A5"/>
        </w:tc>
      </w:tr>
      <w:tr w14:paraId="250C3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F3CAD0">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14D207FE"/>
        </w:tc>
        <w:tc>
          <w:tcPr>
            <w:tcW w:w="2760" w:type="dxa"/>
            <w:vAlign w:val="center"/>
          </w:tcPr>
          <w:p w14:paraId="656792C8">
            <w:pPr>
              <w:snapToGrid w:val="0"/>
              <w:jc w:val="left"/>
            </w:pPr>
            <w:r>
              <w:rPr>
                <w:rFonts w:ascii="宋体" w:hAnsi="宋体" w:eastAsia="宋体" w:cs="宋体"/>
                <w:b w:val="0"/>
                <w:i w:val="0"/>
                <w:color w:val="000000"/>
                <w:sz w:val="16"/>
              </w:rPr>
              <w:t>年末财政拨款结转和结余</w:t>
            </w:r>
          </w:p>
        </w:tc>
        <w:tc>
          <w:tcPr>
            <w:tcW w:w="1420" w:type="dxa"/>
            <w:vAlign w:val="center"/>
          </w:tcPr>
          <w:p w14:paraId="15CFA961"/>
        </w:tc>
        <w:tc>
          <w:tcPr>
            <w:tcW w:w="1420" w:type="dxa"/>
            <w:vAlign w:val="center"/>
          </w:tcPr>
          <w:p w14:paraId="04BFCAC5"/>
        </w:tc>
        <w:tc>
          <w:tcPr>
            <w:tcW w:w="1420" w:type="dxa"/>
            <w:vAlign w:val="center"/>
          </w:tcPr>
          <w:p w14:paraId="212D2360"/>
        </w:tc>
        <w:tc>
          <w:tcPr>
            <w:tcW w:w="1378" w:type="dxa"/>
            <w:vAlign w:val="center"/>
          </w:tcPr>
          <w:p w14:paraId="4291F3A3"/>
        </w:tc>
      </w:tr>
      <w:tr w14:paraId="2528E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22F42F">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70CE956"/>
        </w:tc>
        <w:tc>
          <w:tcPr>
            <w:tcW w:w="2760" w:type="dxa"/>
            <w:vAlign w:val="center"/>
          </w:tcPr>
          <w:p w14:paraId="07021D98"/>
        </w:tc>
        <w:tc>
          <w:tcPr>
            <w:tcW w:w="1420" w:type="dxa"/>
            <w:vAlign w:val="center"/>
          </w:tcPr>
          <w:p w14:paraId="4415F714"/>
        </w:tc>
        <w:tc>
          <w:tcPr>
            <w:tcW w:w="1420" w:type="dxa"/>
            <w:vAlign w:val="center"/>
          </w:tcPr>
          <w:p w14:paraId="46B9F37F"/>
        </w:tc>
        <w:tc>
          <w:tcPr>
            <w:tcW w:w="1420" w:type="dxa"/>
            <w:vAlign w:val="center"/>
          </w:tcPr>
          <w:p w14:paraId="504D1492"/>
        </w:tc>
        <w:tc>
          <w:tcPr>
            <w:tcW w:w="1378" w:type="dxa"/>
            <w:vAlign w:val="center"/>
          </w:tcPr>
          <w:p w14:paraId="2659B809"/>
        </w:tc>
      </w:tr>
      <w:tr w14:paraId="5EA2B5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CD954DA">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2EAFD014"/>
        </w:tc>
        <w:tc>
          <w:tcPr>
            <w:tcW w:w="2760" w:type="dxa"/>
            <w:vAlign w:val="center"/>
          </w:tcPr>
          <w:p w14:paraId="4C4FA9B7"/>
        </w:tc>
        <w:tc>
          <w:tcPr>
            <w:tcW w:w="1420" w:type="dxa"/>
            <w:vAlign w:val="center"/>
          </w:tcPr>
          <w:p w14:paraId="7D647877"/>
        </w:tc>
        <w:tc>
          <w:tcPr>
            <w:tcW w:w="1420" w:type="dxa"/>
            <w:vAlign w:val="center"/>
          </w:tcPr>
          <w:p w14:paraId="1DC9738B"/>
        </w:tc>
        <w:tc>
          <w:tcPr>
            <w:tcW w:w="1420" w:type="dxa"/>
            <w:vAlign w:val="center"/>
          </w:tcPr>
          <w:p w14:paraId="4BDA0F5B"/>
        </w:tc>
        <w:tc>
          <w:tcPr>
            <w:tcW w:w="1378" w:type="dxa"/>
            <w:vAlign w:val="center"/>
          </w:tcPr>
          <w:p w14:paraId="737029EE"/>
        </w:tc>
      </w:tr>
      <w:tr w14:paraId="64D89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6D6AE4">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0806B867"/>
        </w:tc>
        <w:tc>
          <w:tcPr>
            <w:tcW w:w="2760" w:type="dxa"/>
            <w:vAlign w:val="center"/>
          </w:tcPr>
          <w:p w14:paraId="0DF948DB"/>
        </w:tc>
        <w:tc>
          <w:tcPr>
            <w:tcW w:w="1420" w:type="dxa"/>
            <w:vAlign w:val="center"/>
          </w:tcPr>
          <w:p w14:paraId="0344A80A"/>
        </w:tc>
        <w:tc>
          <w:tcPr>
            <w:tcW w:w="1420" w:type="dxa"/>
            <w:vAlign w:val="center"/>
          </w:tcPr>
          <w:p w14:paraId="5F9426F7"/>
        </w:tc>
        <w:tc>
          <w:tcPr>
            <w:tcW w:w="1420" w:type="dxa"/>
            <w:vAlign w:val="center"/>
          </w:tcPr>
          <w:p w14:paraId="08FF9DB3"/>
        </w:tc>
        <w:tc>
          <w:tcPr>
            <w:tcW w:w="1378" w:type="dxa"/>
            <w:vAlign w:val="center"/>
          </w:tcPr>
          <w:p w14:paraId="00DB8EA9"/>
        </w:tc>
      </w:tr>
      <w:tr w14:paraId="3965B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0C8730">
            <w:pPr>
              <w:snapToGrid w:val="0"/>
              <w:jc w:val="center"/>
            </w:pPr>
            <w:r>
              <w:rPr>
                <w:rFonts w:ascii="宋体" w:hAnsi="宋体" w:eastAsia="宋体" w:cs="宋体"/>
                <w:b/>
                <w:i w:val="0"/>
                <w:color w:val="000000"/>
                <w:sz w:val="16"/>
              </w:rPr>
              <w:t>合计</w:t>
            </w:r>
          </w:p>
        </w:tc>
        <w:tc>
          <w:tcPr>
            <w:tcW w:w="1420" w:type="dxa"/>
            <w:vAlign w:val="center"/>
          </w:tcPr>
          <w:p w14:paraId="7A439CB9">
            <w:pPr>
              <w:snapToGrid w:val="0"/>
              <w:jc w:val="right"/>
            </w:pPr>
            <w:r>
              <w:rPr>
                <w:rFonts w:ascii="宋体" w:hAnsi="宋体" w:eastAsia="宋体" w:cs="宋体"/>
                <w:b w:val="0"/>
                <w:i w:val="0"/>
                <w:color w:val="000000"/>
                <w:sz w:val="16"/>
              </w:rPr>
              <w:t>52,473,162.98</w:t>
            </w:r>
          </w:p>
        </w:tc>
        <w:tc>
          <w:tcPr>
            <w:tcW w:w="2760" w:type="dxa"/>
            <w:vAlign w:val="center"/>
          </w:tcPr>
          <w:p w14:paraId="04ACFCEA">
            <w:pPr>
              <w:snapToGrid w:val="0"/>
              <w:jc w:val="center"/>
            </w:pPr>
            <w:r>
              <w:rPr>
                <w:rFonts w:ascii="宋体" w:hAnsi="宋体" w:eastAsia="宋体" w:cs="宋体"/>
                <w:b/>
                <w:i w:val="0"/>
                <w:color w:val="000000"/>
                <w:sz w:val="16"/>
              </w:rPr>
              <w:t>合计</w:t>
            </w:r>
          </w:p>
        </w:tc>
        <w:tc>
          <w:tcPr>
            <w:tcW w:w="1420" w:type="dxa"/>
            <w:vAlign w:val="center"/>
          </w:tcPr>
          <w:p w14:paraId="02DFBB34">
            <w:pPr>
              <w:snapToGrid w:val="0"/>
              <w:jc w:val="right"/>
            </w:pPr>
            <w:r>
              <w:rPr>
                <w:rFonts w:ascii="宋体" w:hAnsi="宋体" w:eastAsia="宋体" w:cs="宋体"/>
                <w:b w:val="0"/>
                <w:i w:val="0"/>
                <w:color w:val="000000"/>
                <w:sz w:val="16"/>
              </w:rPr>
              <w:t>52,473,162.98</w:t>
            </w:r>
          </w:p>
        </w:tc>
        <w:tc>
          <w:tcPr>
            <w:tcW w:w="1420" w:type="dxa"/>
            <w:vAlign w:val="center"/>
          </w:tcPr>
          <w:p w14:paraId="558BF36C">
            <w:pPr>
              <w:snapToGrid w:val="0"/>
              <w:jc w:val="right"/>
            </w:pPr>
            <w:r>
              <w:rPr>
                <w:rFonts w:ascii="宋体" w:hAnsi="宋体" w:eastAsia="宋体" w:cs="宋体"/>
                <w:b w:val="0"/>
                <w:i w:val="0"/>
                <w:color w:val="000000"/>
                <w:sz w:val="16"/>
              </w:rPr>
              <w:t>52,473,162.98</w:t>
            </w:r>
          </w:p>
        </w:tc>
        <w:tc>
          <w:tcPr>
            <w:tcW w:w="1420" w:type="dxa"/>
            <w:vAlign w:val="center"/>
          </w:tcPr>
          <w:p w14:paraId="1BB1058D"/>
        </w:tc>
        <w:tc>
          <w:tcPr>
            <w:tcW w:w="1378" w:type="dxa"/>
            <w:vAlign w:val="center"/>
          </w:tcPr>
          <w:p w14:paraId="718FAB22"/>
        </w:tc>
      </w:tr>
      <w:tr w14:paraId="6FCE1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324889D7">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3A4C119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F2E75C2">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16C7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BA37D9D">
            <w:pPr>
              <w:jc w:val="right"/>
            </w:pPr>
          </w:p>
        </w:tc>
      </w:tr>
      <w:tr w14:paraId="477282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84ACE37">
            <w:pPr>
              <w:jc w:val="left"/>
            </w:pPr>
            <w:r>
              <w:rPr>
                <w:rFonts w:ascii="宋体" w:hAnsi="宋体" w:eastAsia="宋体" w:cs="宋体"/>
                <w:sz w:val="20"/>
              </w:rPr>
              <w:t>单位：天津市农业综合行政执法总队</w:t>
            </w:r>
          </w:p>
        </w:tc>
        <w:tc>
          <w:tcPr>
            <w:tcW w:w="2000" w:type="dxa"/>
          </w:tcPr>
          <w:p w14:paraId="7B7B8405">
            <w:pPr>
              <w:jc w:val="center"/>
            </w:pPr>
          </w:p>
        </w:tc>
        <w:tc>
          <w:tcPr>
            <w:tcW w:w="5619" w:type="dxa"/>
          </w:tcPr>
          <w:p w14:paraId="1CBB026B">
            <w:pPr>
              <w:jc w:val="right"/>
            </w:pPr>
            <w:r>
              <w:rPr>
                <w:rFonts w:ascii="宋体" w:hAnsi="宋体" w:eastAsia="宋体" w:cs="宋体"/>
                <w:sz w:val="20"/>
              </w:rPr>
              <w:t>单位：元</w:t>
            </w:r>
          </w:p>
        </w:tc>
      </w:tr>
    </w:tbl>
    <w:p w14:paraId="2A879D1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7FB77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880F232">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EC7DB69">
            <w:pPr>
              <w:snapToGrid w:val="0"/>
              <w:jc w:val="center"/>
            </w:pPr>
            <w:r>
              <w:rPr>
                <w:rFonts w:ascii="宋体" w:hAnsi="宋体" w:eastAsia="宋体" w:cs="宋体"/>
                <w:b w:val="0"/>
                <w:i w:val="0"/>
                <w:color w:val="000000"/>
                <w:sz w:val="20"/>
              </w:rPr>
              <w:t>合计</w:t>
            </w:r>
          </w:p>
        </w:tc>
        <w:tc>
          <w:tcPr>
            <w:tcW w:w="5160" w:type="dxa"/>
            <w:gridSpan w:val="3"/>
            <w:vAlign w:val="center"/>
          </w:tcPr>
          <w:p w14:paraId="6711830A">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2D4717FA">
            <w:pPr>
              <w:snapToGrid w:val="0"/>
              <w:jc w:val="center"/>
            </w:pPr>
            <w:r>
              <w:rPr>
                <w:rFonts w:ascii="宋体" w:hAnsi="宋体" w:eastAsia="宋体" w:cs="宋体"/>
                <w:b w:val="0"/>
                <w:i w:val="0"/>
                <w:color w:val="000000"/>
                <w:sz w:val="20"/>
              </w:rPr>
              <w:t>项目支出</w:t>
            </w:r>
          </w:p>
        </w:tc>
      </w:tr>
      <w:tr w14:paraId="59FF1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469EF031">
            <w:pPr>
              <w:snapToGrid w:val="0"/>
              <w:jc w:val="center"/>
            </w:pPr>
            <w:r>
              <w:rPr>
                <w:rFonts w:ascii="宋体" w:hAnsi="宋体" w:eastAsia="宋体" w:cs="宋体"/>
                <w:b w:val="0"/>
                <w:i w:val="0"/>
                <w:color w:val="000000"/>
                <w:sz w:val="20"/>
              </w:rPr>
              <w:t>科目编码</w:t>
            </w:r>
          </w:p>
        </w:tc>
        <w:tc>
          <w:tcPr>
            <w:tcW w:w="3480" w:type="dxa"/>
            <w:vAlign w:val="center"/>
          </w:tcPr>
          <w:p w14:paraId="41330A8C">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59B47A1A"/>
        </w:tc>
        <w:tc>
          <w:tcPr>
            <w:tcW w:w="1720" w:type="dxa"/>
            <w:vAlign w:val="center"/>
          </w:tcPr>
          <w:p w14:paraId="70BE9E15">
            <w:pPr>
              <w:snapToGrid w:val="0"/>
              <w:jc w:val="center"/>
            </w:pPr>
            <w:r>
              <w:rPr>
                <w:rFonts w:ascii="宋体" w:hAnsi="宋体" w:eastAsia="宋体" w:cs="宋体"/>
                <w:b w:val="0"/>
                <w:i w:val="0"/>
                <w:color w:val="000000"/>
                <w:sz w:val="20"/>
              </w:rPr>
              <w:t>小计</w:t>
            </w:r>
          </w:p>
        </w:tc>
        <w:tc>
          <w:tcPr>
            <w:tcW w:w="1720" w:type="dxa"/>
            <w:vAlign w:val="center"/>
          </w:tcPr>
          <w:p w14:paraId="3B8EE982">
            <w:pPr>
              <w:snapToGrid w:val="0"/>
              <w:jc w:val="center"/>
            </w:pPr>
            <w:r>
              <w:rPr>
                <w:rFonts w:ascii="宋体" w:hAnsi="宋体" w:eastAsia="宋体" w:cs="宋体"/>
                <w:b w:val="0"/>
                <w:i w:val="0"/>
                <w:color w:val="000000"/>
                <w:sz w:val="20"/>
              </w:rPr>
              <w:t>人员经费</w:t>
            </w:r>
          </w:p>
        </w:tc>
        <w:tc>
          <w:tcPr>
            <w:tcW w:w="1720" w:type="dxa"/>
            <w:vAlign w:val="center"/>
          </w:tcPr>
          <w:p w14:paraId="18CA2056">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45D07DCB"/>
        </w:tc>
      </w:tr>
      <w:tr w14:paraId="7F44B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5E72E7D2">
            <w:pPr>
              <w:snapToGrid w:val="0"/>
              <w:jc w:val="center"/>
            </w:pPr>
            <w:r>
              <w:rPr>
                <w:rFonts w:ascii="宋体" w:hAnsi="宋体" w:eastAsia="宋体" w:cs="宋体"/>
                <w:b w:val="0"/>
                <w:i w:val="0"/>
                <w:color w:val="000000"/>
                <w:sz w:val="20"/>
              </w:rPr>
              <w:t>合计</w:t>
            </w:r>
          </w:p>
        </w:tc>
        <w:tc>
          <w:tcPr>
            <w:tcW w:w="1720" w:type="dxa"/>
            <w:vAlign w:val="center"/>
          </w:tcPr>
          <w:p w14:paraId="23E7912B">
            <w:pPr>
              <w:snapToGrid w:val="0"/>
              <w:jc w:val="right"/>
            </w:pPr>
            <w:r>
              <w:rPr>
                <w:rFonts w:ascii="宋体" w:hAnsi="宋体" w:eastAsia="宋体" w:cs="宋体"/>
                <w:b w:val="0"/>
                <w:i w:val="0"/>
                <w:color w:val="000000"/>
                <w:sz w:val="20"/>
              </w:rPr>
              <w:t>52,473,162.98</w:t>
            </w:r>
          </w:p>
        </w:tc>
        <w:tc>
          <w:tcPr>
            <w:tcW w:w="1720" w:type="dxa"/>
            <w:vAlign w:val="center"/>
          </w:tcPr>
          <w:p w14:paraId="315F1A12">
            <w:pPr>
              <w:snapToGrid w:val="0"/>
              <w:jc w:val="right"/>
            </w:pPr>
            <w:r>
              <w:rPr>
                <w:rFonts w:ascii="宋体" w:hAnsi="宋体" w:eastAsia="宋体" w:cs="宋体"/>
                <w:b w:val="0"/>
                <w:i w:val="0"/>
                <w:color w:val="000000"/>
                <w:sz w:val="20"/>
              </w:rPr>
              <w:t>49,205,928.13</w:t>
            </w:r>
          </w:p>
        </w:tc>
        <w:tc>
          <w:tcPr>
            <w:tcW w:w="1720" w:type="dxa"/>
            <w:vAlign w:val="center"/>
          </w:tcPr>
          <w:p w14:paraId="51B8118D">
            <w:pPr>
              <w:snapToGrid w:val="0"/>
              <w:jc w:val="right"/>
            </w:pPr>
            <w:r>
              <w:rPr>
                <w:rFonts w:ascii="宋体" w:hAnsi="宋体" w:eastAsia="宋体" w:cs="宋体"/>
                <w:b w:val="0"/>
                <w:i w:val="0"/>
                <w:color w:val="000000"/>
                <w:sz w:val="20"/>
              </w:rPr>
              <w:t>44,537,457.23</w:t>
            </w:r>
          </w:p>
        </w:tc>
        <w:tc>
          <w:tcPr>
            <w:tcW w:w="1720" w:type="dxa"/>
            <w:vAlign w:val="center"/>
          </w:tcPr>
          <w:p w14:paraId="72956444">
            <w:pPr>
              <w:snapToGrid w:val="0"/>
              <w:jc w:val="right"/>
            </w:pPr>
            <w:r>
              <w:rPr>
                <w:rFonts w:ascii="宋体" w:hAnsi="宋体" w:eastAsia="宋体" w:cs="宋体"/>
                <w:b w:val="0"/>
                <w:i w:val="0"/>
                <w:color w:val="000000"/>
                <w:sz w:val="20"/>
              </w:rPr>
              <w:t>4,668,470.90</w:t>
            </w:r>
          </w:p>
        </w:tc>
        <w:tc>
          <w:tcPr>
            <w:tcW w:w="1698" w:type="dxa"/>
            <w:vAlign w:val="center"/>
          </w:tcPr>
          <w:p w14:paraId="4174C01F">
            <w:pPr>
              <w:snapToGrid w:val="0"/>
              <w:jc w:val="right"/>
            </w:pPr>
            <w:r>
              <w:rPr>
                <w:rFonts w:ascii="宋体" w:hAnsi="宋体" w:eastAsia="宋体" w:cs="宋体"/>
                <w:b w:val="0"/>
                <w:i w:val="0"/>
                <w:color w:val="000000"/>
                <w:sz w:val="20"/>
              </w:rPr>
              <w:t>3,267,234.85</w:t>
            </w:r>
          </w:p>
        </w:tc>
      </w:tr>
      <w:tr w14:paraId="661A3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5985ACB">
            <w:pPr>
              <w:snapToGrid w:val="0"/>
              <w:jc w:val="left"/>
            </w:pPr>
            <w:r>
              <w:rPr>
                <w:rFonts w:ascii="宋体" w:hAnsi="宋体" w:eastAsia="宋体" w:cs="宋体"/>
                <w:b w:val="0"/>
                <w:i w:val="0"/>
                <w:color w:val="000000"/>
                <w:sz w:val="20"/>
              </w:rPr>
              <w:t>208</w:t>
            </w:r>
          </w:p>
        </w:tc>
        <w:tc>
          <w:tcPr>
            <w:tcW w:w="3480" w:type="dxa"/>
            <w:vAlign w:val="center"/>
          </w:tcPr>
          <w:p w14:paraId="15A490E5">
            <w:pPr>
              <w:snapToGrid w:val="0"/>
              <w:jc w:val="left"/>
            </w:pPr>
            <w:r>
              <w:rPr>
                <w:rFonts w:ascii="宋体" w:hAnsi="宋体" w:eastAsia="宋体" w:cs="宋体"/>
                <w:b w:val="0"/>
                <w:i w:val="0"/>
                <w:color w:val="000000"/>
                <w:sz w:val="20"/>
              </w:rPr>
              <w:t>社会保障和就业支出</w:t>
            </w:r>
          </w:p>
        </w:tc>
        <w:tc>
          <w:tcPr>
            <w:tcW w:w="1720" w:type="dxa"/>
            <w:vAlign w:val="center"/>
          </w:tcPr>
          <w:p w14:paraId="0C1C8861">
            <w:pPr>
              <w:snapToGrid w:val="0"/>
              <w:jc w:val="right"/>
            </w:pPr>
            <w:r>
              <w:rPr>
                <w:rFonts w:ascii="宋体" w:hAnsi="宋体" w:eastAsia="宋体" w:cs="宋体"/>
                <w:b w:val="0"/>
                <w:i w:val="0"/>
                <w:color w:val="000000"/>
                <w:sz w:val="20"/>
              </w:rPr>
              <w:t>5,526,474.23</w:t>
            </w:r>
          </w:p>
        </w:tc>
        <w:tc>
          <w:tcPr>
            <w:tcW w:w="1720" w:type="dxa"/>
            <w:vAlign w:val="center"/>
          </w:tcPr>
          <w:p w14:paraId="5E19996B">
            <w:pPr>
              <w:snapToGrid w:val="0"/>
              <w:jc w:val="right"/>
            </w:pPr>
            <w:r>
              <w:rPr>
                <w:rFonts w:ascii="宋体" w:hAnsi="宋体" w:eastAsia="宋体" w:cs="宋体"/>
                <w:b w:val="0"/>
                <w:i w:val="0"/>
                <w:color w:val="000000"/>
                <w:sz w:val="20"/>
              </w:rPr>
              <w:t>5,526,474.23</w:t>
            </w:r>
          </w:p>
        </w:tc>
        <w:tc>
          <w:tcPr>
            <w:tcW w:w="1720" w:type="dxa"/>
            <w:vAlign w:val="center"/>
          </w:tcPr>
          <w:p w14:paraId="15DF7B61">
            <w:pPr>
              <w:snapToGrid w:val="0"/>
              <w:jc w:val="right"/>
            </w:pPr>
            <w:r>
              <w:rPr>
                <w:rFonts w:ascii="宋体" w:hAnsi="宋体" w:eastAsia="宋体" w:cs="宋体"/>
                <w:b w:val="0"/>
                <w:i w:val="0"/>
                <w:color w:val="000000"/>
                <w:sz w:val="20"/>
              </w:rPr>
              <w:t>5,526,474.23</w:t>
            </w:r>
          </w:p>
        </w:tc>
        <w:tc>
          <w:tcPr>
            <w:tcW w:w="1720" w:type="dxa"/>
            <w:vAlign w:val="center"/>
          </w:tcPr>
          <w:p w14:paraId="3557683A"/>
        </w:tc>
        <w:tc>
          <w:tcPr>
            <w:tcW w:w="1698" w:type="dxa"/>
            <w:vAlign w:val="center"/>
          </w:tcPr>
          <w:p w14:paraId="7AF39865"/>
        </w:tc>
      </w:tr>
      <w:tr w14:paraId="2C97DE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8D5A5CA">
            <w:pPr>
              <w:snapToGrid w:val="0"/>
              <w:jc w:val="left"/>
            </w:pPr>
            <w:r>
              <w:rPr>
                <w:rFonts w:ascii="宋体" w:hAnsi="宋体" w:eastAsia="宋体" w:cs="宋体"/>
                <w:b w:val="0"/>
                <w:i w:val="0"/>
                <w:color w:val="000000"/>
                <w:sz w:val="20"/>
              </w:rPr>
              <w:t>20805</w:t>
            </w:r>
          </w:p>
        </w:tc>
        <w:tc>
          <w:tcPr>
            <w:tcW w:w="3480" w:type="dxa"/>
            <w:vAlign w:val="center"/>
          </w:tcPr>
          <w:p w14:paraId="6D0DC42E">
            <w:pPr>
              <w:snapToGrid w:val="0"/>
              <w:jc w:val="left"/>
            </w:pPr>
            <w:r>
              <w:rPr>
                <w:rFonts w:ascii="宋体" w:hAnsi="宋体" w:eastAsia="宋体" w:cs="宋体"/>
                <w:b w:val="0"/>
                <w:i w:val="0"/>
                <w:color w:val="000000"/>
                <w:sz w:val="20"/>
              </w:rPr>
              <w:t>行政事业单位养老支出</w:t>
            </w:r>
          </w:p>
        </w:tc>
        <w:tc>
          <w:tcPr>
            <w:tcW w:w="1720" w:type="dxa"/>
            <w:vAlign w:val="center"/>
          </w:tcPr>
          <w:p w14:paraId="1739609B">
            <w:pPr>
              <w:snapToGrid w:val="0"/>
              <w:jc w:val="right"/>
            </w:pPr>
            <w:r>
              <w:rPr>
                <w:rFonts w:ascii="宋体" w:hAnsi="宋体" w:eastAsia="宋体" w:cs="宋体"/>
                <w:b w:val="0"/>
                <w:i w:val="0"/>
                <w:color w:val="000000"/>
                <w:sz w:val="20"/>
              </w:rPr>
              <w:t>5,526,474.23</w:t>
            </w:r>
          </w:p>
        </w:tc>
        <w:tc>
          <w:tcPr>
            <w:tcW w:w="1720" w:type="dxa"/>
            <w:vAlign w:val="center"/>
          </w:tcPr>
          <w:p w14:paraId="5EAD3544">
            <w:pPr>
              <w:snapToGrid w:val="0"/>
              <w:jc w:val="right"/>
            </w:pPr>
            <w:r>
              <w:rPr>
                <w:rFonts w:ascii="宋体" w:hAnsi="宋体" w:eastAsia="宋体" w:cs="宋体"/>
                <w:b w:val="0"/>
                <w:i w:val="0"/>
                <w:color w:val="000000"/>
                <w:sz w:val="20"/>
              </w:rPr>
              <w:t>5,526,474.23</w:t>
            </w:r>
          </w:p>
        </w:tc>
        <w:tc>
          <w:tcPr>
            <w:tcW w:w="1720" w:type="dxa"/>
            <w:vAlign w:val="center"/>
          </w:tcPr>
          <w:p w14:paraId="4AB6F22F">
            <w:pPr>
              <w:snapToGrid w:val="0"/>
              <w:jc w:val="right"/>
            </w:pPr>
            <w:r>
              <w:rPr>
                <w:rFonts w:ascii="宋体" w:hAnsi="宋体" w:eastAsia="宋体" w:cs="宋体"/>
                <w:b w:val="0"/>
                <w:i w:val="0"/>
                <w:color w:val="000000"/>
                <w:sz w:val="20"/>
              </w:rPr>
              <w:t>5,526,474.23</w:t>
            </w:r>
          </w:p>
        </w:tc>
        <w:tc>
          <w:tcPr>
            <w:tcW w:w="1720" w:type="dxa"/>
            <w:vAlign w:val="center"/>
          </w:tcPr>
          <w:p w14:paraId="5A049236"/>
        </w:tc>
        <w:tc>
          <w:tcPr>
            <w:tcW w:w="1698" w:type="dxa"/>
            <w:vAlign w:val="center"/>
          </w:tcPr>
          <w:p w14:paraId="0FDA6B5A"/>
        </w:tc>
      </w:tr>
      <w:tr w14:paraId="2BEE4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C7A014F">
            <w:pPr>
              <w:snapToGrid w:val="0"/>
              <w:jc w:val="left"/>
            </w:pPr>
            <w:r>
              <w:rPr>
                <w:rFonts w:ascii="宋体" w:hAnsi="宋体" w:eastAsia="宋体" w:cs="宋体"/>
                <w:b w:val="0"/>
                <w:i w:val="0"/>
                <w:color w:val="000000"/>
                <w:sz w:val="20"/>
              </w:rPr>
              <w:t>2080505</w:t>
            </w:r>
          </w:p>
        </w:tc>
        <w:tc>
          <w:tcPr>
            <w:tcW w:w="3480" w:type="dxa"/>
            <w:vAlign w:val="center"/>
          </w:tcPr>
          <w:p w14:paraId="1CDE6B2C">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5A0C6188">
            <w:pPr>
              <w:snapToGrid w:val="0"/>
              <w:jc w:val="right"/>
            </w:pPr>
            <w:r>
              <w:rPr>
                <w:rFonts w:ascii="宋体" w:hAnsi="宋体" w:eastAsia="宋体" w:cs="宋体"/>
                <w:b w:val="0"/>
                <w:i w:val="0"/>
                <w:color w:val="000000"/>
                <w:sz w:val="20"/>
              </w:rPr>
              <w:t>3,274,160.08</w:t>
            </w:r>
          </w:p>
        </w:tc>
        <w:tc>
          <w:tcPr>
            <w:tcW w:w="1720" w:type="dxa"/>
            <w:vAlign w:val="center"/>
          </w:tcPr>
          <w:p w14:paraId="0900F075">
            <w:pPr>
              <w:snapToGrid w:val="0"/>
              <w:jc w:val="right"/>
            </w:pPr>
            <w:r>
              <w:rPr>
                <w:rFonts w:ascii="宋体" w:hAnsi="宋体" w:eastAsia="宋体" w:cs="宋体"/>
                <w:b w:val="0"/>
                <w:i w:val="0"/>
                <w:color w:val="000000"/>
                <w:sz w:val="20"/>
              </w:rPr>
              <w:t>3,274,160.08</w:t>
            </w:r>
          </w:p>
        </w:tc>
        <w:tc>
          <w:tcPr>
            <w:tcW w:w="1720" w:type="dxa"/>
            <w:vAlign w:val="center"/>
          </w:tcPr>
          <w:p w14:paraId="7B33CA66">
            <w:pPr>
              <w:snapToGrid w:val="0"/>
              <w:jc w:val="right"/>
            </w:pPr>
            <w:r>
              <w:rPr>
                <w:rFonts w:ascii="宋体" w:hAnsi="宋体" w:eastAsia="宋体" w:cs="宋体"/>
                <w:b w:val="0"/>
                <w:i w:val="0"/>
                <w:color w:val="000000"/>
                <w:sz w:val="20"/>
              </w:rPr>
              <w:t>3,274,160.08</w:t>
            </w:r>
          </w:p>
        </w:tc>
        <w:tc>
          <w:tcPr>
            <w:tcW w:w="1720" w:type="dxa"/>
            <w:vAlign w:val="center"/>
          </w:tcPr>
          <w:p w14:paraId="38DD2CB5"/>
        </w:tc>
        <w:tc>
          <w:tcPr>
            <w:tcW w:w="1698" w:type="dxa"/>
            <w:vAlign w:val="center"/>
          </w:tcPr>
          <w:p w14:paraId="68BED09E"/>
        </w:tc>
      </w:tr>
      <w:tr w14:paraId="170DA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7A8AFA4">
            <w:pPr>
              <w:snapToGrid w:val="0"/>
              <w:jc w:val="left"/>
            </w:pPr>
            <w:r>
              <w:rPr>
                <w:rFonts w:ascii="宋体" w:hAnsi="宋体" w:eastAsia="宋体" w:cs="宋体"/>
                <w:b w:val="0"/>
                <w:i w:val="0"/>
                <w:color w:val="000000"/>
                <w:sz w:val="20"/>
              </w:rPr>
              <w:t>2080506</w:t>
            </w:r>
          </w:p>
        </w:tc>
        <w:tc>
          <w:tcPr>
            <w:tcW w:w="3480" w:type="dxa"/>
            <w:vAlign w:val="center"/>
          </w:tcPr>
          <w:p w14:paraId="1C2BB333">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7B82CF2F">
            <w:pPr>
              <w:snapToGrid w:val="0"/>
              <w:jc w:val="right"/>
            </w:pPr>
            <w:r>
              <w:rPr>
                <w:rFonts w:ascii="宋体" w:hAnsi="宋体" w:eastAsia="宋体" w:cs="宋体"/>
                <w:b w:val="0"/>
                <w:i w:val="0"/>
                <w:color w:val="000000"/>
                <w:sz w:val="20"/>
              </w:rPr>
              <w:t>2,252,314.15</w:t>
            </w:r>
          </w:p>
        </w:tc>
        <w:tc>
          <w:tcPr>
            <w:tcW w:w="1720" w:type="dxa"/>
            <w:vAlign w:val="center"/>
          </w:tcPr>
          <w:p w14:paraId="59D2838B">
            <w:pPr>
              <w:snapToGrid w:val="0"/>
              <w:jc w:val="right"/>
            </w:pPr>
            <w:r>
              <w:rPr>
                <w:rFonts w:ascii="宋体" w:hAnsi="宋体" w:eastAsia="宋体" w:cs="宋体"/>
                <w:b w:val="0"/>
                <w:i w:val="0"/>
                <w:color w:val="000000"/>
                <w:sz w:val="20"/>
              </w:rPr>
              <w:t>2,252,314.15</w:t>
            </w:r>
          </w:p>
        </w:tc>
        <w:tc>
          <w:tcPr>
            <w:tcW w:w="1720" w:type="dxa"/>
            <w:vAlign w:val="center"/>
          </w:tcPr>
          <w:p w14:paraId="707C1CC2">
            <w:pPr>
              <w:snapToGrid w:val="0"/>
              <w:jc w:val="right"/>
            </w:pPr>
            <w:r>
              <w:rPr>
                <w:rFonts w:ascii="宋体" w:hAnsi="宋体" w:eastAsia="宋体" w:cs="宋体"/>
                <w:b w:val="0"/>
                <w:i w:val="0"/>
                <w:color w:val="000000"/>
                <w:sz w:val="20"/>
              </w:rPr>
              <w:t>2,252,314.15</w:t>
            </w:r>
          </w:p>
        </w:tc>
        <w:tc>
          <w:tcPr>
            <w:tcW w:w="1720" w:type="dxa"/>
            <w:vAlign w:val="center"/>
          </w:tcPr>
          <w:p w14:paraId="5D24F051"/>
        </w:tc>
        <w:tc>
          <w:tcPr>
            <w:tcW w:w="1698" w:type="dxa"/>
            <w:vAlign w:val="center"/>
          </w:tcPr>
          <w:p w14:paraId="3C599701"/>
        </w:tc>
      </w:tr>
      <w:tr w14:paraId="43319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1EAEE7A">
            <w:pPr>
              <w:snapToGrid w:val="0"/>
              <w:jc w:val="left"/>
            </w:pPr>
            <w:r>
              <w:rPr>
                <w:rFonts w:ascii="宋体" w:hAnsi="宋体" w:eastAsia="宋体" w:cs="宋体"/>
                <w:b w:val="0"/>
                <w:i w:val="0"/>
                <w:color w:val="000000"/>
                <w:sz w:val="20"/>
              </w:rPr>
              <w:t>210</w:t>
            </w:r>
          </w:p>
        </w:tc>
        <w:tc>
          <w:tcPr>
            <w:tcW w:w="3480" w:type="dxa"/>
            <w:vAlign w:val="center"/>
          </w:tcPr>
          <w:p w14:paraId="7ABE2876">
            <w:pPr>
              <w:snapToGrid w:val="0"/>
              <w:jc w:val="left"/>
            </w:pPr>
            <w:r>
              <w:rPr>
                <w:rFonts w:ascii="宋体" w:hAnsi="宋体" w:eastAsia="宋体" w:cs="宋体"/>
                <w:b w:val="0"/>
                <w:i w:val="0"/>
                <w:color w:val="000000"/>
                <w:sz w:val="20"/>
              </w:rPr>
              <w:t>卫生健康支出</w:t>
            </w:r>
          </w:p>
        </w:tc>
        <w:tc>
          <w:tcPr>
            <w:tcW w:w="1720" w:type="dxa"/>
            <w:vAlign w:val="center"/>
          </w:tcPr>
          <w:p w14:paraId="4DC218B4">
            <w:pPr>
              <w:snapToGrid w:val="0"/>
              <w:jc w:val="right"/>
            </w:pPr>
            <w:r>
              <w:rPr>
                <w:rFonts w:ascii="宋体" w:hAnsi="宋体" w:eastAsia="宋体" w:cs="宋体"/>
                <w:b w:val="0"/>
                <w:i w:val="0"/>
                <w:color w:val="000000"/>
                <w:sz w:val="20"/>
              </w:rPr>
              <w:t>2,422,594.10</w:t>
            </w:r>
          </w:p>
        </w:tc>
        <w:tc>
          <w:tcPr>
            <w:tcW w:w="1720" w:type="dxa"/>
            <w:vAlign w:val="center"/>
          </w:tcPr>
          <w:p w14:paraId="2E912983">
            <w:pPr>
              <w:snapToGrid w:val="0"/>
              <w:jc w:val="right"/>
            </w:pPr>
            <w:r>
              <w:rPr>
                <w:rFonts w:ascii="宋体" w:hAnsi="宋体" w:eastAsia="宋体" w:cs="宋体"/>
                <w:b w:val="0"/>
                <w:i w:val="0"/>
                <w:color w:val="000000"/>
                <w:sz w:val="20"/>
              </w:rPr>
              <w:t>2,422,594.10</w:t>
            </w:r>
          </w:p>
        </w:tc>
        <w:tc>
          <w:tcPr>
            <w:tcW w:w="1720" w:type="dxa"/>
            <w:vAlign w:val="center"/>
          </w:tcPr>
          <w:p w14:paraId="4A070157">
            <w:pPr>
              <w:snapToGrid w:val="0"/>
              <w:jc w:val="right"/>
            </w:pPr>
            <w:r>
              <w:rPr>
                <w:rFonts w:ascii="宋体" w:hAnsi="宋体" w:eastAsia="宋体" w:cs="宋体"/>
                <w:b w:val="0"/>
                <w:i w:val="0"/>
                <w:color w:val="000000"/>
                <w:sz w:val="20"/>
              </w:rPr>
              <w:t>2,422,594.10</w:t>
            </w:r>
          </w:p>
        </w:tc>
        <w:tc>
          <w:tcPr>
            <w:tcW w:w="1720" w:type="dxa"/>
            <w:vAlign w:val="center"/>
          </w:tcPr>
          <w:p w14:paraId="2FFFB52A"/>
        </w:tc>
        <w:tc>
          <w:tcPr>
            <w:tcW w:w="1698" w:type="dxa"/>
            <w:vAlign w:val="center"/>
          </w:tcPr>
          <w:p w14:paraId="0A700799"/>
        </w:tc>
      </w:tr>
      <w:tr w14:paraId="66D37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40F5524">
            <w:pPr>
              <w:snapToGrid w:val="0"/>
              <w:jc w:val="left"/>
            </w:pPr>
            <w:r>
              <w:rPr>
                <w:rFonts w:ascii="宋体" w:hAnsi="宋体" w:eastAsia="宋体" w:cs="宋体"/>
                <w:b w:val="0"/>
                <w:i w:val="0"/>
                <w:color w:val="000000"/>
                <w:sz w:val="20"/>
              </w:rPr>
              <w:t>21011</w:t>
            </w:r>
          </w:p>
        </w:tc>
        <w:tc>
          <w:tcPr>
            <w:tcW w:w="3480" w:type="dxa"/>
            <w:vAlign w:val="center"/>
          </w:tcPr>
          <w:p w14:paraId="1BDD15CE">
            <w:pPr>
              <w:snapToGrid w:val="0"/>
              <w:jc w:val="left"/>
            </w:pPr>
            <w:r>
              <w:rPr>
                <w:rFonts w:ascii="宋体" w:hAnsi="宋体" w:eastAsia="宋体" w:cs="宋体"/>
                <w:b w:val="0"/>
                <w:i w:val="0"/>
                <w:color w:val="000000"/>
                <w:sz w:val="20"/>
              </w:rPr>
              <w:t>行政事业单位医疗</w:t>
            </w:r>
          </w:p>
        </w:tc>
        <w:tc>
          <w:tcPr>
            <w:tcW w:w="1720" w:type="dxa"/>
            <w:vAlign w:val="center"/>
          </w:tcPr>
          <w:p w14:paraId="0E06A6D6">
            <w:pPr>
              <w:snapToGrid w:val="0"/>
              <w:jc w:val="right"/>
            </w:pPr>
            <w:r>
              <w:rPr>
                <w:rFonts w:ascii="宋体" w:hAnsi="宋体" w:eastAsia="宋体" w:cs="宋体"/>
                <w:b w:val="0"/>
                <w:i w:val="0"/>
                <w:color w:val="000000"/>
                <w:sz w:val="20"/>
              </w:rPr>
              <w:t>2,422,594.10</w:t>
            </w:r>
          </w:p>
        </w:tc>
        <w:tc>
          <w:tcPr>
            <w:tcW w:w="1720" w:type="dxa"/>
            <w:vAlign w:val="center"/>
          </w:tcPr>
          <w:p w14:paraId="752A522E">
            <w:pPr>
              <w:snapToGrid w:val="0"/>
              <w:jc w:val="right"/>
            </w:pPr>
            <w:r>
              <w:rPr>
                <w:rFonts w:ascii="宋体" w:hAnsi="宋体" w:eastAsia="宋体" w:cs="宋体"/>
                <w:b w:val="0"/>
                <w:i w:val="0"/>
                <w:color w:val="000000"/>
                <w:sz w:val="20"/>
              </w:rPr>
              <w:t>2,422,594.10</w:t>
            </w:r>
          </w:p>
        </w:tc>
        <w:tc>
          <w:tcPr>
            <w:tcW w:w="1720" w:type="dxa"/>
            <w:vAlign w:val="center"/>
          </w:tcPr>
          <w:p w14:paraId="5B6439FC">
            <w:pPr>
              <w:snapToGrid w:val="0"/>
              <w:jc w:val="right"/>
            </w:pPr>
            <w:r>
              <w:rPr>
                <w:rFonts w:ascii="宋体" w:hAnsi="宋体" w:eastAsia="宋体" w:cs="宋体"/>
                <w:b w:val="0"/>
                <w:i w:val="0"/>
                <w:color w:val="000000"/>
                <w:sz w:val="20"/>
              </w:rPr>
              <w:t>2,422,594.10</w:t>
            </w:r>
          </w:p>
        </w:tc>
        <w:tc>
          <w:tcPr>
            <w:tcW w:w="1720" w:type="dxa"/>
            <w:vAlign w:val="center"/>
          </w:tcPr>
          <w:p w14:paraId="32814D08"/>
        </w:tc>
        <w:tc>
          <w:tcPr>
            <w:tcW w:w="1698" w:type="dxa"/>
            <w:vAlign w:val="center"/>
          </w:tcPr>
          <w:p w14:paraId="3CDB4FCE"/>
        </w:tc>
      </w:tr>
      <w:tr w14:paraId="59D5C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DE5C2F0">
            <w:pPr>
              <w:snapToGrid w:val="0"/>
              <w:jc w:val="left"/>
            </w:pPr>
            <w:r>
              <w:rPr>
                <w:rFonts w:ascii="宋体" w:hAnsi="宋体" w:eastAsia="宋体" w:cs="宋体"/>
                <w:b w:val="0"/>
                <w:i w:val="0"/>
                <w:color w:val="000000"/>
                <w:sz w:val="20"/>
              </w:rPr>
              <w:t>2101101</w:t>
            </w:r>
          </w:p>
        </w:tc>
        <w:tc>
          <w:tcPr>
            <w:tcW w:w="3480" w:type="dxa"/>
            <w:vAlign w:val="center"/>
          </w:tcPr>
          <w:p w14:paraId="29F45851">
            <w:pPr>
              <w:snapToGrid w:val="0"/>
              <w:jc w:val="left"/>
            </w:pPr>
            <w:r>
              <w:rPr>
                <w:rFonts w:ascii="宋体" w:hAnsi="宋体" w:eastAsia="宋体" w:cs="宋体"/>
                <w:b w:val="0"/>
                <w:i w:val="0"/>
                <w:color w:val="000000"/>
                <w:sz w:val="20"/>
              </w:rPr>
              <w:t>行政单位医疗</w:t>
            </w:r>
          </w:p>
        </w:tc>
        <w:tc>
          <w:tcPr>
            <w:tcW w:w="1720" w:type="dxa"/>
            <w:vAlign w:val="center"/>
          </w:tcPr>
          <w:p w14:paraId="616A8439">
            <w:pPr>
              <w:snapToGrid w:val="0"/>
              <w:jc w:val="right"/>
            </w:pPr>
            <w:r>
              <w:rPr>
                <w:rFonts w:ascii="宋体" w:hAnsi="宋体" w:eastAsia="宋体" w:cs="宋体"/>
                <w:b w:val="0"/>
                <w:i w:val="0"/>
                <w:color w:val="000000"/>
                <w:sz w:val="20"/>
              </w:rPr>
              <w:t>2,013,786.28</w:t>
            </w:r>
          </w:p>
        </w:tc>
        <w:tc>
          <w:tcPr>
            <w:tcW w:w="1720" w:type="dxa"/>
            <w:vAlign w:val="center"/>
          </w:tcPr>
          <w:p w14:paraId="22F32CC4">
            <w:pPr>
              <w:snapToGrid w:val="0"/>
              <w:jc w:val="right"/>
            </w:pPr>
            <w:r>
              <w:rPr>
                <w:rFonts w:ascii="宋体" w:hAnsi="宋体" w:eastAsia="宋体" w:cs="宋体"/>
                <w:b w:val="0"/>
                <w:i w:val="0"/>
                <w:color w:val="000000"/>
                <w:sz w:val="20"/>
              </w:rPr>
              <w:t>2,013,786.28</w:t>
            </w:r>
          </w:p>
        </w:tc>
        <w:tc>
          <w:tcPr>
            <w:tcW w:w="1720" w:type="dxa"/>
            <w:vAlign w:val="center"/>
          </w:tcPr>
          <w:p w14:paraId="0F6FF520">
            <w:pPr>
              <w:snapToGrid w:val="0"/>
              <w:jc w:val="right"/>
            </w:pPr>
            <w:r>
              <w:rPr>
                <w:rFonts w:ascii="宋体" w:hAnsi="宋体" w:eastAsia="宋体" w:cs="宋体"/>
                <w:b w:val="0"/>
                <w:i w:val="0"/>
                <w:color w:val="000000"/>
                <w:sz w:val="20"/>
              </w:rPr>
              <w:t>2,013,786.28</w:t>
            </w:r>
          </w:p>
        </w:tc>
        <w:tc>
          <w:tcPr>
            <w:tcW w:w="1720" w:type="dxa"/>
            <w:vAlign w:val="center"/>
          </w:tcPr>
          <w:p w14:paraId="1BE42F43"/>
        </w:tc>
        <w:tc>
          <w:tcPr>
            <w:tcW w:w="1698" w:type="dxa"/>
            <w:vAlign w:val="center"/>
          </w:tcPr>
          <w:p w14:paraId="6039EDA1"/>
        </w:tc>
      </w:tr>
      <w:tr w14:paraId="5F3BD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F5037C">
            <w:pPr>
              <w:snapToGrid w:val="0"/>
              <w:jc w:val="left"/>
            </w:pPr>
            <w:r>
              <w:rPr>
                <w:rFonts w:ascii="宋体" w:hAnsi="宋体" w:eastAsia="宋体" w:cs="宋体"/>
                <w:b w:val="0"/>
                <w:i w:val="0"/>
                <w:color w:val="000000"/>
                <w:sz w:val="20"/>
              </w:rPr>
              <w:t>2101103</w:t>
            </w:r>
          </w:p>
        </w:tc>
        <w:tc>
          <w:tcPr>
            <w:tcW w:w="3480" w:type="dxa"/>
            <w:vAlign w:val="center"/>
          </w:tcPr>
          <w:p w14:paraId="0E789118">
            <w:pPr>
              <w:snapToGrid w:val="0"/>
              <w:jc w:val="left"/>
            </w:pPr>
            <w:r>
              <w:rPr>
                <w:rFonts w:ascii="宋体" w:hAnsi="宋体" w:eastAsia="宋体" w:cs="宋体"/>
                <w:b w:val="0"/>
                <w:i w:val="0"/>
                <w:color w:val="000000"/>
                <w:sz w:val="20"/>
              </w:rPr>
              <w:t>公务员医疗补助</w:t>
            </w:r>
          </w:p>
        </w:tc>
        <w:tc>
          <w:tcPr>
            <w:tcW w:w="1720" w:type="dxa"/>
            <w:vAlign w:val="center"/>
          </w:tcPr>
          <w:p w14:paraId="248E27CF">
            <w:pPr>
              <w:snapToGrid w:val="0"/>
              <w:jc w:val="right"/>
            </w:pPr>
            <w:r>
              <w:rPr>
                <w:rFonts w:ascii="宋体" w:hAnsi="宋体" w:eastAsia="宋体" w:cs="宋体"/>
                <w:b w:val="0"/>
                <w:i w:val="0"/>
                <w:color w:val="000000"/>
                <w:sz w:val="20"/>
              </w:rPr>
              <w:t>408,807.82</w:t>
            </w:r>
          </w:p>
        </w:tc>
        <w:tc>
          <w:tcPr>
            <w:tcW w:w="1720" w:type="dxa"/>
            <w:vAlign w:val="center"/>
          </w:tcPr>
          <w:p w14:paraId="1D057D7C">
            <w:pPr>
              <w:snapToGrid w:val="0"/>
              <w:jc w:val="right"/>
            </w:pPr>
            <w:r>
              <w:rPr>
                <w:rFonts w:ascii="宋体" w:hAnsi="宋体" w:eastAsia="宋体" w:cs="宋体"/>
                <w:b w:val="0"/>
                <w:i w:val="0"/>
                <w:color w:val="000000"/>
                <w:sz w:val="20"/>
              </w:rPr>
              <w:t>408,807.82</w:t>
            </w:r>
          </w:p>
        </w:tc>
        <w:tc>
          <w:tcPr>
            <w:tcW w:w="1720" w:type="dxa"/>
            <w:vAlign w:val="center"/>
          </w:tcPr>
          <w:p w14:paraId="57D8B3A4">
            <w:pPr>
              <w:snapToGrid w:val="0"/>
              <w:jc w:val="right"/>
            </w:pPr>
            <w:r>
              <w:rPr>
                <w:rFonts w:ascii="宋体" w:hAnsi="宋体" w:eastAsia="宋体" w:cs="宋体"/>
                <w:b w:val="0"/>
                <w:i w:val="0"/>
                <w:color w:val="000000"/>
                <w:sz w:val="20"/>
              </w:rPr>
              <w:t>408,807.82</w:t>
            </w:r>
          </w:p>
        </w:tc>
        <w:tc>
          <w:tcPr>
            <w:tcW w:w="1720" w:type="dxa"/>
            <w:vAlign w:val="center"/>
          </w:tcPr>
          <w:p w14:paraId="03C0D927"/>
        </w:tc>
        <w:tc>
          <w:tcPr>
            <w:tcW w:w="1698" w:type="dxa"/>
            <w:vAlign w:val="center"/>
          </w:tcPr>
          <w:p w14:paraId="3E8828E7"/>
        </w:tc>
      </w:tr>
      <w:tr w14:paraId="596D1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C49563B">
            <w:pPr>
              <w:snapToGrid w:val="0"/>
              <w:jc w:val="left"/>
            </w:pPr>
            <w:r>
              <w:rPr>
                <w:rFonts w:ascii="宋体" w:hAnsi="宋体" w:eastAsia="宋体" w:cs="宋体"/>
                <w:b w:val="0"/>
                <w:i w:val="0"/>
                <w:color w:val="000000"/>
                <w:sz w:val="20"/>
              </w:rPr>
              <w:t>213</w:t>
            </w:r>
          </w:p>
        </w:tc>
        <w:tc>
          <w:tcPr>
            <w:tcW w:w="3480" w:type="dxa"/>
            <w:vAlign w:val="center"/>
          </w:tcPr>
          <w:p w14:paraId="3D323218">
            <w:pPr>
              <w:snapToGrid w:val="0"/>
              <w:jc w:val="left"/>
            </w:pPr>
            <w:r>
              <w:rPr>
                <w:rFonts w:ascii="宋体" w:hAnsi="宋体" w:eastAsia="宋体" w:cs="宋体"/>
                <w:b w:val="0"/>
                <w:i w:val="0"/>
                <w:color w:val="000000"/>
                <w:sz w:val="20"/>
              </w:rPr>
              <w:t>农林水支出</w:t>
            </w:r>
          </w:p>
        </w:tc>
        <w:tc>
          <w:tcPr>
            <w:tcW w:w="1720" w:type="dxa"/>
            <w:vAlign w:val="center"/>
          </w:tcPr>
          <w:p w14:paraId="14D0458E">
            <w:pPr>
              <w:snapToGrid w:val="0"/>
              <w:jc w:val="right"/>
            </w:pPr>
            <w:r>
              <w:rPr>
                <w:rFonts w:ascii="宋体" w:hAnsi="宋体" w:eastAsia="宋体" w:cs="宋体"/>
                <w:b w:val="0"/>
                <w:i w:val="0"/>
                <w:color w:val="000000"/>
                <w:sz w:val="20"/>
              </w:rPr>
              <w:t>44,524,094.65</w:t>
            </w:r>
          </w:p>
        </w:tc>
        <w:tc>
          <w:tcPr>
            <w:tcW w:w="1720" w:type="dxa"/>
            <w:vAlign w:val="center"/>
          </w:tcPr>
          <w:p w14:paraId="54F31C4B">
            <w:pPr>
              <w:snapToGrid w:val="0"/>
              <w:jc w:val="right"/>
            </w:pPr>
            <w:r>
              <w:rPr>
                <w:rFonts w:ascii="宋体" w:hAnsi="宋体" w:eastAsia="宋体" w:cs="宋体"/>
                <w:b w:val="0"/>
                <w:i w:val="0"/>
                <w:color w:val="000000"/>
                <w:sz w:val="20"/>
              </w:rPr>
              <w:t>41,256,859.80</w:t>
            </w:r>
          </w:p>
        </w:tc>
        <w:tc>
          <w:tcPr>
            <w:tcW w:w="1720" w:type="dxa"/>
            <w:vAlign w:val="center"/>
          </w:tcPr>
          <w:p w14:paraId="68B65AEF">
            <w:pPr>
              <w:snapToGrid w:val="0"/>
              <w:jc w:val="right"/>
            </w:pPr>
            <w:r>
              <w:rPr>
                <w:rFonts w:ascii="宋体" w:hAnsi="宋体" w:eastAsia="宋体" w:cs="宋体"/>
                <w:b w:val="0"/>
                <w:i w:val="0"/>
                <w:color w:val="000000"/>
                <w:sz w:val="20"/>
              </w:rPr>
              <w:t>36,588,388.90</w:t>
            </w:r>
          </w:p>
        </w:tc>
        <w:tc>
          <w:tcPr>
            <w:tcW w:w="1720" w:type="dxa"/>
            <w:vAlign w:val="center"/>
          </w:tcPr>
          <w:p w14:paraId="03FCB633">
            <w:pPr>
              <w:snapToGrid w:val="0"/>
              <w:jc w:val="right"/>
            </w:pPr>
            <w:r>
              <w:rPr>
                <w:rFonts w:ascii="宋体" w:hAnsi="宋体" w:eastAsia="宋体" w:cs="宋体"/>
                <w:b w:val="0"/>
                <w:i w:val="0"/>
                <w:color w:val="000000"/>
                <w:sz w:val="20"/>
              </w:rPr>
              <w:t>4,668,470.90</w:t>
            </w:r>
          </w:p>
        </w:tc>
        <w:tc>
          <w:tcPr>
            <w:tcW w:w="1698" w:type="dxa"/>
            <w:vAlign w:val="center"/>
          </w:tcPr>
          <w:p w14:paraId="585277D9">
            <w:pPr>
              <w:snapToGrid w:val="0"/>
              <w:jc w:val="right"/>
            </w:pPr>
            <w:r>
              <w:rPr>
                <w:rFonts w:ascii="宋体" w:hAnsi="宋体" w:eastAsia="宋体" w:cs="宋体"/>
                <w:b w:val="0"/>
                <w:i w:val="0"/>
                <w:color w:val="000000"/>
                <w:sz w:val="20"/>
              </w:rPr>
              <w:t>3,267,234.85</w:t>
            </w:r>
          </w:p>
        </w:tc>
      </w:tr>
      <w:tr w14:paraId="0A70F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A917CFE">
            <w:pPr>
              <w:snapToGrid w:val="0"/>
              <w:jc w:val="left"/>
            </w:pPr>
            <w:r>
              <w:rPr>
                <w:rFonts w:ascii="宋体" w:hAnsi="宋体" w:eastAsia="宋体" w:cs="宋体"/>
                <w:b w:val="0"/>
                <w:i w:val="0"/>
                <w:color w:val="000000"/>
                <w:sz w:val="20"/>
              </w:rPr>
              <w:t>21301</w:t>
            </w:r>
          </w:p>
        </w:tc>
        <w:tc>
          <w:tcPr>
            <w:tcW w:w="3480" w:type="dxa"/>
            <w:vAlign w:val="center"/>
          </w:tcPr>
          <w:p w14:paraId="24A421F4">
            <w:pPr>
              <w:snapToGrid w:val="0"/>
              <w:jc w:val="left"/>
            </w:pPr>
            <w:r>
              <w:rPr>
                <w:rFonts w:ascii="宋体" w:hAnsi="宋体" w:eastAsia="宋体" w:cs="宋体"/>
                <w:b w:val="0"/>
                <w:i w:val="0"/>
                <w:color w:val="000000"/>
                <w:sz w:val="20"/>
              </w:rPr>
              <w:t>农业农村</w:t>
            </w:r>
          </w:p>
        </w:tc>
        <w:tc>
          <w:tcPr>
            <w:tcW w:w="1720" w:type="dxa"/>
            <w:vAlign w:val="center"/>
          </w:tcPr>
          <w:p w14:paraId="6695D685">
            <w:pPr>
              <w:snapToGrid w:val="0"/>
              <w:jc w:val="right"/>
            </w:pPr>
            <w:r>
              <w:rPr>
                <w:rFonts w:ascii="宋体" w:hAnsi="宋体" w:eastAsia="宋体" w:cs="宋体"/>
                <w:b w:val="0"/>
                <w:i w:val="0"/>
                <w:color w:val="000000"/>
                <w:sz w:val="20"/>
              </w:rPr>
              <w:t>44,524,094.65</w:t>
            </w:r>
          </w:p>
        </w:tc>
        <w:tc>
          <w:tcPr>
            <w:tcW w:w="1720" w:type="dxa"/>
            <w:vAlign w:val="center"/>
          </w:tcPr>
          <w:p w14:paraId="2323919B">
            <w:pPr>
              <w:snapToGrid w:val="0"/>
              <w:jc w:val="right"/>
            </w:pPr>
            <w:r>
              <w:rPr>
                <w:rFonts w:ascii="宋体" w:hAnsi="宋体" w:eastAsia="宋体" w:cs="宋体"/>
                <w:b w:val="0"/>
                <w:i w:val="0"/>
                <w:color w:val="000000"/>
                <w:sz w:val="20"/>
              </w:rPr>
              <w:t>41,256,859.80</w:t>
            </w:r>
          </w:p>
        </w:tc>
        <w:tc>
          <w:tcPr>
            <w:tcW w:w="1720" w:type="dxa"/>
            <w:vAlign w:val="center"/>
          </w:tcPr>
          <w:p w14:paraId="7EC9C288">
            <w:pPr>
              <w:snapToGrid w:val="0"/>
              <w:jc w:val="right"/>
            </w:pPr>
            <w:r>
              <w:rPr>
                <w:rFonts w:ascii="宋体" w:hAnsi="宋体" w:eastAsia="宋体" w:cs="宋体"/>
                <w:b w:val="0"/>
                <w:i w:val="0"/>
                <w:color w:val="000000"/>
                <w:sz w:val="20"/>
              </w:rPr>
              <w:t>36,588,388.90</w:t>
            </w:r>
          </w:p>
        </w:tc>
        <w:tc>
          <w:tcPr>
            <w:tcW w:w="1720" w:type="dxa"/>
            <w:vAlign w:val="center"/>
          </w:tcPr>
          <w:p w14:paraId="28D2920B">
            <w:pPr>
              <w:snapToGrid w:val="0"/>
              <w:jc w:val="right"/>
            </w:pPr>
            <w:r>
              <w:rPr>
                <w:rFonts w:ascii="宋体" w:hAnsi="宋体" w:eastAsia="宋体" w:cs="宋体"/>
                <w:b w:val="0"/>
                <w:i w:val="0"/>
                <w:color w:val="000000"/>
                <w:sz w:val="20"/>
              </w:rPr>
              <w:t>4,668,470.90</w:t>
            </w:r>
          </w:p>
        </w:tc>
        <w:tc>
          <w:tcPr>
            <w:tcW w:w="1698" w:type="dxa"/>
            <w:vAlign w:val="center"/>
          </w:tcPr>
          <w:p w14:paraId="6CFACCA4">
            <w:pPr>
              <w:snapToGrid w:val="0"/>
              <w:jc w:val="right"/>
            </w:pPr>
            <w:r>
              <w:rPr>
                <w:rFonts w:ascii="宋体" w:hAnsi="宋体" w:eastAsia="宋体" w:cs="宋体"/>
                <w:b w:val="0"/>
                <w:i w:val="0"/>
                <w:color w:val="000000"/>
                <w:sz w:val="20"/>
              </w:rPr>
              <w:t>3,267,234.85</w:t>
            </w:r>
          </w:p>
        </w:tc>
      </w:tr>
      <w:tr w14:paraId="28E7E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9D2E952">
            <w:pPr>
              <w:snapToGrid w:val="0"/>
              <w:jc w:val="left"/>
            </w:pPr>
            <w:r>
              <w:rPr>
                <w:rFonts w:ascii="宋体" w:hAnsi="宋体" w:eastAsia="宋体" w:cs="宋体"/>
                <w:b w:val="0"/>
                <w:i w:val="0"/>
                <w:color w:val="000000"/>
                <w:sz w:val="20"/>
              </w:rPr>
              <w:t>2130101</w:t>
            </w:r>
          </w:p>
        </w:tc>
        <w:tc>
          <w:tcPr>
            <w:tcW w:w="3480" w:type="dxa"/>
            <w:vAlign w:val="center"/>
          </w:tcPr>
          <w:p w14:paraId="32180AC4">
            <w:pPr>
              <w:snapToGrid w:val="0"/>
              <w:jc w:val="left"/>
            </w:pPr>
            <w:r>
              <w:rPr>
                <w:rFonts w:ascii="宋体" w:hAnsi="宋体" w:eastAsia="宋体" w:cs="宋体"/>
                <w:b w:val="0"/>
                <w:i w:val="0"/>
                <w:color w:val="000000"/>
                <w:sz w:val="20"/>
              </w:rPr>
              <w:t>行政运行</w:t>
            </w:r>
          </w:p>
        </w:tc>
        <w:tc>
          <w:tcPr>
            <w:tcW w:w="1720" w:type="dxa"/>
            <w:vAlign w:val="center"/>
          </w:tcPr>
          <w:p w14:paraId="7FF5A154">
            <w:pPr>
              <w:snapToGrid w:val="0"/>
              <w:jc w:val="right"/>
            </w:pPr>
            <w:r>
              <w:rPr>
                <w:rFonts w:ascii="宋体" w:hAnsi="宋体" w:eastAsia="宋体" w:cs="宋体"/>
                <w:b w:val="0"/>
                <w:i w:val="0"/>
                <w:color w:val="000000"/>
                <w:sz w:val="20"/>
              </w:rPr>
              <w:t>41,256,859.80</w:t>
            </w:r>
          </w:p>
        </w:tc>
        <w:tc>
          <w:tcPr>
            <w:tcW w:w="1720" w:type="dxa"/>
            <w:vAlign w:val="center"/>
          </w:tcPr>
          <w:p w14:paraId="723ABD73">
            <w:pPr>
              <w:snapToGrid w:val="0"/>
              <w:jc w:val="right"/>
            </w:pPr>
            <w:r>
              <w:rPr>
                <w:rFonts w:ascii="宋体" w:hAnsi="宋体" w:eastAsia="宋体" w:cs="宋体"/>
                <w:b w:val="0"/>
                <w:i w:val="0"/>
                <w:color w:val="000000"/>
                <w:sz w:val="20"/>
              </w:rPr>
              <w:t>41,256,859.80</w:t>
            </w:r>
          </w:p>
        </w:tc>
        <w:tc>
          <w:tcPr>
            <w:tcW w:w="1720" w:type="dxa"/>
            <w:vAlign w:val="center"/>
          </w:tcPr>
          <w:p w14:paraId="7BA8920D">
            <w:pPr>
              <w:snapToGrid w:val="0"/>
              <w:jc w:val="right"/>
            </w:pPr>
            <w:r>
              <w:rPr>
                <w:rFonts w:ascii="宋体" w:hAnsi="宋体" w:eastAsia="宋体" w:cs="宋体"/>
                <w:b w:val="0"/>
                <w:i w:val="0"/>
                <w:color w:val="000000"/>
                <w:sz w:val="20"/>
              </w:rPr>
              <w:t>36,588,388.90</w:t>
            </w:r>
          </w:p>
        </w:tc>
        <w:tc>
          <w:tcPr>
            <w:tcW w:w="1720" w:type="dxa"/>
            <w:vAlign w:val="center"/>
          </w:tcPr>
          <w:p w14:paraId="4313D1AF">
            <w:pPr>
              <w:snapToGrid w:val="0"/>
              <w:jc w:val="right"/>
            </w:pPr>
            <w:r>
              <w:rPr>
                <w:rFonts w:ascii="宋体" w:hAnsi="宋体" w:eastAsia="宋体" w:cs="宋体"/>
                <w:b w:val="0"/>
                <w:i w:val="0"/>
                <w:color w:val="000000"/>
                <w:sz w:val="20"/>
              </w:rPr>
              <w:t>4,668,470.90</w:t>
            </w:r>
          </w:p>
        </w:tc>
        <w:tc>
          <w:tcPr>
            <w:tcW w:w="1698" w:type="dxa"/>
            <w:vAlign w:val="center"/>
          </w:tcPr>
          <w:p w14:paraId="6DD81C43"/>
        </w:tc>
      </w:tr>
      <w:tr w14:paraId="2C486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36EA439">
            <w:pPr>
              <w:snapToGrid w:val="0"/>
              <w:jc w:val="left"/>
            </w:pPr>
            <w:r>
              <w:rPr>
                <w:rFonts w:ascii="宋体" w:hAnsi="宋体" w:eastAsia="宋体" w:cs="宋体"/>
                <w:b w:val="0"/>
                <w:i w:val="0"/>
                <w:color w:val="000000"/>
                <w:sz w:val="20"/>
              </w:rPr>
              <w:t>2130110</w:t>
            </w:r>
          </w:p>
        </w:tc>
        <w:tc>
          <w:tcPr>
            <w:tcW w:w="3480" w:type="dxa"/>
            <w:vAlign w:val="center"/>
          </w:tcPr>
          <w:p w14:paraId="789C0682">
            <w:pPr>
              <w:snapToGrid w:val="0"/>
              <w:jc w:val="left"/>
            </w:pPr>
            <w:r>
              <w:rPr>
                <w:rFonts w:ascii="宋体" w:hAnsi="宋体" w:eastAsia="宋体" w:cs="宋体"/>
                <w:b w:val="0"/>
                <w:i w:val="0"/>
                <w:color w:val="000000"/>
                <w:sz w:val="20"/>
              </w:rPr>
              <w:t>执法监管</w:t>
            </w:r>
          </w:p>
        </w:tc>
        <w:tc>
          <w:tcPr>
            <w:tcW w:w="1720" w:type="dxa"/>
            <w:vAlign w:val="center"/>
          </w:tcPr>
          <w:p w14:paraId="30060ED6">
            <w:pPr>
              <w:snapToGrid w:val="0"/>
              <w:jc w:val="right"/>
            </w:pPr>
            <w:r>
              <w:rPr>
                <w:rFonts w:ascii="宋体" w:hAnsi="宋体" w:eastAsia="宋体" w:cs="宋体"/>
                <w:b w:val="0"/>
                <w:i w:val="0"/>
                <w:color w:val="000000"/>
                <w:sz w:val="20"/>
              </w:rPr>
              <w:t>2,387,954.85</w:t>
            </w:r>
          </w:p>
        </w:tc>
        <w:tc>
          <w:tcPr>
            <w:tcW w:w="1720" w:type="dxa"/>
            <w:vAlign w:val="center"/>
          </w:tcPr>
          <w:p w14:paraId="7DB6F826"/>
        </w:tc>
        <w:tc>
          <w:tcPr>
            <w:tcW w:w="1720" w:type="dxa"/>
            <w:vAlign w:val="center"/>
          </w:tcPr>
          <w:p w14:paraId="5D960487"/>
        </w:tc>
        <w:tc>
          <w:tcPr>
            <w:tcW w:w="1720" w:type="dxa"/>
            <w:vAlign w:val="center"/>
          </w:tcPr>
          <w:p w14:paraId="13793A03"/>
        </w:tc>
        <w:tc>
          <w:tcPr>
            <w:tcW w:w="1698" w:type="dxa"/>
            <w:vAlign w:val="center"/>
          </w:tcPr>
          <w:p w14:paraId="1146CE60">
            <w:pPr>
              <w:snapToGrid w:val="0"/>
              <w:jc w:val="right"/>
            </w:pPr>
            <w:r>
              <w:rPr>
                <w:rFonts w:ascii="宋体" w:hAnsi="宋体" w:eastAsia="宋体" w:cs="宋体"/>
                <w:b w:val="0"/>
                <w:i w:val="0"/>
                <w:color w:val="000000"/>
                <w:sz w:val="20"/>
              </w:rPr>
              <w:t>2,387,954.85</w:t>
            </w:r>
          </w:p>
        </w:tc>
      </w:tr>
      <w:tr w14:paraId="75379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94053B4">
            <w:pPr>
              <w:snapToGrid w:val="0"/>
              <w:jc w:val="left"/>
            </w:pPr>
            <w:r>
              <w:rPr>
                <w:rFonts w:ascii="宋体" w:hAnsi="宋体" w:eastAsia="宋体" w:cs="宋体"/>
                <w:b w:val="0"/>
                <w:i w:val="0"/>
                <w:color w:val="000000"/>
                <w:sz w:val="20"/>
              </w:rPr>
              <w:t>2130199</w:t>
            </w:r>
          </w:p>
        </w:tc>
        <w:tc>
          <w:tcPr>
            <w:tcW w:w="3480" w:type="dxa"/>
            <w:vAlign w:val="center"/>
          </w:tcPr>
          <w:p w14:paraId="295D9417">
            <w:pPr>
              <w:snapToGrid w:val="0"/>
              <w:jc w:val="left"/>
            </w:pPr>
            <w:r>
              <w:rPr>
                <w:rFonts w:ascii="宋体" w:hAnsi="宋体" w:eastAsia="宋体" w:cs="宋体"/>
                <w:b w:val="0"/>
                <w:i w:val="0"/>
                <w:color w:val="000000"/>
                <w:sz w:val="20"/>
              </w:rPr>
              <w:t>其他农业农村支出</w:t>
            </w:r>
          </w:p>
        </w:tc>
        <w:tc>
          <w:tcPr>
            <w:tcW w:w="1720" w:type="dxa"/>
            <w:vAlign w:val="center"/>
          </w:tcPr>
          <w:p w14:paraId="10A47011">
            <w:pPr>
              <w:snapToGrid w:val="0"/>
              <w:jc w:val="right"/>
            </w:pPr>
            <w:r>
              <w:rPr>
                <w:rFonts w:ascii="宋体" w:hAnsi="宋体" w:eastAsia="宋体" w:cs="宋体"/>
                <w:b w:val="0"/>
                <w:i w:val="0"/>
                <w:color w:val="000000"/>
                <w:sz w:val="20"/>
              </w:rPr>
              <w:t>879,280.00</w:t>
            </w:r>
          </w:p>
        </w:tc>
        <w:tc>
          <w:tcPr>
            <w:tcW w:w="1720" w:type="dxa"/>
            <w:vAlign w:val="center"/>
          </w:tcPr>
          <w:p w14:paraId="068FD521"/>
        </w:tc>
        <w:tc>
          <w:tcPr>
            <w:tcW w:w="1720" w:type="dxa"/>
            <w:vAlign w:val="center"/>
          </w:tcPr>
          <w:p w14:paraId="0FD8A404"/>
        </w:tc>
        <w:tc>
          <w:tcPr>
            <w:tcW w:w="1720" w:type="dxa"/>
            <w:vAlign w:val="center"/>
          </w:tcPr>
          <w:p w14:paraId="00DAF4D5"/>
        </w:tc>
        <w:tc>
          <w:tcPr>
            <w:tcW w:w="1698" w:type="dxa"/>
            <w:vAlign w:val="center"/>
          </w:tcPr>
          <w:p w14:paraId="0FC096C6">
            <w:pPr>
              <w:snapToGrid w:val="0"/>
              <w:jc w:val="right"/>
            </w:pPr>
            <w:r>
              <w:rPr>
                <w:rFonts w:ascii="宋体" w:hAnsi="宋体" w:eastAsia="宋体" w:cs="宋体"/>
                <w:b w:val="0"/>
                <w:i w:val="0"/>
                <w:color w:val="000000"/>
                <w:sz w:val="20"/>
              </w:rPr>
              <w:t>879,280.00</w:t>
            </w:r>
          </w:p>
        </w:tc>
      </w:tr>
      <w:tr w14:paraId="56EF2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541CF522">
            <w:pPr>
              <w:snapToGrid w:val="0"/>
              <w:jc w:val="left"/>
            </w:pPr>
            <w:r>
              <w:rPr>
                <w:rFonts w:ascii="宋体" w:hAnsi="宋体" w:eastAsia="宋体" w:cs="宋体"/>
                <w:b w:val="0"/>
                <w:i w:val="0"/>
                <w:color w:val="000000"/>
                <w:sz w:val="20"/>
              </w:rPr>
              <w:t>注：本表反映本年度一般公共预算财政拨款支出情况。</w:t>
            </w:r>
          </w:p>
        </w:tc>
      </w:tr>
    </w:tbl>
    <w:p w14:paraId="67AF577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8AB59E4">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6C1BD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EE65271">
            <w:pPr>
              <w:jc w:val="right"/>
            </w:pPr>
          </w:p>
        </w:tc>
      </w:tr>
      <w:tr w14:paraId="609E91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3F61FE7">
            <w:pPr>
              <w:jc w:val="left"/>
            </w:pPr>
            <w:r>
              <w:rPr>
                <w:rFonts w:ascii="宋体" w:hAnsi="宋体" w:eastAsia="宋体" w:cs="宋体"/>
                <w:sz w:val="20"/>
              </w:rPr>
              <w:t>单位：天津市农业综合行政执法总队</w:t>
            </w:r>
          </w:p>
        </w:tc>
        <w:tc>
          <w:tcPr>
            <w:tcW w:w="2000" w:type="dxa"/>
          </w:tcPr>
          <w:p w14:paraId="3C90CAF9">
            <w:pPr>
              <w:jc w:val="center"/>
            </w:pPr>
          </w:p>
        </w:tc>
        <w:tc>
          <w:tcPr>
            <w:tcW w:w="5619" w:type="dxa"/>
          </w:tcPr>
          <w:p w14:paraId="374D404A">
            <w:pPr>
              <w:jc w:val="right"/>
            </w:pPr>
            <w:r>
              <w:rPr>
                <w:rFonts w:ascii="宋体" w:hAnsi="宋体" w:eastAsia="宋体" w:cs="宋体"/>
                <w:sz w:val="20"/>
              </w:rPr>
              <w:t>单位：元</w:t>
            </w:r>
          </w:p>
        </w:tc>
      </w:tr>
    </w:tbl>
    <w:p w14:paraId="20F5CC2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579F9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55A2A36E">
            <w:pPr>
              <w:snapToGrid w:val="0"/>
              <w:jc w:val="center"/>
            </w:pPr>
            <w:r>
              <w:rPr>
                <w:rFonts w:ascii="宋体" w:hAnsi="宋体" w:eastAsia="宋体" w:cs="宋体"/>
                <w:b w:val="0"/>
                <w:i w:val="0"/>
                <w:color w:val="000000"/>
                <w:sz w:val="14"/>
              </w:rPr>
              <w:t>人员经费</w:t>
            </w:r>
          </w:p>
        </w:tc>
        <w:tc>
          <w:tcPr>
            <w:tcW w:w="9038" w:type="dxa"/>
            <w:gridSpan w:val="6"/>
            <w:vAlign w:val="center"/>
          </w:tcPr>
          <w:p w14:paraId="7A0EE58A">
            <w:pPr>
              <w:snapToGrid w:val="0"/>
              <w:jc w:val="center"/>
            </w:pPr>
            <w:r>
              <w:rPr>
                <w:rFonts w:ascii="宋体" w:hAnsi="宋体" w:eastAsia="宋体" w:cs="宋体"/>
                <w:b w:val="0"/>
                <w:i w:val="0"/>
                <w:color w:val="000000"/>
                <w:sz w:val="14"/>
              </w:rPr>
              <w:t>公用经费</w:t>
            </w:r>
          </w:p>
        </w:tc>
      </w:tr>
      <w:tr w14:paraId="63B2E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99EDA6">
            <w:pPr>
              <w:snapToGrid w:val="0"/>
              <w:jc w:val="center"/>
            </w:pPr>
            <w:r>
              <w:rPr>
                <w:rFonts w:ascii="宋体" w:hAnsi="宋体" w:eastAsia="宋体" w:cs="宋体"/>
                <w:b w:val="0"/>
                <w:i w:val="0"/>
                <w:color w:val="000000"/>
                <w:sz w:val="14"/>
              </w:rPr>
              <w:t>科目编码</w:t>
            </w:r>
          </w:p>
        </w:tc>
        <w:tc>
          <w:tcPr>
            <w:tcW w:w="2340" w:type="dxa"/>
            <w:vAlign w:val="center"/>
          </w:tcPr>
          <w:p w14:paraId="161911C2">
            <w:pPr>
              <w:snapToGrid w:val="0"/>
              <w:jc w:val="center"/>
            </w:pPr>
            <w:r>
              <w:rPr>
                <w:rFonts w:ascii="宋体" w:hAnsi="宋体" w:eastAsia="宋体" w:cs="宋体"/>
                <w:b w:val="0"/>
                <w:i w:val="0"/>
                <w:color w:val="000000"/>
                <w:sz w:val="14"/>
              </w:rPr>
              <w:t>科目名称</w:t>
            </w:r>
          </w:p>
        </w:tc>
        <w:tc>
          <w:tcPr>
            <w:tcW w:w="1220" w:type="dxa"/>
            <w:vAlign w:val="center"/>
          </w:tcPr>
          <w:p w14:paraId="572B5B7B">
            <w:pPr>
              <w:snapToGrid w:val="0"/>
              <w:jc w:val="center"/>
            </w:pPr>
            <w:r>
              <w:rPr>
                <w:rFonts w:ascii="宋体" w:hAnsi="宋体" w:eastAsia="宋体" w:cs="宋体"/>
                <w:b w:val="0"/>
                <w:i w:val="0"/>
                <w:color w:val="000000"/>
                <w:sz w:val="14"/>
              </w:rPr>
              <w:t>金额</w:t>
            </w:r>
          </w:p>
        </w:tc>
        <w:tc>
          <w:tcPr>
            <w:tcW w:w="640" w:type="dxa"/>
            <w:vAlign w:val="center"/>
          </w:tcPr>
          <w:p w14:paraId="0220A1E0">
            <w:pPr>
              <w:snapToGrid w:val="0"/>
              <w:jc w:val="center"/>
            </w:pPr>
            <w:r>
              <w:rPr>
                <w:rFonts w:ascii="宋体" w:hAnsi="宋体" w:eastAsia="宋体" w:cs="宋体"/>
                <w:b w:val="0"/>
                <w:i w:val="0"/>
                <w:color w:val="000000"/>
                <w:sz w:val="14"/>
              </w:rPr>
              <w:t>科目编码</w:t>
            </w:r>
          </w:p>
        </w:tc>
        <w:tc>
          <w:tcPr>
            <w:tcW w:w="2340" w:type="dxa"/>
            <w:vAlign w:val="center"/>
          </w:tcPr>
          <w:p w14:paraId="79C870D4">
            <w:pPr>
              <w:snapToGrid w:val="0"/>
              <w:jc w:val="center"/>
            </w:pPr>
            <w:r>
              <w:rPr>
                <w:rFonts w:ascii="宋体" w:hAnsi="宋体" w:eastAsia="宋体" w:cs="宋体"/>
                <w:b w:val="0"/>
                <w:i w:val="0"/>
                <w:color w:val="000000"/>
                <w:sz w:val="14"/>
              </w:rPr>
              <w:t>科目名称</w:t>
            </w:r>
          </w:p>
        </w:tc>
        <w:tc>
          <w:tcPr>
            <w:tcW w:w="1220" w:type="dxa"/>
            <w:vAlign w:val="center"/>
          </w:tcPr>
          <w:p w14:paraId="77097DAB">
            <w:pPr>
              <w:snapToGrid w:val="0"/>
              <w:jc w:val="center"/>
            </w:pPr>
            <w:r>
              <w:rPr>
                <w:rFonts w:ascii="宋体" w:hAnsi="宋体" w:eastAsia="宋体" w:cs="宋体"/>
                <w:b w:val="0"/>
                <w:i w:val="0"/>
                <w:color w:val="000000"/>
                <w:sz w:val="14"/>
              </w:rPr>
              <w:t>金额</w:t>
            </w:r>
          </w:p>
        </w:tc>
        <w:tc>
          <w:tcPr>
            <w:tcW w:w="640" w:type="dxa"/>
            <w:vAlign w:val="center"/>
          </w:tcPr>
          <w:p w14:paraId="5C77E80B">
            <w:pPr>
              <w:snapToGrid w:val="0"/>
              <w:jc w:val="center"/>
            </w:pPr>
            <w:r>
              <w:rPr>
                <w:rFonts w:ascii="宋体" w:hAnsi="宋体" w:eastAsia="宋体" w:cs="宋体"/>
                <w:b w:val="0"/>
                <w:i w:val="0"/>
                <w:color w:val="000000"/>
                <w:sz w:val="14"/>
              </w:rPr>
              <w:t>科目编码</w:t>
            </w:r>
          </w:p>
        </w:tc>
        <w:tc>
          <w:tcPr>
            <w:tcW w:w="2980" w:type="dxa"/>
            <w:vAlign w:val="center"/>
          </w:tcPr>
          <w:p w14:paraId="20711786">
            <w:pPr>
              <w:snapToGrid w:val="0"/>
              <w:jc w:val="center"/>
            </w:pPr>
            <w:r>
              <w:rPr>
                <w:rFonts w:ascii="宋体" w:hAnsi="宋体" w:eastAsia="宋体" w:cs="宋体"/>
                <w:b w:val="0"/>
                <w:i w:val="0"/>
                <w:color w:val="000000"/>
                <w:sz w:val="14"/>
              </w:rPr>
              <w:t>科目名称</w:t>
            </w:r>
          </w:p>
        </w:tc>
        <w:tc>
          <w:tcPr>
            <w:tcW w:w="1218" w:type="dxa"/>
            <w:vAlign w:val="center"/>
          </w:tcPr>
          <w:p w14:paraId="0610B950">
            <w:pPr>
              <w:snapToGrid w:val="0"/>
              <w:jc w:val="center"/>
            </w:pPr>
            <w:r>
              <w:rPr>
                <w:rFonts w:ascii="宋体" w:hAnsi="宋体" w:eastAsia="宋体" w:cs="宋体"/>
                <w:b w:val="0"/>
                <w:i w:val="0"/>
                <w:color w:val="000000"/>
                <w:sz w:val="14"/>
              </w:rPr>
              <w:t>金额</w:t>
            </w:r>
          </w:p>
        </w:tc>
      </w:tr>
      <w:tr w14:paraId="4AB9BD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A8784E">
            <w:pPr>
              <w:snapToGrid w:val="0"/>
              <w:jc w:val="left"/>
            </w:pPr>
            <w:r>
              <w:rPr>
                <w:rFonts w:ascii="宋体" w:hAnsi="宋体" w:eastAsia="宋体" w:cs="宋体"/>
                <w:b/>
                <w:i w:val="0"/>
                <w:color w:val="000000"/>
                <w:sz w:val="14"/>
              </w:rPr>
              <w:t>301</w:t>
            </w:r>
          </w:p>
        </w:tc>
        <w:tc>
          <w:tcPr>
            <w:tcW w:w="2340" w:type="dxa"/>
            <w:vAlign w:val="center"/>
          </w:tcPr>
          <w:p w14:paraId="0B84492B">
            <w:pPr>
              <w:snapToGrid w:val="0"/>
              <w:jc w:val="left"/>
            </w:pPr>
            <w:r>
              <w:rPr>
                <w:rFonts w:ascii="宋体" w:hAnsi="宋体" w:eastAsia="宋体" w:cs="宋体"/>
                <w:b/>
                <w:i w:val="0"/>
                <w:color w:val="000000"/>
                <w:sz w:val="14"/>
              </w:rPr>
              <w:t>工资福利支出</w:t>
            </w:r>
          </w:p>
        </w:tc>
        <w:tc>
          <w:tcPr>
            <w:tcW w:w="1220" w:type="dxa"/>
            <w:vAlign w:val="center"/>
          </w:tcPr>
          <w:p w14:paraId="1EB440E1">
            <w:pPr>
              <w:snapToGrid w:val="0"/>
              <w:jc w:val="right"/>
            </w:pPr>
            <w:r>
              <w:rPr>
                <w:rFonts w:ascii="宋体" w:hAnsi="宋体" w:eastAsia="宋体" w:cs="宋体"/>
                <w:b w:val="0"/>
                <w:i w:val="0"/>
                <w:color w:val="000000"/>
                <w:sz w:val="14"/>
              </w:rPr>
              <w:t>43,598,317.25</w:t>
            </w:r>
          </w:p>
        </w:tc>
        <w:tc>
          <w:tcPr>
            <w:tcW w:w="640" w:type="dxa"/>
            <w:vAlign w:val="center"/>
          </w:tcPr>
          <w:p w14:paraId="376AECF3">
            <w:pPr>
              <w:snapToGrid w:val="0"/>
              <w:jc w:val="left"/>
            </w:pPr>
            <w:r>
              <w:rPr>
                <w:rFonts w:ascii="宋体" w:hAnsi="宋体" w:eastAsia="宋体" w:cs="宋体"/>
                <w:b/>
                <w:i w:val="0"/>
                <w:color w:val="000000"/>
                <w:sz w:val="14"/>
              </w:rPr>
              <w:t>302</w:t>
            </w:r>
          </w:p>
        </w:tc>
        <w:tc>
          <w:tcPr>
            <w:tcW w:w="2340" w:type="dxa"/>
            <w:vAlign w:val="center"/>
          </w:tcPr>
          <w:p w14:paraId="5F21B46B">
            <w:pPr>
              <w:snapToGrid w:val="0"/>
              <w:jc w:val="left"/>
            </w:pPr>
            <w:r>
              <w:rPr>
                <w:rFonts w:ascii="宋体" w:hAnsi="宋体" w:eastAsia="宋体" w:cs="宋体"/>
                <w:b/>
                <w:i w:val="0"/>
                <w:color w:val="000000"/>
                <w:sz w:val="14"/>
              </w:rPr>
              <w:t>商品和服务支出</w:t>
            </w:r>
          </w:p>
        </w:tc>
        <w:tc>
          <w:tcPr>
            <w:tcW w:w="1220" w:type="dxa"/>
            <w:vAlign w:val="center"/>
          </w:tcPr>
          <w:p w14:paraId="12BEAE58">
            <w:pPr>
              <w:snapToGrid w:val="0"/>
              <w:jc w:val="right"/>
            </w:pPr>
            <w:r>
              <w:rPr>
                <w:rFonts w:ascii="宋体" w:hAnsi="宋体" w:eastAsia="宋体" w:cs="宋体"/>
                <w:b w:val="0"/>
                <w:i w:val="0"/>
                <w:color w:val="000000"/>
                <w:sz w:val="14"/>
              </w:rPr>
              <w:t>4,664,090.90</w:t>
            </w:r>
          </w:p>
        </w:tc>
        <w:tc>
          <w:tcPr>
            <w:tcW w:w="640" w:type="dxa"/>
            <w:vAlign w:val="center"/>
          </w:tcPr>
          <w:p w14:paraId="15DB365B">
            <w:pPr>
              <w:snapToGrid w:val="0"/>
              <w:jc w:val="left"/>
            </w:pPr>
            <w:r>
              <w:rPr>
                <w:rFonts w:ascii="宋体" w:hAnsi="宋体" w:eastAsia="宋体" w:cs="宋体"/>
                <w:b w:val="0"/>
                <w:i w:val="0"/>
                <w:color w:val="000000"/>
                <w:sz w:val="14"/>
              </w:rPr>
              <w:t>30703</w:t>
            </w:r>
          </w:p>
        </w:tc>
        <w:tc>
          <w:tcPr>
            <w:tcW w:w="2980" w:type="dxa"/>
            <w:vAlign w:val="center"/>
          </w:tcPr>
          <w:p w14:paraId="12CAC150">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E364B01"/>
        </w:tc>
      </w:tr>
      <w:tr w14:paraId="3C3B5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CB009D">
            <w:pPr>
              <w:snapToGrid w:val="0"/>
              <w:jc w:val="left"/>
            </w:pPr>
            <w:r>
              <w:rPr>
                <w:rFonts w:ascii="宋体" w:hAnsi="宋体" w:eastAsia="宋体" w:cs="宋体"/>
                <w:b w:val="0"/>
                <w:i w:val="0"/>
                <w:color w:val="000000"/>
                <w:sz w:val="14"/>
              </w:rPr>
              <w:t>30101</w:t>
            </w:r>
          </w:p>
        </w:tc>
        <w:tc>
          <w:tcPr>
            <w:tcW w:w="2340" w:type="dxa"/>
            <w:vAlign w:val="center"/>
          </w:tcPr>
          <w:p w14:paraId="63905966">
            <w:pPr>
              <w:snapToGrid w:val="0"/>
              <w:jc w:val="left"/>
            </w:pPr>
            <w:r>
              <w:rPr>
                <w:rFonts w:ascii="宋体" w:hAnsi="宋体" w:eastAsia="宋体" w:cs="宋体"/>
                <w:b w:val="0"/>
                <w:i w:val="0"/>
                <w:color w:val="000000"/>
                <w:sz w:val="14"/>
              </w:rPr>
              <w:t xml:space="preserve">  基本工资</w:t>
            </w:r>
          </w:p>
        </w:tc>
        <w:tc>
          <w:tcPr>
            <w:tcW w:w="1220" w:type="dxa"/>
            <w:vAlign w:val="center"/>
          </w:tcPr>
          <w:p w14:paraId="7A1B018A">
            <w:pPr>
              <w:snapToGrid w:val="0"/>
              <w:jc w:val="right"/>
            </w:pPr>
            <w:r>
              <w:rPr>
                <w:rFonts w:ascii="宋体" w:hAnsi="宋体" w:eastAsia="宋体" w:cs="宋体"/>
                <w:b w:val="0"/>
                <w:i w:val="0"/>
                <w:color w:val="000000"/>
                <w:sz w:val="14"/>
              </w:rPr>
              <w:t>7,451,512.70</w:t>
            </w:r>
          </w:p>
        </w:tc>
        <w:tc>
          <w:tcPr>
            <w:tcW w:w="640" w:type="dxa"/>
            <w:vAlign w:val="center"/>
          </w:tcPr>
          <w:p w14:paraId="02DF4988">
            <w:pPr>
              <w:snapToGrid w:val="0"/>
              <w:jc w:val="left"/>
            </w:pPr>
            <w:r>
              <w:rPr>
                <w:rFonts w:ascii="宋体" w:hAnsi="宋体" w:eastAsia="宋体" w:cs="宋体"/>
                <w:b w:val="0"/>
                <w:i w:val="0"/>
                <w:color w:val="000000"/>
                <w:sz w:val="14"/>
              </w:rPr>
              <w:t>30201</w:t>
            </w:r>
          </w:p>
        </w:tc>
        <w:tc>
          <w:tcPr>
            <w:tcW w:w="2340" w:type="dxa"/>
            <w:vAlign w:val="center"/>
          </w:tcPr>
          <w:p w14:paraId="24DFB2C0">
            <w:pPr>
              <w:snapToGrid w:val="0"/>
              <w:jc w:val="left"/>
            </w:pPr>
            <w:r>
              <w:rPr>
                <w:rFonts w:ascii="宋体" w:hAnsi="宋体" w:eastAsia="宋体" w:cs="宋体"/>
                <w:b w:val="0"/>
                <w:i w:val="0"/>
                <w:color w:val="000000"/>
                <w:sz w:val="14"/>
              </w:rPr>
              <w:t xml:space="preserve">  办公费</w:t>
            </w:r>
          </w:p>
        </w:tc>
        <w:tc>
          <w:tcPr>
            <w:tcW w:w="1220" w:type="dxa"/>
            <w:vAlign w:val="center"/>
          </w:tcPr>
          <w:p w14:paraId="0F12AAAE">
            <w:pPr>
              <w:snapToGrid w:val="0"/>
              <w:jc w:val="right"/>
            </w:pPr>
            <w:r>
              <w:rPr>
                <w:rFonts w:ascii="宋体" w:hAnsi="宋体" w:eastAsia="宋体" w:cs="宋体"/>
                <w:b w:val="0"/>
                <w:i w:val="0"/>
                <w:color w:val="000000"/>
                <w:sz w:val="14"/>
              </w:rPr>
              <w:t>69,878.26</w:t>
            </w:r>
          </w:p>
        </w:tc>
        <w:tc>
          <w:tcPr>
            <w:tcW w:w="640" w:type="dxa"/>
            <w:vAlign w:val="center"/>
          </w:tcPr>
          <w:p w14:paraId="60424995">
            <w:pPr>
              <w:snapToGrid w:val="0"/>
              <w:jc w:val="left"/>
            </w:pPr>
            <w:r>
              <w:rPr>
                <w:rFonts w:ascii="宋体" w:hAnsi="宋体" w:eastAsia="宋体" w:cs="宋体"/>
                <w:b w:val="0"/>
                <w:i w:val="0"/>
                <w:color w:val="000000"/>
                <w:sz w:val="14"/>
              </w:rPr>
              <w:t>30704</w:t>
            </w:r>
          </w:p>
        </w:tc>
        <w:tc>
          <w:tcPr>
            <w:tcW w:w="2980" w:type="dxa"/>
            <w:vAlign w:val="center"/>
          </w:tcPr>
          <w:p w14:paraId="063E5BA7">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4D063B0C"/>
        </w:tc>
      </w:tr>
      <w:tr w14:paraId="012C5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C80AA72">
            <w:pPr>
              <w:snapToGrid w:val="0"/>
              <w:jc w:val="left"/>
            </w:pPr>
            <w:r>
              <w:rPr>
                <w:rFonts w:ascii="宋体" w:hAnsi="宋体" w:eastAsia="宋体" w:cs="宋体"/>
                <w:b w:val="0"/>
                <w:i w:val="0"/>
                <w:color w:val="000000"/>
                <w:sz w:val="14"/>
              </w:rPr>
              <w:t>30102</w:t>
            </w:r>
          </w:p>
        </w:tc>
        <w:tc>
          <w:tcPr>
            <w:tcW w:w="2340" w:type="dxa"/>
            <w:vAlign w:val="center"/>
          </w:tcPr>
          <w:p w14:paraId="16E34406">
            <w:pPr>
              <w:snapToGrid w:val="0"/>
              <w:jc w:val="left"/>
            </w:pPr>
            <w:r>
              <w:rPr>
                <w:rFonts w:ascii="宋体" w:hAnsi="宋体" w:eastAsia="宋体" w:cs="宋体"/>
                <w:b w:val="0"/>
                <w:i w:val="0"/>
                <w:color w:val="000000"/>
                <w:sz w:val="14"/>
              </w:rPr>
              <w:t xml:space="preserve">  津贴补贴</w:t>
            </w:r>
          </w:p>
        </w:tc>
        <w:tc>
          <w:tcPr>
            <w:tcW w:w="1220" w:type="dxa"/>
            <w:vAlign w:val="center"/>
          </w:tcPr>
          <w:p w14:paraId="1C9A433B">
            <w:pPr>
              <w:snapToGrid w:val="0"/>
              <w:jc w:val="right"/>
            </w:pPr>
            <w:r>
              <w:rPr>
                <w:rFonts w:ascii="宋体" w:hAnsi="宋体" w:eastAsia="宋体" w:cs="宋体"/>
                <w:b w:val="0"/>
                <w:i w:val="0"/>
                <w:color w:val="000000"/>
                <w:sz w:val="14"/>
              </w:rPr>
              <w:t>9,414,000.00</w:t>
            </w:r>
          </w:p>
        </w:tc>
        <w:tc>
          <w:tcPr>
            <w:tcW w:w="640" w:type="dxa"/>
            <w:vAlign w:val="center"/>
          </w:tcPr>
          <w:p w14:paraId="6F8ED696">
            <w:pPr>
              <w:snapToGrid w:val="0"/>
              <w:jc w:val="left"/>
            </w:pPr>
            <w:r>
              <w:rPr>
                <w:rFonts w:ascii="宋体" w:hAnsi="宋体" w:eastAsia="宋体" w:cs="宋体"/>
                <w:b w:val="0"/>
                <w:i w:val="0"/>
                <w:color w:val="000000"/>
                <w:sz w:val="14"/>
              </w:rPr>
              <w:t>30202</w:t>
            </w:r>
          </w:p>
        </w:tc>
        <w:tc>
          <w:tcPr>
            <w:tcW w:w="2340" w:type="dxa"/>
            <w:vAlign w:val="center"/>
          </w:tcPr>
          <w:p w14:paraId="36194ABC">
            <w:pPr>
              <w:snapToGrid w:val="0"/>
              <w:jc w:val="left"/>
            </w:pPr>
            <w:r>
              <w:rPr>
                <w:rFonts w:ascii="宋体" w:hAnsi="宋体" w:eastAsia="宋体" w:cs="宋体"/>
                <w:b w:val="0"/>
                <w:i w:val="0"/>
                <w:color w:val="000000"/>
                <w:sz w:val="14"/>
              </w:rPr>
              <w:t xml:space="preserve">  印刷费</w:t>
            </w:r>
          </w:p>
        </w:tc>
        <w:tc>
          <w:tcPr>
            <w:tcW w:w="1220" w:type="dxa"/>
            <w:vAlign w:val="center"/>
          </w:tcPr>
          <w:p w14:paraId="3F7874E2"/>
        </w:tc>
        <w:tc>
          <w:tcPr>
            <w:tcW w:w="640" w:type="dxa"/>
            <w:vAlign w:val="center"/>
          </w:tcPr>
          <w:p w14:paraId="4C4E7E24">
            <w:pPr>
              <w:snapToGrid w:val="0"/>
              <w:jc w:val="left"/>
            </w:pPr>
            <w:r>
              <w:rPr>
                <w:rFonts w:ascii="宋体" w:hAnsi="宋体" w:eastAsia="宋体" w:cs="宋体"/>
                <w:b/>
                <w:i w:val="0"/>
                <w:color w:val="000000"/>
                <w:sz w:val="14"/>
              </w:rPr>
              <w:t>310</w:t>
            </w:r>
          </w:p>
        </w:tc>
        <w:tc>
          <w:tcPr>
            <w:tcW w:w="2980" w:type="dxa"/>
            <w:vAlign w:val="center"/>
          </w:tcPr>
          <w:p w14:paraId="6A5586AF">
            <w:pPr>
              <w:snapToGrid w:val="0"/>
              <w:jc w:val="left"/>
            </w:pPr>
            <w:r>
              <w:rPr>
                <w:rFonts w:ascii="宋体" w:hAnsi="宋体" w:eastAsia="宋体" w:cs="宋体"/>
                <w:b/>
                <w:i w:val="0"/>
                <w:color w:val="000000"/>
                <w:sz w:val="14"/>
              </w:rPr>
              <w:t>资本性支出</w:t>
            </w:r>
          </w:p>
        </w:tc>
        <w:tc>
          <w:tcPr>
            <w:tcW w:w="1218" w:type="dxa"/>
            <w:vAlign w:val="center"/>
          </w:tcPr>
          <w:p w14:paraId="29ADD3BE">
            <w:pPr>
              <w:snapToGrid w:val="0"/>
              <w:jc w:val="right"/>
            </w:pPr>
            <w:r>
              <w:rPr>
                <w:rFonts w:ascii="宋体" w:hAnsi="宋体" w:eastAsia="宋体" w:cs="宋体"/>
                <w:b w:val="0"/>
                <w:i w:val="0"/>
                <w:color w:val="000000"/>
                <w:sz w:val="14"/>
              </w:rPr>
              <w:t>4,380.00</w:t>
            </w:r>
          </w:p>
        </w:tc>
      </w:tr>
      <w:tr w14:paraId="5549B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2EC171">
            <w:pPr>
              <w:snapToGrid w:val="0"/>
              <w:jc w:val="left"/>
            </w:pPr>
            <w:r>
              <w:rPr>
                <w:rFonts w:ascii="宋体" w:hAnsi="宋体" w:eastAsia="宋体" w:cs="宋体"/>
                <w:b w:val="0"/>
                <w:i w:val="0"/>
                <w:color w:val="000000"/>
                <w:sz w:val="14"/>
              </w:rPr>
              <w:t>30103</w:t>
            </w:r>
          </w:p>
        </w:tc>
        <w:tc>
          <w:tcPr>
            <w:tcW w:w="2340" w:type="dxa"/>
            <w:vAlign w:val="center"/>
          </w:tcPr>
          <w:p w14:paraId="3A34114E">
            <w:pPr>
              <w:snapToGrid w:val="0"/>
              <w:jc w:val="left"/>
            </w:pPr>
            <w:r>
              <w:rPr>
                <w:rFonts w:ascii="宋体" w:hAnsi="宋体" w:eastAsia="宋体" w:cs="宋体"/>
                <w:b w:val="0"/>
                <w:i w:val="0"/>
                <w:color w:val="000000"/>
                <w:sz w:val="14"/>
              </w:rPr>
              <w:t xml:space="preserve">  奖金</w:t>
            </w:r>
          </w:p>
        </w:tc>
        <w:tc>
          <w:tcPr>
            <w:tcW w:w="1220" w:type="dxa"/>
            <w:vAlign w:val="center"/>
          </w:tcPr>
          <w:p w14:paraId="6625D220">
            <w:pPr>
              <w:snapToGrid w:val="0"/>
              <w:jc w:val="right"/>
            </w:pPr>
            <w:r>
              <w:rPr>
                <w:rFonts w:ascii="宋体" w:hAnsi="宋体" w:eastAsia="宋体" w:cs="宋体"/>
                <w:b w:val="0"/>
                <w:i w:val="0"/>
                <w:color w:val="000000"/>
                <w:sz w:val="14"/>
              </w:rPr>
              <w:t>7,256,460.70</w:t>
            </w:r>
          </w:p>
        </w:tc>
        <w:tc>
          <w:tcPr>
            <w:tcW w:w="640" w:type="dxa"/>
            <w:vAlign w:val="center"/>
          </w:tcPr>
          <w:p w14:paraId="4F9D2B2F">
            <w:pPr>
              <w:snapToGrid w:val="0"/>
              <w:jc w:val="left"/>
            </w:pPr>
            <w:r>
              <w:rPr>
                <w:rFonts w:ascii="宋体" w:hAnsi="宋体" w:eastAsia="宋体" w:cs="宋体"/>
                <w:b w:val="0"/>
                <w:i w:val="0"/>
                <w:color w:val="000000"/>
                <w:sz w:val="14"/>
              </w:rPr>
              <w:t>30203</w:t>
            </w:r>
          </w:p>
        </w:tc>
        <w:tc>
          <w:tcPr>
            <w:tcW w:w="2340" w:type="dxa"/>
            <w:vAlign w:val="center"/>
          </w:tcPr>
          <w:p w14:paraId="312F69A8">
            <w:pPr>
              <w:snapToGrid w:val="0"/>
              <w:jc w:val="left"/>
            </w:pPr>
            <w:r>
              <w:rPr>
                <w:rFonts w:ascii="宋体" w:hAnsi="宋体" w:eastAsia="宋体" w:cs="宋体"/>
                <w:b w:val="0"/>
                <w:i w:val="0"/>
                <w:color w:val="000000"/>
                <w:sz w:val="14"/>
              </w:rPr>
              <w:t xml:space="preserve">  咨询费</w:t>
            </w:r>
          </w:p>
        </w:tc>
        <w:tc>
          <w:tcPr>
            <w:tcW w:w="1220" w:type="dxa"/>
            <w:vAlign w:val="center"/>
          </w:tcPr>
          <w:p w14:paraId="26BC1724"/>
        </w:tc>
        <w:tc>
          <w:tcPr>
            <w:tcW w:w="640" w:type="dxa"/>
            <w:vAlign w:val="center"/>
          </w:tcPr>
          <w:p w14:paraId="5591B4F3">
            <w:pPr>
              <w:snapToGrid w:val="0"/>
              <w:jc w:val="left"/>
            </w:pPr>
            <w:r>
              <w:rPr>
                <w:rFonts w:ascii="宋体" w:hAnsi="宋体" w:eastAsia="宋体" w:cs="宋体"/>
                <w:b w:val="0"/>
                <w:i w:val="0"/>
                <w:color w:val="000000"/>
                <w:sz w:val="14"/>
              </w:rPr>
              <w:t>31001</w:t>
            </w:r>
          </w:p>
        </w:tc>
        <w:tc>
          <w:tcPr>
            <w:tcW w:w="2980" w:type="dxa"/>
            <w:vAlign w:val="center"/>
          </w:tcPr>
          <w:p w14:paraId="68B68546">
            <w:pPr>
              <w:snapToGrid w:val="0"/>
              <w:jc w:val="left"/>
              <w:rPr>
                <w:rFonts w:hint="eastAsia" w:eastAsia="宋体"/>
                <w:lang w:val="en-US" w:eastAsia="zh-CN"/>
              </w:rPr>
            </w:pPr>
            <w:r>
              <w:rPr>
                <w:rFonts w:ascii="宋体" w:hAnsi="宋体" w:eastAsia="宋体" w:cs="宋体"/>
                <w:b w:val="0"/>
                <w:i w:val="0"/>
                <w:color w:val="000000"/>
                <w:sz w:val="14"/>
              </w:rPr>
              <w:t xml:space="preserve">  房屋建筑物</w:t>
            </w:r>
            <w:r>
              <w:rPr>
                <w:rFonts w:hint="eastAsia" w:ascii="宋体" w:hAnsi="宋体" w:cs="宋体"/>
                <w:b w:val="0"/>
                <w:i w:val="0"/>
                <w:color w:val="000000"/>
                <w:sz w:val="14"/>
                <w:lang w:val="en-US" w:eastAsia="zh-CN"/>
              </w:rPr>
              <w:t>构建</w:t>
            </w:r>
          </w:p>
        </w:tc>
        <w:tc>
          <w:tcPr>
            <w:tcW w:w="1218" w:type="dxa"/>
            <w:vAlign w:val="center"/>
          </w:tcPr>
          <w:p w14:paraId="6366E179"/>
        </w:tc>
      </w:tr>
      <w:tr w14:paraId="43AF6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4D4AA3">
            <w:pPr>
              <w:snapToGrid w:val="0"/>
              <w:jc w:val="left"/>
            </w:pPr>
            <w:r>
              <w:rPr>
                <w:rFonts w:ascii="宋体" w:hAnsi="宋体" w:eastAsia="宋体" w:cs="宋体"/>
                <w:b w:val="0"/>
                <w:i w:val="0"/>
                <w:color w:val="000000"/>
                <w:sz w:val="14"/>
              </w:rPr>
              <w:t>30106</w:t>
            </w:r>
          </w:p>
        </w:tc>
        <w:tc>
          <w:tcPr>
            <w:tcW w:w="2340" w:type="dxa"/>
            <w:vAlign w:val="center"/>
          </w:tcPr>
          <w:p w14:paraId="6F49E430">
            <w:pPr>
              <w:snapToGrid w:val="0"/>
              <w:jc w:val="left"/>
            </w:pPr>
            <w:r>
              <w:rPr>
                <w:rFonts w:ascii="宋体" w:hAnsi="宋体" w:eastAsia="宋体" w:cs="宋体"/>
                <w:b w:val="0"/>
                <w:i w:val="0"/>
                <w:color w:val="000000"/>
                <w:sz w:val="14"/>
              </w:rPr>
              <w:t xml:space="preserve">  伙食补助费</w:t>
            </w:r>
          </w:p>
        </w:tc>
        <w:tc>
          <w:tcPr>
            <w:tcW w:w="1220" w:type="dxa"/>
            <w:vAlign w:val="center"/>
          </w:tcPr>
          <w:p w14:paraId="48715B40"/>
        </w:tc>
        <w:tc>
          <w:tcPr>
            <w:tcW w:w="640" w:type="dxa"/>
            <w:vAlign w:val="center"/>
          </w:tcPr>
          <w:p w14:paraId="3741940C">
            <w:pPr>
              <w:snapToGrid w:val="0"/>
              <w:jc w:val="left"/>
            </w:pPr>
            <w:r>
              <w:rPr>
                <w:rFonts w:ascii="宋体" w:hAnsi="宋体" w:eastAsia="宋体" w:cs="宋体"/>
                <w:b w:val="0"/>
                <w:i w:val="0"/>
                <w:color w:val="000000"/>
                <w:sz w:val="14"/>
              </w:rPr>
              <w:t>30204</w:t>
            </w:r>
          </w:p>
        </w:tc>
        <w:tc>
          <w:tcPr>
            <w:tcW w:w="2340" w:type="dxa"/>
            <w:vAlign w:val="center"/>
          </w:tcPr>
          <w:p w14:paraId="2CC36957">
            <w:pPr>
              <w:snapToGrid w:val="0"/>
              <w:jc w:val="left"/>
            </w:pPr>
            <w:r>
              <w:rPr>
                <w:rFonts w:ascii="宋体" w:hAnsi="宋体" w:eastAsia="宋体" w:cs="宋体"/>
                <w:b w:val="0"/>
                <w:i w:val="0"/>
                <w:color w:val="000000"/>
                <w:sz w:val="14"/>
              </w:rPr>
              <w:t xml:space="preserve">  手续费</w:t>
            </w:r>
          </w:p>
        </w:tc>
        <w:tc>
          <w:tcPr>
            <w:tcW w:w="1220" w:type="dxa"/>
            <w:vAlign w:val="center"/>
          </w:tcPr>
          <w:p w14:paraId="290C6EEE">
            <w:pPr>
              <w:snapToGrid w:val="0"/>
              <w:jc w:val="right"/>
            </w:pPr>
            <w:r>
              <w:rPr>
                <w:rFonts w:ascii="宋体" w:hAnsi="宋体" w:eastAsia="宋体" w:cs="宋体"/>
                <w:b w:val="0"/>
                <w:i w:val="0"/>
                <w:color w:val="000000"/>
                <w:sz w:val="14"/>
              </w:rPr>
              <w:t>4,050.64</w:t>
            </w:r>
          </w:p>
        </w:tc>
        <w:tc>
          <w:tcPr>
            <w:tcW w:w="640" w:type="dxa"/>
            <w:vAlign w:val="center"/>
          </w:tcPr>
          <w:p w14:paraId="701EEAA9">
            <w:pPr>
              <w:snapToGrid w:val="0"/>
              <w:jc w:val="left"/>
            </w:pPr>
            <w:r>
              <w:rPr>
                <w:rFonts w:ascii="宋体" w:hAnsi="宋体" w:eastAsia="宋体" w:cs="宋体"/>
                <w:b w:val="0"/>
                <w:i w:val="0"/>
                <w:color w:val="000000"/>
                <w:sz w:val="14"/>
              </w:rPr>
              <w:t>31002</w:t>
            </w:r>
          </w:p>
        </w:tc>
        <w:tc>
          <w:tcPr>
            <w:tcW w:w="2980" w:type="dxa"/>
            <w:vAlign w:val="center"/>
          </w:tcPr>
          <w:p w14:paraId="573F6B63">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27F3DED"/>
        </w:tc>
      </w:tr>
      <w:tr w14:paraId="4E86B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B52DB9">
            <w:pPr>
              <w:snapToGrid w:val="0"/>
              <w:jc w:val="left"/>
            </w:pPr>
            <w:r>
              <w:rPr>
                <w:rFonts w:ascii="宋体" w:hAnsi="宋体" w:eastAsia="宋体" w:cs="宋体"/>
                <w:b w:val="0"/>
                <w:i w:val="0"/>
                <w:color w:val="000000"/>
                <w:sz w:val="14"/>
              </w:rPr>
              <w:t>30107</w:t>
            </w:r>
          </w:p>
        </w:tc>
        <w:tc>
          <w:tcPr>
            <w:tcW w:w="2340" w:type="dxa"/>
            <w:vAlign w:val="center"/>
          </w:tcPr>
          <w:p w14:paraId="329ACE2D">
            <w:pPr>
              <w:snapToGrid w:val="0"/>
              <w:jc w:val="left"/>
            </w:pPr>
            <w:r>
              <w:rPr>
                <w:rFonts w:ascii="宋体" w:hAnsi="宋体" w:eastAsia="宋体" w:cs="宋体"/>
                <w:b w:val="0"/>
                <w:i w:val="0"/>
                <w:color w:val="000000"/>
                <w:sz w:val="14"/>
              </w:rPr>
              <w:t xml:space="preserve">  绩效工资</w:t>
            </w:r>
          </w:p>
        </w:tc>
        <w:tc>
          <w:tcPr>
            <w:tcW w:w="1220" w:type="dxa"/>
            <w:vAlign w:val="center"/>
          </w:tcPr>
          <w:p w14:paraId="72107683"/>
        </w:tc>
        <w:tc>
          <w:tcPr>
            <w:tcW w:w="640" w:type="dxa"/>
            <w:vAlign w:val="center"/>
          </w:tcPr>
          <w:p w14:paraId="086C4D04">
            <w:pPr>
              <w:snapToGrid w:val="0"/>
              <w:jc w:val="left"/>
            </w:pPr>
            <w:r>
              <w:rPr>
                <w:rFonts w:ascii="宋体" w:hAnsi="宋体" w:eastAsia="宋体" w:cs="宋体"/>
                <w:b w:val="0"/>
                <w:i w:val="0"/>
                <w:color w:val="000000"/>
                <w:sz w:val="14"/>
              </w:rPr>
              <w:t>30205</w:t>
            </w:r>
          </w:p>
        </w:tc>
        <w:tc>
          <w:tcPr>
            <w:tcW w:w="2340" w:type="dxa"/>
            <w:vAlign w:val="center"/>
          </w:tcPr>
          <w:p w14:paraId="064CFD4F">
            <w:pPr>
              <w:snapToGrid w:val="0"/>
              <w:jc w:val="left"/>
            </w:pPr>
            <w:r>
              <w:rPr>
                <w:rFonts w:ascii="宋体" w:hAnsi="宋体" w:eastAsia="宋体" w:cs="宋体"/>
                <w:b w:val="0"/>
                <w:i w:val="0"/>
                <w:color w:val="000000"/>
                <w:sz w:val="14"/>
              </w:rPr>
              <w:t xml:space="preserve">  水费</w:t>
            </w:r>
          </w:p>
        </w:tc>
        <w:tc>
          <w:tcPr>
            <w:tcW w:w="1220" w:type="dxa"/>
            <w:vAlign w:val="center"/>
          </w:tcPr>
          <w:p w14:paraId="132D2BDA">
            <w:pPr>
              <w:snapToGrid w:val="0"/>
              <w:jc w:val="right"/>
            </w:pPr>
            <w:r>
              <w:rPr>
                <w:rFonts w:ascii="宋体" w:hAnsi="宋体" w:eastAsia="宋体" w:cs="宋体"/>
                <w:b w:val="0"/>
                <w:i w:val="0"/>
                <w:color w:val="000000"/>
                <w:sz w:val="14"/>
              </w:rPr>
              <w:t>99,999.92</w:t>
            </w:r>
          </w:p>
        </w:tc>
        <w:tc>
          <w:tcPr>
            <w:tcW w:w="640" w:type="dxa"/>
            <w:vAlign w:val="center"/>
          </w:tcPr>
          <w:p w14:paraId="49710CD4">
            <w:pPr>
              <w:snapToGrid w:val="0"/>
              <w:jc w:val="left"/>
            </w:pPr>
            <w:r>
              <w:rPr>
                <w:rFonts w:ascii="宋体" w:hAnsi="宋体" w:eastAsia="宋体" w:cs="宋体"/>
                <w:b w:val="0"/>
                <w:i w:val="0"/>
                <w:color w:val="000000"/>
                <w:sz w:val="14"/>
              </w:rPr>
              <w:t>31003</w:t>
            </w:r>
          </w:p>
        </w:tc>
        <w:tc>
          <w:tcPr>
            <w:tcW w:w="2980" w:type="dxa"/>
            <w:vAlign w:val="center"/>
          </w:tcPr>
          <w:p w14:paraId="4EDE5833">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17CA68BA">
            <w:pPr>
              <w:snapToGrid w:val="0"/>
              <w:jc w:val="right"/>
            </w:pPr>
            <w:r>
              <w:rPr>
                <w:rFonts w:ascii="宋体" w:hAnsi="宋体" w:eastAsia="宋体" w:cs="宋体"/>
                <w:b w:val="0"/>
                <w:i w:val="0"/>
                <w:color w:val="000000"/>
                <w:sz w:val="14"/>
              </w:rPr>
              <w:t>4,380.00</w:t>
            </w:r>
          </w:p>
        </w:tc>
      </w:tr>
      <w:tr w14:paraId="66960E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70A589">
            <w:pPr>
              <w:snapToGrid w:val="0"/>
              <w:jc w:val="left"/>
            </w:pPr>
            <w:r>
              <w:rPr>
                <w:rFonts w:ascii="宋体" w:hAnsi="宋体" w:eastAsia="宋体" w:cs="宋体"/>
                <w:b w:val="0"/>
                <w:i w:val="0"/>
                <w:color w:val="000000"/>
                <w:sz w:val="14"/>
              </w:rPr>
              <w:t>30108</w:t>
            </w:r>
          </w:p>
        </w:tc>
        <w:tc>
          <w:tcPr>
            <w:tcW w:w="2340" w:type="dxa"/>
            <w:vAlign w:val="center"/>
          </w:tcPr>
          <w:p w14:paraId="18D91327">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69F313DC">
            <w:pPr>
              <w:snapToGrid w:val="0"/>
              <w:jc w:val="right"/>
            </w:pPr>
            <w:r>
              <w:rPr>
                <w:rFonts w:ascii="宋体" w:hAnsi="宋体" w:eastAsia="宋体" w:cs="宋体"/>
                <w:b w:val="0"/>
                <w:i w:val="0"/>
                <w:color w:val="000000"/>
                <w:sz w:val="14"/>
              </w:rPr>
              <w:t>3,274,160.08</w:t>
            </w:r>
          </w:p>
        </w:tc>
        <w:tc>
          <w:tcPr>
            <w:tcW w:w="640" w:type="dxa"/>
            <w:vAlign w:val="center"/>
          </w:tcPr>
          <w:p w14:paraId="72EE65AE">
            <w:pPr>
              <w:snapToGrid w:val="0"/>
              <w:jc w:val="left"/>
            </w:pPr>
            <w:r>
              <w:rPr>
                <w:rFonts w:ascii="宋体" w:hAnsi="宋体" w:eastAsia="宋体" w:cs="宋体"/>
                <w:b w:val="0"/>
                <w:i w:val="0"/>
                <w:color w:val="000000"/>
                <w:sz w:val="14"/>
              </w:rPr>
              <w:t>30206</w:t>
            </w:r>
          </w:p>
        </w:tc>
        <w:tc>
          <w:tcPr>
            <w:tcW w:w="2340" w:type="dxa"/>
            <w:vAlign w:val="center"/>
          </w:tcPr>
          <w:p w14:paraId="24E0E014">
            <w:pPr>
              <w:snapToGrid w:val="0"/>
              <w:jc w:val="left"/>
            </w:pPr>
            <w:r>
              <w:rPr>
                <w:rFonts w:ascii="宋体" w:hAnsi="宋体" w:eastAsia="宋体" w:cs="宋体"/>
                <w:b w:val="0"/>
                <w:i w:val="0"/>
                <w:color w:val="000000"/>
                <w:sz w:val="14"/>
              </w:rPr>
              <w:t xml:space="preserve">  电费</w:t>
            </w:r>
          </w:p>
        </w:tc>
        <w:tc>
          <w:tcPr>
            <w:tcW w:w="1220" w:type="dxa"/>
            <w:vAlign w:val="center"/>
          </w:tcPr>
          <w:p w14:paraId="6B5FF6F0">
            <w:pPr>
              <w:snapToGrid w:val="0"/>
              <w:jc w:val="right"/>
            </w:pPr>
            <w:r>
              <w:rPr>
                <w:rFonts w:ascii="宋体" w:hAnsi="宋体" w:eastAsia="宋体" w:cs="宋体"/>
                <w:b w:val="0"/>
                <w:i w:val="0"/>
                <w:color w:val="000000"/>
                <w:sz w:val="14"/>
              </w:rPr>
              <w:t>209,000.00</w:t>
            </w:r>
          </w:p>
        </w:tc>
        <w:tc>
          <w:tcPr>
            <w:tcW w:w="640" w:type="dxa"/>
            <w:vAlign w:val="center"/>
          </w:tcPr>
          <w:p w14:paraId="707DC7E8">
            <w:pPr>
              <w:snapToGrid w:val="0"/>
              <w:jc w:val="left"/>
            </w:pPr>
            <w:r>
              <w:rPr>
                <w:rFonts w:ascii="宋体" w:hAnsi="宋体" w:eastAsia="宋体" w:cs="宋体"/>
                <w:b w:val="0"/>
                <w:i w:val="0"/>
                <w:color w:val="000000"/>
                <w:sz w:val="14"/>
              </w:rPr>
              <w:t>31005</w:t>
            </w:r>
          </w:p>
        </w:tc>
        <w:tc>
          <w:tcPr>
            <w:tcW w:w="2980" w:type="dxa"/>
            <w:vAlign w:val="center"/>
          </w:tcPr>
          <w:p w14:paraId="179ABD14">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17DB7E45"/>
        </w:tc>
      </w:tr>
      <w:tr w14:paraId="3C75E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35EA03">
            <w:pPr>
              <w:snapToGrid w:val="0"/>
              <w:jc w:val="left"/>
            </w:pPr>
            <w:r>
              <w:rPr>
                <w:rFonts w:ascii="宋体" w:hAnsi="宋体" w:eastAsia="宋体" w:cs="宋体"/>
                <w:b w:val="0"/>
                <w:i w:val="0"/>
                <w:color w:val="000000"/>
                <w:sz w:val="14"/>
              </w:rPr>
              <w:t>30109</w:t>
            </w:r>
          </w:p>
        </w:tc>
        <w:tc>
          <w:tcPr>
            <w:tcW w:w="2340" w:type="dxa"/>
            <w:vAlign w:val="center"/>
          </w:tcPr>
          <w:p w14:paraId="231D0CE4">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29CCF2EF">
            <w:pPr>
              <w:snapToGrid w:val="0"/>
              <w:jc w:val="right"/>
            </w:pPr>
            <w:r>
              <w:rPr>
                <w:rFonts w:ascii="宋体" w:hAnsi="宋体" w:eastAsia="宋体" w:cs="宋体"/>
                <w:b w:val="0"/>
                <w:i w:val="0"/>
                <w:color w:val="000000"/>
                <w:sz w:val="14"/>
              </w:rPr>
              <w:t>2,252,314.15</w:t>
            </w:r>
          </w:p>
        </w:tc>
        <w:tc>
          <w:tcPr>
            <w:tcW w:w="640" w:type="dxa"/>
            <w:vAlign w:val="center"/>
          </w:tcPr>
          <w:p w14:paraId="0E07A36D">
            <w:pPr>
              <w:snapToGrid w:val="0"/>
              <w:jc w:val="left"/>
            </w:pPr>
            <w:r>
              <w:rPr>
                <w:rFonts w:ascii="宋体" w:hAnsi="宋体" w:eastAsia="宋体" w:cs="宋体"/>
                <w:b w:val="0"/>
                <w:i w:val="0"/>
                <w:color w:val="000000"/>
                <w:sz w:val="14"/>
              </w:rPr>
              <w:t>30207</w:t>
            </w:r>
          </w:p>
        </w:tc>
        <w:tc>
          <w:tcPr>
            <w:tcW w:w="2340" w:type="dxa"/>
            <w:vAlign w:val="center"/>
          </w:tcPr>
          <w:p w14:paraId="43A39ED2">
            <w:pPr>
              <w:snapToGrid w:val="0"/>
              <w:jc w:val="left"/>
            </w:pPr>
            <w:r>
              <w:rPr>
                <w:rFonts w:ascii="宋体" w:hAnsi="宋体" w:eastAsia="宋体" w:cs="宋体"/>
                <w:b w:val="0"/>
                <w:i w:val="0"/>
                <w:color w:val="000000"/>
                <w:sz w:val="14"/>
              </w:rPr>
              <w:t xml:space="preserve">  邮电费</w:t>
            </w:r>
          </w:p>
        </w:tc>
        <w:tc>
          <w:tcPr>
            <w:tcW w:w="1220" w:type="dxa"/>
            <w:vAlign w:val="center"/>
          </w:tcPr>
          <w:p w14:paraId="5D46CA1E">
            <w:pPr>
              <w:snapToGrid w:val="0"/>
              <w:jc w:val="right"/>
            </w:pPr>
            <w:r>
              <w:rPr>
                <w:rFonts w:ascii="宋体" w:hAnsi="宋体" w:eastAsia="宋体" w:cs="宋体"/>
                <w:b w:val="0"/>
                <w:i w:val="0"/>
                <w:color w:val="000000"/>
                <w:sz w:val="14"/>
              </w:rPr>
              <w:t>20,000.00</w:t>
            </w:r>
          </w:p>
        </w:tc>
        <w:tc>
          <w:tcPr>
            <w:tcW w:w="640" w:type="dxa"/>
            <w:vAlign w:val="center"/>
          </w:tcPr>
          <w:p w14:paraId="76757F3D">
            <w:pPr>
              <w:snapToGrid w:val="0"/>
              <w:jc w:val="left"/>
            </w:pPr>
            <w:r>
              <w:rPr>
                <w:rFonts w:ascii="宋体" w:hAnsi="宋体" w:eastAsia="宋体" w:cs="宋体"/>
                <w:b w:val="0"/>
                <w:i w:val="0"/>
                <w:color w:val="000000"/>
                <w:sz w:val="14"/>
              </w:rPr>
              <w:t>31006</w:t>
            </w:r>
          </w:p>
        </w:tc>
        <w:tc>
          <w:tcPr>
            <w:tcW w:w="2980" w:type="dxa"/>
            <w:vAlign w:val="center"/>
          </w:tcPr>
          <w:p w14:paraId="3E8262AA">
            <w:pPr>
              <w:snapToGrid w:val="0"/>
              <w:jc w:val="left"/>
            </w:pPr>
            <w:r>
              <w:rPr>
                <w:rFonts w:ascii="宋体" w:hAnsi="宋体" w:eastAsia="宋体" w:cs="宋体"/>
                <w:b w:val="0"/>
                <w:i w:val="0"/>
                <w:color w:val="000000"/>
                <w:sz w:val="14"/>
              </w:rPr>
              <w:t xml:space="preserve">  大型修缮</w:t>
            </w:r>
          </w:p>
        </w:tc>
        <w:tc>
          <w:tcPr>
            <w:tcW w:w="1218" w:type="dxa"/>
            <w:vAlign w:val="center"/>
          </w:tcPr>
          <w:p w14:paraId="66BEC282"/>
        </w:tc>
      </w:tr>
      <w:tr w14:paraId="632BBD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E07D7D">
            <w:pPr>
              <w:snapToGrid w:val="0"/>
              <w:jc w:val="left"/>
            </w:pPr>
            <w:r>
              <w:rPr>
                <w:rFonts w:ascii="宋体" w:hAnsi="宋体" w:eastAsia="宋体" w:cs="宋体"/>
                <w:b w:val="0"/>
                <w:i w:val="0"/>
                <w:color w:val="000000"/>
                <w:sz w:val="14"/>
              </w:rPr>
              <w:t>30110</w:t>
            </w:r>
          </w:p>
        </w:tc>
        <w:tc>
          <w:tcPr>
            <w:tcW w:w="2340" w:type="dxa"/>
            <w:vAlign w:val="center"/>
          </w:tcPr>
          <w:p w14:paraId="77AFC297">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490C70F3">
            <w:pPr>
              <w:snapToGrid w:val="0"/>
              <w:jc w:val="right"/>
            </w:pPr>
            <w:r>
              <w:rPr>
                <w:rFonts w:ascii="宋体" w:hAnsi="宋体" w:eastAsia="宋体" w:cs="宋体"/>
                <w:b w:val="0"/>
                <w:i w:val="0"/>
                <w:color w:val="000000"/>
                <w:sz w:val="14"/>
              </w:rPr>
              <w:t>1,940,917.80</w:t>
            </w:r>
          </w:p>
        </w:tc>
        <w:tc>
          <w:tcPr>
            <w:tcW w:w="640" w:type="dxa"/>
            <w:vAlign w:val="center"/>
          </w:tcPr>
          <w:p w14:paraId="1ADC79D7">
            <w:pPr>
              <w:snapToGrid w:val="0"/>
              <w:jc w:val="left"/>
            </w:pPr>
            <w:r>
              <w:rPr>
                <w:rFonts w:ascii="宋体" w:hAnsi="宋体" w:eastAsia="宋体" w:cs="宋体"/>
                <w:b w:val="0"/>
                <w:i w:val="0"/>
                <w:color w:val="000000"/>
                <w:sz w:val="14"/>
              </w:rPr>
              <w:t>30208</w:t>
            </w:r>
          </w:p>
        </w:tc>
        <w:tc>
          <w:tcPr>
            <w:tcW w:w="2340" w:type="dxa"/>
            <w:vAlign w:val="center"/>
          </w:tcPr>
          <w:p w14:paraId="2A5E92DD">
            <w:pPr>
              <w:snapToGrid w:val="0"/>
              <w:jc w:val="left"/>
            </w:pPr>
            <w:r>
              <w:rPr>
                <w:rFonts w:ascii="宋体" w:hAnsi="宋体" w:eastAsia="宋体" w:cs="宋体"/>
                <w:b w:val="0"/>
                <w:i w:val="0"/>
                <w:color w:val="000000"/>
                <w:sz w:val="14"/>
              </w:rPr>
              <w:t xml:space="preserve">  取暖费</w:t>
            </w:r>
          </w:p>
        </w:tc>
        <w:tc>
          <w:tcPr>
            <w:tcW w:w="1220" w:type="dxa"/>
            <w:vAlign w:val="center"/>
          </w:tcPr>
          <w:p w14:paraId="79025AC8">
            <w:pPr>
              <w:snapToGrid w:val="0"/>
              <w:jc w:val="right"/>
            </w:pPr>
            <w:r>
              <w:rPr>
                <w:rFonts w:ascii="宋体" w:hAnsi="宋体" w:eastAsia="宋体" w:cs="宋体"/>
                <w:b w:val="0"/>
                <w:i w:val="0"/>
                <w:color w:val="000000"/>
                <w:sz w:val="14"/>
              </w:rPr>
              <w:t>172,198.80</w:t>
            </w:r>
          </w:p>
        </w:tc>
        <w:tc>
          <w:tcPr>
            <w:tcW w:w="640" w:type="dxa"/>
            <w:vAlign w:val="center"/>
          </w:tcPr>
          <w:p w14:paraId="62166FB5">
            <w:pPr>
              <w:snapToGrid w:val="0"/>
              <w:jc w:val="left"/>
            </w:pPr>
            <w:r>
              <w:rPr>
                <w:rFonts w:ascii="宋体" w:hAnsi="宋体" w:eastAsia="宋体" w:cs="宋体"/>
                <w:b w:val="0"/>
                <w:i w:val="0"/>
                <w:color w:val="000000"/>
                <w:sz w:val="14"/>
              </w:rPr>
              <w:t>31007</w:t>
            </w:r>
          </w:p>
        </w:tc>
        <w:tc>
          <w:tcPr>
            <w:tcW w:w="2980" w:type="dxa"/>
            <w:vAlign w:val="center"/>
          </w:tcPr>
          <w:p w14:paraId="7842C1A1">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7883F870"/>
        </w:tc>
      </w:tr>
      <w:tr w14:paraId="210ED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1B8075">
            <w:pPr>
              <w:snapToGrid w:val="0"/>
              <w:jc w:val="left"/>
            </w:pPr>
            <w:r>
              <w:rPr>
                <w:rFonts w:ascii="宋体" w:hAnsi="宋体" w:eastAsia="宋体" w:cs="宋体"/>
                <w:b w:val="0"/>
                <w:i w:val="0"/>
                <w:color w:val="000000"/>
                <w:sz w:val="14"/>
              </w:rPr>
              <w:t>30111</w:t>
            </w:r>
          </w:p>
        </w:tc>
        <w:tc>
          <w:tcPr>
            <w:tcW w:w="2340" w:type="dxa"/>
            <w:vAlign w:val="center"/>
          </w:tcPr>
          <w:p w14:paraId="7EEED806">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4081C9FF">
            <w:pPr>
              <w:snapToGrid w:val="0"/>
              <w:jc w:val="right"/>
            </w:pPr>
            <w:r>
              <w:rPr>
                <w:rFonts w:ascii="宋体" w:hAnsi="宋体" w:eastAsia="宋体" w:cs="宋体"/>
                <w:b w:val="0"/>
                <w:i w:val="0"/>
                <w:color w:val="000000"/>
                <w:sz w:val="14"/>
              </w:rPr>
              <w:t>408,807.82</w:t>
            </w:r>
          </w:p>
        </w:tc>
        <w:tc>
          <w:tcPr>
            <w:tcW w:w="640" w:type="dxa"/>
            <w:vAlign w:val="center"/>
          </w:tcPr>
          <w:p w14:paraId="16424BF3">
            <w:pPr>
              <w:snapToGrid w:val="0"/>
              <w:jc w:val="left"/>
            </w:pPr>
            <w:r>
              <w:rPr>
                <w:rFonts w:ascii="宋体" w:hAnsi="宋体" w:eastAsia="宋体" w:cs="宋体"/>
                <w:b w:val="0"/>
                <w:i w:val="0"/>
                <w:color w:val="000000"/>
                <w:sz w:val="14"/>
              </w:rPr>
              <w:t>30209</w:t>
            </w:r>
          </w:p>
        </w:tc>
        <w:tc>
          <w:tcPr>
            <w:tcW w:w="2340" w:type="dxa"/>
            <w:vAlign w:val="center"/>
          </w:tcPr>
          <w:p w14:paraId="609FA30A">
            <w:pPr>
              <w:snapToGrid w:val="0"/>
              <w:jc w:val="left"/>
            </w:pPr>
            <w:r>
              <w:rPr>
                <w:rFonts w:ascii="宋体" w:hAnsi="宋体" w:eastAsia="宋体" w:cs="宋体"/>
                <w:b w:val="0"/>
                <w:i w:val="0"/>
                <w:color w:val="000000"/>
                <w:sz w:val="14"/>
              </w:rPr>
              <w:t xml:space="preserve">  物业管理费</w:t>
            </w:r>
          </w:p>
        </w:tc>
        <w:tc>
          <w:tcPr>
            <w:tcW w:w="1220" w:type="dxa"/>
            <w:vAlign w:val="center"/>
          </w:tcPr>
          <w:p w14:paraId="433D6BAD"/>
        </w:tc>
        <w:tc>
          <w:tcPr>
            <w:tcW w:w="640" w:type="dxa"/>
            <w:vAlign w:val="center"/>
          </w:tcPr>
          <w:p w14:paraId="451FD494">
            <w:pPr>
              <w:snapToGrid w:val="0"/>
              <w:jc w:val="left"/>
            </w:pPr>
            <w:r>
              <w:rPr>
                <w:rFonts w:ascii="宋体" w:hAnsi="宋体" w:eastAsia="宋体" w:cs="宋体"/>
                <w:b w:val="0"/>
                <w:i w:val="0"/>
                <w:color w:val="000000"/>
                <w:sz w:val="14"/>
              </w:rPr>
              <w:t>31008</w:t>
            </w:r>
          </w:p>
        </w:tc>
        <w:tc>
          <w:tcPr>
            <w:tcW w:w="2980" w:type="dxa"/>
            <w:vAlign w:val="center"/>
          </w:tcPr>
          <w:p w14:paraId="1FBEF352">
            <w:pPr>
              <w:snapToGrid w:val="0"/>
              <w:jc w:val="left"/>
            </w:pPr>
            <w:r>
              <w:rPr>
                <w:rFonts w:ascii="宋体" w:hAnsi="宋体" w:eastAsia="宋体" w:cs="宋体"/>
                <w:b w:val="0"/>
                <w:i w:val="0"/>
                <w:color w:val="000000"/>
                <w:sz w:val="14"/>
              </w:rPr>
              <w:t xml:space="preserve">  物资储备</w:t>
            </w:r>
          </w:p>
        </w:tc>
        <w:tc>
          <w:tcPr>
            <w:tcW w:w="1218" w:type="dxa"/>
            <w:vAlign w:val="center"/>
          </w:tcPr>
          <w:p w14:paraId="5C7A4790"/>
        </w:tc>
      </w:tr>
      <w:tr w14:paraId="00F4A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816046">
            <w:pPr>
              <w:snapToGrid w:val="0"/>
              <w:jc w:val="left"/>
            </w:pPr>
            <w:r>
              <w:rPr>
                <w:rFonts w:ascii="宋体" w:hAnsi="宋体" w:eastAsia="宋体" w:cs="宋体"/>
                <w:b w:val="0"/>
                <w:i w:val="0"/>
                <w:color w:val="000000"/>
                <w:sz w:val="14"/>
              </w:rPr>
              <w:t>30112</w:t>
            </w:r>
          </w:p>
        </w:tc>
        <w:tc>
          <w:tcPr>
            <w:tcW w:w="2340" w:type="dxa"/>
            <w:vAlign w:val="center"/>
          </w:tcPr>
          <w:p w14:paraId="08245EDB">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64B73065">
            <w:pPr>
              <w:snapToGrid w:val="0"/>
              <w:jc w:val="right"/>
            </w:pPr>
            <w:r>
              <w:rPr>
                <w:rFonts w:ascii="宋体" w:hAnsi="宋体" w:eastAsia="宋体" w:cs="宋体"/>
                <w:b w:val="0"/>
                <w:i w:val="0"/>
                <w:color w:val="000000"/>
                <w:sz w:val="14"/>
              </w:rPr>
              <w:t>153,000.00</w:t>
            </w:r>
          </w:p>
        </w:tc>
        <w:tc>
          <w:tcPr>
            <w:tcW w:w="640" w:type="dxa"/>
            <w:vAlign w:val="center"/>
          </w:tcPr>
          <w:p w14:paraId="00536DC9">
            <w:pPr>
              <w:snapToGrid w:val="0"/>
              <w:jc w:val="left"/>
            </w:pPr>
            <w:r>
              <w:rPr>
                <w:rFonts w:ascii="宋体" w:hAnsi="宋体" w:eastAsia="宋体" w:cs="宋体"/>
                <w:b w:val="0"/>
                <w:i w:val="0"/>
                <w:color w:val="000000"/>
                <w:sz w:val="14"/>
              </w:rPr>
              <w:t>30211</w:t>
            </w:r>
          </w:p>
        </w:tc>
        <w:tc>
          <w:tcPr>
            <w:tcW w:w="2340" w:type="dxa"/>
            <w:vAlign w:val="center"/>
          </w:tcPr>
          <w:p w14:paraId="3CD9B87F">
            <w:pPr>
              <w:snapToGrid w:val="0"/>
              <w:jc w:val="left"/>
            </w:pPr>
            <w:r>
              <w:rPr>
                <w:rFonts w:ascii="宋体" w:hAnsi="宋体" w:eastAsia="宋体" w:cs="宋体"/>
                <w:b w:val="0"/>
                <w:i w:val="0"/>
                <w:color w:val="000000"/>
                <w:sz w:val="14"/>
              </w:rPr>
              <w:t xml:space="preserve">  差旅费</w:t>
            </w:r>
          </w:p>
        </w:tc>
        <w:tc>
          <w:tcPr>
            <w:tcW w:w="1220" w:type="dxa"/>
            <w:vAlign w:val="center"/>
          </w:tcPr>
          <w:p w14:paraId="71711227">
            <w:pPr>
              <w:snapToGrid w:val="0"/>
              <w:jc w:val="right"/>
            </w:pPr>
            <w:r>
              <w:rPr>
                <w:rFonts w:ascii="宋体" w:hAnsi="宋体" w:eastAsia="宋体" w:cs="宋体"/>
                <w:b w:val="0"/>
                <w:i w:val="0"/>
                <w:color w:val="000000"/>
                <w:sz w:val="14"/>
              </w:rPr>
              <w:t>34,709.50</w:t>
            </w:r>
          </w:p>
        </w:tc>
        <w:tc>
          <w:tcPr>
            <w:tcW w:w="640" w:type="dxa"/>
            <w:vAlign w:val="center"/>
          </w:tcPr>
          <w:p w14:paraId="22286FEB">
            <w:pPr>
              <w:snapToGrid w:val="0"/>
              <w:jc w:val="left"/>
            </w:pPr>
            <w:r>
              <w:rPr>
                <w:rFonts w:ascii="宋体" w:hAnsi="宋体" w:eastAsia="宋体" w:cs="宋体"/>
                <w:b w:val="0"/>
                <w:i w:val="0"/>
                <w:color w:val="000000"/>
                <w:sz w:val="14"/>
              </w:rPr>
              <w:t>31009</w:t>
            </w:r>
          </w:p>
        </w:tc>
        <w:tc>
          <w:tcPr>
            <w:tcW w:w="2980" w:type="dxa"/>
            <w:vAlign w:val="center"/>
          </w:tcPr>
          <w:p w14:paraId="148387CC">
            <w:pPr>
              <w:snapToGrid w:val="0"/>
              <w:jc w:val="left"/>
            </w:pPr>
            <w:r>
              <w:rPr>
                <w:rFonts w:ascii="宋体" w:hAnsi="宋体" w:eastAsia="宋体" w:cs="宋体"/>
                <w:b w:val="0"/>
                <w:i w:val="0"/>
                <w:color w:val="000000"/>
                <w:sz w:val="14"/>
              </w:rPr>
              <w:t xml:space="preserve">  土地补偿</w:t>
            </w:r>
          </w:p>
        </w:tc>
        <w:tc>
          <w:tcPr>
            <w:tcW w:w="1218" w:type="dxa"/>
            <w:vAlign w:val="center"/>
          </w:tcPr>
          <w:p w14:paraId="2C8CC520"/>
        </w:tc>
      </w:tr>
      <w:tr w14:paraId="0381E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4294B8">
            <w:pPr>
              <w:snapToGrid w:val="0"/>
              <w:jc w:val="left"/>
            </w:pPr>
            <w:r>
              <w:rPr>
                <w:rFonts w:ascii="宋体" w:hAnsi="宋体" w:eastAsia="宋体" w:cs="宋体"/>
                <w:b w:val="0"/>
                <w:i w:val="0"/>
                <w:color w:val="000000"/>
                <w:sz w:val="14"/>
              </w:rPr>
              <w:t>30113</w:t>
            </w:r>
          </w:p>
        </w:tc>
        <w:tc>
          <w:tcPr>
            <w:tcW w:w="2340" w:type="dxa"/>
            <w:vAlign w:val="center"/>
          </w:tcPr>
          <w:p w14:paraId="4E4432B6">
            <w:pPr>
              <w:snapToGrid w:val="0"/>
              <w:jc w:val="left"/>
            </w:pPr>
            <w:r>
              <w:rPr>
                <w:rFonts w:ascii="宋体" w:hAnsi="宋体" w:eastAsia="宋体" w:cs="宋体"/>
                <w:b w:val="0"/>
                <w:i w:val="0"/>
                <w:color w:val="000000"/>
                <w:sz w:val="14"/>
              </w:rPr>
              <w:t xml:space="preserve">  住房公积金</w:t>
            </w:r>
          </w:p>
        </w:tc>
        <w:tc>
          <w:tcPr>
            <w:tcW w:w="1220" w:type="dxa"/>
            <w:vAlign w:val="center"/>
          </w:tcPr>
          <w:p w14:paraId="48B05EAD">
            <w:pPr>
              <w:snapToGrid w:val="0"/>
              <w:jc w:val="right"/>
            </w:pPr>
            <w:r>
              <w:rPr>
                <w:rFonts w:ascii="宋体" w:hAnsi="宋体" w:eastAsia="宋体" w:cs="宋体"/>
                <w:b w:val="0"/>
                <w:i w:val="0"/>
                <w:color w:val="000000"/>
                <w:sz w:val="14"/>
              </w:rPr>
              <w:t>10,435,144.00</w:t>
            </w:r>
          </w:p>
        </w:tc>
        <w:tc>
          <w:tcPr>
            <w:tcW w:w="640" w:type="dxa"/>
            <w:vAlign w:val="center"/>
          </w:tcPr>
          <w:p w14:paraId="59737B2A">
            <w:pPr>
              <w:snapToGrid w:val="0"/>
              <w:jc w:val="left"/>
            </w:pPr>
            <w:r>
              <w:rPr>
                <w:rFonts w:ascii="宋体" w:hAnsi="宋体" w:eastAsia="宋体" w:cs="宋体"/>
                <w:b w:val="0"/>
                <w:i w:val="0"/>
                <w:color w:val="000000"/>
                <w:sz w:val="14"/>
              </w:rPr>
              <w:t>30212</w:t>
            </w:r>
          </w:p>
        </w:tc>
        <w:tc>
          <w:tcPr>
            <w:tcW w:w="2340" w:type="dxa"/>
            <w:vAlign w:val="center"/>
          </w:tcPr>
          <w:p w14:paraId="681E6C4B">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235BF72E"/>
        </w:tc>
        <w:tc>
          <w:tcPr>
            <w:tcW w:w="640" w:type="dxa"/>
            <w:vAlign w:val="center"/>
          </w:tcPr>
          <w:p w14:paraId="3F14D119">
            <w:pPr>
              <w:snapToGrid w:val="0"/>
              <w:jc w:val="left"/>
            </w:pPr>
            <w:r>
              <w:rPr>
                <w:rFonts w:ascii="宋体" w:hAnsi="宋体" w:eastAsia="宋体" w:cs="宋体"/>
                <w:b w:val="0"/>
                <w:i w:val="0"/>
                <w:color w:val="000000"/>
                <w:sz w:val="14"/>
              </w:rPr>
              <w:t>31010</w:t>
            </w:r>
          </w:p>
        </w:tc>
        <w:tc>
          <w:tcPr>
            <w:tcW w:w="2980" w:type="dxa"/>
            <w:vAlign w:val="center"/>
          </w:tcPr>
          <w:p w14:paraId="687EA4E5">
            <w:pPr>
              <w:snapToGrid w:val="0"/>
              <w:jc w:val="left"/>
            </w:pPr>
            <w:r>
              <w:rPr>
                <w:rFonts w:ascii="宋体" w:hAnsi="宋体" w:eastAsia="宋体" w:cs="宋体"/>
                <w:b w:val="0"/>
                <w:i w:val="0"/>
                <w:color w:val="000000"/>
                <w:sz w:val="14"/>
              </w:rPr>
              <w:t xml:space="preserve">  安置补助</w:t>
            </w:r>
          </w:p>
        </w:tc>
        <w:tc>
          <w:tcPr>
            <w:tcW w:w="1218" w:type="dxa"/>
            <w:vAlign w:val="center"/>
          </w:tcPr>
          <w:p w14:paraId="1A0A96D4"/>
        </w:tc>
      </w:tr>
      <w:tr w14:paraId="562C4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830E43">
            <w:pPr>
              <w:snapToGrid w:val="0"/>
              <w:jc w:val="left"/>
            </w:pPr>
            <w:r>
              <w:rPr>
                <w:rFonts w:ascii="宋体" w:hAnsi="宋体" w:eastAsia="宋体" w:cs="宋体"/>
                <w:b w:val="0"/>
                <w:i w:val="0"/>
                <w:color w:val="000000"/>
                <w:sz w:val="14"/>
              </w:rPr>
              <w:t>30114</w:t>
            </w:r>
          </w:p>
        </w:tc>
        <w:tc>
          <w:tcPr>
            <w:tcW w:w="2340" w:type="dxa"/>
            <w:vAlign w:val="center"/>
          </w:tcPr>
          <w:p w14:paraId="274220AD">
            <w:pPr>
              <w:snapToGrid w:val="0"/>
              <w:jc w:val="left"/>
            </w:pPr>
            <w:r>
              <w:rPr>
                <w:rFonts w:ascii="宋体" w:hAnsi="宋体" w:eastAsia="宋体" w:cs="宋体"/>
                <w:b w:val="0"/>
                <w:i w:val="0"/>
                <w:color w:val="000000"/>
                <w:sz w:val="14"/>
              </w:rPr>
              <w:t xml:space="preserve">  医疗费</w:t>
            </w:r>
          </w:p>
        </w:tc>
        <w:tc>
          <w:tcPr>
            <w:tcW w:w="1220" w:type="dxa"/>
            <w:vAlign w:val="center"/>
          </w:tcPr>
          <w:p w14:paraId="5518E10C"/>
        </w:tc>
        <w:tc>
          <w:tcPr>
            <w:tcW w:w="640" w:type="dxa"/>
            <w:vAlign w:val="center"/>
          </w:tcPr>
          <w:p w14:paraId="1E974C18">
            <w:pPr>
              <w:snapToGrid w:val="0"/>
              <w:jc w:val="left"/>
            </w:pPr>
            <w:r>
              <w:rPr>
                <w:rFonts w:ascii="宋体" w:hAnsi="宋体" w:eastAsia="宋体" w:cs="宋体"/>
                <w:b w:val="0"/>
                <w:i w:val="0"/>
                <w:color w:val="000000"/>
                <w:sz w:val="14"/>
              </w:rPr>
              <w:t>30213</w:t>
            </w:r>
          </w:p>
        </w:tc>
        <w:tc>
          <w:tcPr>
            <w:tcW w:w="2340" w:type="dxa"/>
            <w:vAlign w:val="center"/>
          </w:tcPr>
          <w:p w14:paraId="553A3BE4">
            <w:pPr>
              <w:snapToGrid w:val="0"/>
              <w:jc w:val="left"/>
            </w:pPr>
            <w:r>
              <w:rPr>
                <w:rFonts w:ascii="宋体" w:hAnsi="宋体" w:eastAsia="宋体" w:cs="宋体"/>
                <w:b w:val="0"/>
                <w:i w:val="0"/>
                <w:color w:val="000000"/>
                <w:sz w:val="14"/>
              </w:rPr>
              <w:t xml:space="preserve">  维修（护）费</w:t>
            </w:r>
          </w:p>
        </w:tc>
        <w:tc>
          <w:tcPr>
            <w:tcW w:w="1220" w:type="dxa"/>
            <w:vAlign w:val="center"/>
          </w:tcPr>
          <w:p w14:paraId="310EF03C">
            <w:pPr>
              <w:snapToGrid w:val="0"/>
              <w:jc w:val="right"/>
            </w:pPr>
            <w:r>
              <w:rPr>
                <w:rFonts w:ascii="宋体" w:hAnsi="宋体" w:eastAsia="宋体" w:cs="宋体"/>
                <w:b w:val="0"/>
                <w:i w:val="0"/>
                <w:color w:val="000000"/>
                <w:sz w:val="14"/>
              </w:rPr>
              <w:t>25,000.00</w:t>
            </w:r>
          </w:p>
        </w:tc>
        <w:tc>
          <w:tcPr>
            <w:tcW w:w="640" w:type="dxa"/>
            <w:vAlign w:val="center"/>
          </w:tcPr>
          <w:p w14:paraId="4759842F">
            <w:pPr>
              <w:snapToGrid w:val="0"/>
              <w:jc w:val="left"/>
            </w:pPr>
            <w:r>
              <w:rPr>
                <w:rFonts w:ascii="宋体" w:hAnsi="宋体" w:eastAsia="宋体" w:cs="宋体"/>
                <w:b w:val="0"/>
                <w:i w:val="0"/>
                <w:color w:val="000000"/>
                <w:sz w:val="14"/>
              </w:rPr>
              <w:t>31011</w:t>
            </w:r>
          </w:p>
        </w:tc>
        <w:tc>
          <w:tcPr>
            <w:tcW w:w="2980" w:type="dxa"/>
            <w:vAlign w:val="center"/>
          </w:tcPr>
          <w:p w14:paraId="0062F156">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FCAB8F2"/>
        </w:tc>
      </w:tr>
      <w:tr w14:paraId="2BEB3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10E0C9">
            <w:pPr>
              <w:snapToGrid w:val="0"/>
              <w:jc w:val="left"/>
            </w:pPr>
            <w:r>
              <w:rPr>
                <w:rFonts w:ascii="宋体" w:hAnsi="宋体" w:eastAsia="宋体" w:cs="宋体"/>
                <w:b w:val="0"/>
                <w:i w:val="0"/>
                <w:color w:val="000000"/>
                <w:sz w:val="14"/>
              </w:rPr>
              <w:t>30199</w:t>
            </w:r>
          </w:p>
        </w:tc>
        <w:tc>
          <w:tcPr>
            <w:tcW w:w="2340" w:type="dxa"/>
            <w:vAlign w:val="center"/>
          </w:tcPr>
          <w:p w14:paraId="3820AE2A">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38426ADB">
            <w:pPr>
              <w:snapToGrid w:val="0"/>
              <w:jc w:val="right"/>
            </w:pPr>
            <w:r>
              <w:rPr>
                <w:rFonts w:ascii="宋体" w:hAnsi="宋体" w:eastAsia="宋体" w:cs="宋体"/>
                <w:b w:val="0"/>
                <w:i w:val="0"/>
                <w:color w:val="000000"/>
                <w:sz w:val="14"/>
              </w:rPr>
              <w:t>1,012,000.00</w:t>
            </w:r>
          </w:p>
        </w:tc>
        <w:tc>
          <w:tcPr>
            <w:tcW w:w="640" w:type="dxa"/>
            <w:vAlign w:val="center"/>
          </w:tcPr>
          <w:p w14:paraId="0FC6D387">
            <w:pPr>
              <w:snapToGrid w:val="0"/>
              <w:jc w:val="left"/>
            </w:pPr>
            <w:r>
              <w:rPr>
                <w:rFonts w:ascii="宋体" w:hAnsi="宋体" w:eastAsia="宋体" w:cs="宋体"/>
                <w:b w:val="0"/>
                <w:i w:val="0"/>
                <w:color w:val="000000"/>
                <w:sz w:val="14"/>
              </w:rPr>
              <w:t>30214</w:t>
            </w:r>
          </w:p>
        </w:tc>
        <w:tc>
          <w:tcPr>
            <w:tcW w:w="2340" w:type="dxa"/>
            <w:vAlign w:val="center"/>
          </w:tcPr>
          <w:p w14:paraId="38FBE44C">
            <w:pPr>
              <w:snapToGrid w:val="0"/>
              <w:jc w:val="left"/>
            </w:pPr>
            <w:r>
              <w:rPr>
                <w:rFonts w:ascii="宋体" w:hAnsi="宋体" w:eastAsia="宋体" w:cs="宋体"/>
                <w:b w:val="0"/>
                <w:i w:val="0"/>
                <w:color w:val="000000"/>
                <w:sz w:val="14"/>
              </w:rPr>
              <w:t xml:space="preserve">  租赁费</w:t>
            </w:r>
          </w:p>
        </w:tc>
        <w:tc>
          <w:tcPr>
            <w:tcW w:w="1220" w:type="dxa"/>
            <w:vAlign w:val="center"/>
          </w:tcPr>
          <w:p w14:paraId="6262DD6A"/>
        </w:tc>
        <w:tc>
          <w:tcPr>
            <w:tcW w:w="640" w:type="dxa"/>
            <w:vAlign w:val="center"/>
          </w:tcPr>
          <w:p w14:paraId="14C055C5">
            <w:pPr>
              <w:snapToGrid w:val="0"/>
              <w:jc w:val="left"/>
            </w:pPr>
            <w:r>
              <w:rPr>
                <w:rFonts w:ascii="宋体" w:hAnsi="宋体" w:eastAsia="宋体" w:cs="宋体"/>
                <w:b w:val="0"/>
                <w:i w:val="0"/>
                <w:color w:val="000000"/>
                <w:sz w:val="14"/>
              </w:rPr>
              <w:t>31012</w:t>
            </w:r>
          </w:p>
        </w:tc>
        <w:tc>
          <w:tcPr>
            <w:tcW w:w="2980" w:type="dxa"/>
            <w:vAlign w:val="center"/>
          </w:tcPr>
          <w:p w14:paraId="44402FE0">
            <w:pPr>
              <w:snapToGrid w:val="0"/>
              <w:jc w:val="left"/>
            </w:pPr>
            <w:r>
              <w:rPr>
                <w:rFonts w:ascii="宋体" w:hAnsi="宋体" w:eastAsia="宋体" w:cs="宋体"/>
                <w:b w:val="0"/>
                <w:i w:val="0"/>
                <w:color w:val="000000"/>
                <w:sz w:val="14"/>
              </w:rPr>
              <w:t xml:space="preserve">  拆迁补偿</w:t>
            </w:r>
          </w:p>
        </w:tc>
        <w:tc>
          <w:tcPr>
            <w:tcW w:w="1218" w:type="dxa"/>
            <w:vAlign w:val="center"/>
          </w:tcPr>
          <w:p w14:paraId="62477DC5"/>
        </w:tc>
      </w:tr>
      <w:tr w14:paraId="3D5F5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86704C">
            <w:pPr>
              <w:snapToGrid w:val="0"/>
              <w:jc w:val="left"/>
            </w:pPr>
            <w:r>
              <w:rPr>
                <w:rFonts w:ascii="宋体" w:hAnsi="宋体" w:eastAsia="宋体" w:cs="宋体"/>
                <w:b/>
                <w:i w:val="0"/>
                <w:color w:val="000000"/>
                <w:sz w:val="14"/>
              </w:rPr>
              <w:t>303</w:t>
            </w:r>
          </w:p>
        </w:tc>
        <w:tc>
          <w:tcPr>
            <w:tcW w:w="2340" w:type="dxa"/>
            <w:vAlign w:val="center"/>
          </w:tcPr>
          <w:p w14:paraId="08081AD2">
            <w:pPr>
              <w:snapToGrid w:val="0"/>
              <w:jc w:val="left"/>
            </w:pPr>
            <w:r>
              <w:rPr>
                <w:rFonts w:ascii="宋体" w:hAnsi="宋体" w:eastAsia="宋体" w:cs="宋体"/>
                <w:b/>
                <w:i w:val="0"/>
                <w:color w:val="000000"/>
                <w:sz w:val="14"/>
              </w:rPr>
              <w:t>对个人和家庭的补助</w:t>
            </w:r>
          </w:p>
        </w:tc>
        <w:tc>
          <w:tcPr>
            <w:tcW w:w="1220" w:type="dxa"/>
            <w:vAlign w:val="center"/>
          </w:tcPr>
          <w:p w14:paraId="04E91E03">
            <w:pPr>
              <w:snapToGrid w:val="0"/>
              <w:jc w:val="right"/>
            </w:pPr>
            <w:r>
              <w:rPr>
                <w:rFonts w:ascii="宋体" w:hAnsi="宋体" w:eastAsia="宋体" w:cs="宋体"/>
                <w:b w:val="0"/>
                <w:i w:val="0"/>
                <w:color w:val="000000"/>
                <w:sz w:val="14"/>
              </w:rPr>
              <w:t>939,139.98</w:t>
            </w:r>
          </w:p>
        </w:tc>
        <w:tc>
          <w:tcPr>
            <w:tcW w:w="640" w:type="dxa"/>
            <w:vAlign w:val="center"/>
          </w:tcPr>
          <w:p w14:paraId="21D60F81">
            <w:pPr>
              <w:snapToGrid w:val="0"/>
              <w:jc w:val="left"/>
            </w:pPr>
            <w:r>
              <w:rPr>
                <w:rFonts w:ascii="宋体" w:hAnsi="宋体" w:eastAsia="宋体" w:cs="宋体"/>
                <w:b w:val="0"/>
                <w:i w:val="0"/>
                <w:color w:val="000000"/>
                <w:sz w:val="14"/>
              </w:rPr>
              <w:t>30215</w:t>
            </w:r>
          </w:p>
        </w:tc>
        <w:tc>
          <w:tcPr>
            <w:tcW w:w="2340" w:type="dxa"/>
            <w:vAlign w:val="center"/>
          </w:tcPr>
          <w:p w14:paraId="3A556245">
            <w:pPr>
              <w:snapToGrid w:val="0"/>
              <w:jc w:val="left"/>
            </w:pPr>
            <w:r>
              <w:rPr>
                <w:rFonts w:ascii="宋体" w:hAnsi="宋体" w:eastAsia="宋体" w:cs="宋体"/>
                <w:b w:val="0"/>
                <w:i w:val="0"/>
                <w:color w:val="000000"/>
                <w:sz w:val="14"/>
              </w:rPr>
              <w:t xml:space="preserve">  会议费</w:t>
            </w:r>
          </w:p>
        </w:tc>
        <w:tc>
          <w:tcPr>
            <w:tcW w:w="1220" w:type="dxa"/>
            <w:vAlign w:val="center"/>
          </w:tcPr>
          <w:p w14:paraId="6C3FCCED">
            <w:pPr>
              <w:snapToGrid w:val="0"/>
              <w:jc w:val="right"/>
            </w:pPr>
            <w:r>
              <w:rPr>
                <w:rFonts w:ascii="宋体" w:hAnsi="宋体" w:eastAsia="宋体" w:cs="宋体"/>
                <w:b w:val="0"/>
                <w:i w:val="0"/>
                <w:color w:val="000000"/>
                <w:sz w:val="14"/>
              </w:rPr>
              <w:t>4,960.00</w:t>
            </w:r>
          </w:p>
        </w:tc>
        <w:tc>
          <w:tcPr>
            <w:tcW w:w="640" w:type="dxa"/>
            <w:vAlign w:val="center"/>
          </w:tcPr>
          <w:p w14:paraId="3C5775FC">
            <w:pPr>
              <w:snapToGrid w:val="0"/>
              <w:jc w:val="left"/>
            </w:pPr>
            <w:r>
              <w:rPr>
                <w:rFonts w:ascii="宋体" w:hAnsi="宋体" w:eastAsia="宋体" w:cs="宋体"/>
                <w:b w:val="0"/>
                <w:i w:val="0"/>
                <w:color w:val="000000"/>
                <w:sz w:val="14"/>
              </w:rPr>
              <w:t>31013</w:t>
            </w:r>
          </w:p>
        </w:tc>
        <w:tc>
          <w:tcPr>
            <w:tcW w:w="2980" w:type="dxa"/>
            <w:vAlign w:val="center"/>
          </w:tcPr>
          <w:p w14:paraId="3E8AE973">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69BC7FE7"/>
        </w:tc>
      </w:tr>
      <w:tr w14:paraId="0B598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700E47">
            <w:pPr>
              <w:snapToGrid w:val="0"/>
              <w:jc w:val="left"/>
            </w:pPr>
            <w:r>
              <w:rPr>
                <w:rFonts w:ascii="宋体" w:hAnsi="宋体" w:eastAsia="宋体" w:cs="宋体"/>
                <w:b w:val="0"/>
                <w:i w:val="0"/>
                <w:color w:val="000000"/>
                <w:sz w:val="14"/>
              </w:rPr>
              <w:t>30301</w:t>
            </w:r>
          </w:p>
        </w:tc>
        <w:tc>
          <w:tcPr>
            <w:tcW w:w="2340" w:type="dxa"/>
            <w:vAlign w:val="center"/>
          </w:tcPr>
          <w:p w14:paraId="3C070A5D">
            <w:pPr>
              <w:snapToGrid w:val="0"/>
              <w:jc w:val="left"/>
            </w:pPr>
            <w:r>
              <w:rPr>
                <w:rFonts w:ascii="宋体" w:hAnsi="宋体" w:eastAsia="宋体" w:cs="宋体"/>
                <w:b w:val="0"/>
                <w:i w:val="0"/>
                <w:color w:val="000000"/>
                <w:sz w:val="14"/>
              </w:rPr>
              <w:t xml:space="preserve">  离休费</w:t>
            </w:r>
          </w:p>
        </w:tc>
        <w:tc>
          <w:tcPr>
            <w:tcW w:w="1220" w:type="dxa"/>
            <w:vAlign w:val="center"/>
          </w:tcPr>
          <w:p w14:paraId="42F676DA">
            <w:pPr>
              <w:snapToGrid w:val="0"/>
              <w:jc w:val="right"/>
            </w:pPr>
            <w:r>
              <w:rPr>
                <w:rFonts w:ascii="宋体" w:hAnsi="宋体" w:eastAsia="宋体" w:cs="宋体"/>
                <w:b w:val="0"/>
                <w:i w:val="0"/>
                <w:color w:val="000000"/>
                <w:sz w:val="14"/>
              </w:rPr>
              <w:t>215,690.20</w:t>
            </w:r>
          </w:p>
        </w:tc>
        <w:tc>
          <w:tcPr>
            <w:tcW w:w="640" w:type="dxa"/>
            <w:vAlign w:val="center"/>
          </w:tcPr>
          <w:p w14:paraId="01209636">
            <w:pPr>
              <w:snapToGrid w:val="0"/>
              <w:jc w:val="left"/>
            </w:pPr>
            <w:r>
              <w:rPr>
                <w:rFonts w:ascii="宋体" w:hAnsi="宋体" w:eastAsia="宋体" w:cs="宋体"/>
                <w:b w:val="0"/>
                <w:i w:val="0"/>
                <w:color w:val="000000"/>
                <w:sz w:val="14"/>
              </w:rPr>
              <w:t>30216</w:t>
            </w:r>
          </w:p>
        </w:tc>
        <w:tc>
          <w:tcPr>
            <w:tcW w:w="2340" w:type="dxa"/>
            <w:vAlign w:val="center"/>
          </w:tcPr>
          <w:p w14:paraId="43A09F04">
            <w:pPr>
              <w:snapToGrid w:val="0"/>
              <w:jc w:val="left"/>
            </w:pPr>
            <w:r>
              <w:rPr>
                <w:rFonts w:ascii="宋体" w:hAnsi="宋体" w:eastAsia="宋体" w:cs="宋体"/>
                <w:b w:val="0"/>
                <w:i w:val="0"/>
                <w:color w:val="000000"/>
                <w:sz w:val="14"/>
              </w:rPr>
              <w:t xml:space="preserve">  培训费</w:t>
            </w:r>
          </w:p>
        </w:tc>
        <w:tc>
          <w:tcPr>
            <w:tcW w:w="1220" w:type="dxa"/>
            <w:vAlign w:val="center"/>
          </w:tcPr>
          <w:p w14:paraId="23B9917C"/>
        </w:tc>
        <w:tc>
          <w:tcPr>
            <w:tcW w:w="640" w:type="dxa"/>
            <w:vAlign w:val="center"/>
          </w:tcPr>
          <w:p w14:paraId="5C57B5D2">
            <w:pPr>
              <w:snapToGrid w:val="0"/>
              <w:jc w:val="left"/>
            </w:pPr>
            <w:r>
              <w:rPr>
                <w:rFonts w:ascii="宋体" w:hAnsi="宋体" w:eastAsia="宋体" w:cs="宋体"/>
                <w:b w:val="0"/>
                <w:i w:val="0"/>
                <w:color w:val="000000"/>
                <w:sz w:val="14"/>
              </w:rPr>
              <w:t>31019</w:t>
            </w:r>
          </w:p>
        </w:tc>
        <w:tc>
          <w:tcPr>
            <w:tcW w:w="2980" w:type="dxa"/>
            <w:vAlign w:val="center"/>
          </w:tcPr>
          <w:p w14:paraId="22AF8338">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39EBF0B4"/>
        </w:tc>
      </w:tr>
      <w:tr w14:paraId="682D32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387AD6">
            <w:pPr>
              <w:snapToGrid w:val="0"/>
              <w:jc w:val="left"/>
            </w:pPr>
            <w:r>
              <w:rPr>
                <w:rFonts w:ascii="宋体" w:hAnsi="宋体" w:eastAsia="宋体" w:cs="宋体"/>
                <w:b w:val="0"/>
                <w:i w:val="0"/>
                <w:color w:val="000000"/>
                <w:sz w:val="14"/>
              </w:rPr>
              <w:t>30302</w:t>
            </w:r>
          </w:p>
        </w:tc>
        <w:tc>
          <w:tcPr>
            <w:tcW w:w="2340" w:type="dxa"/>
            <w:vAlign w:val="center"/>
          </w:tcPr>
          <w:p w14:paraId="3722EF1D">
            <w:pPr>
              <w:snapToGrid w:val="0"/>
              <w:jc w:val="left"/>
            </w:pPr>
            <w:r>
              <w:rPr>
                <w:rFonts w:ascii="宋体" w:hAnsi="宋体" w:eastAsia="宋体" w:cs="宋体"/>
                <w:b w:val="0"/>
                <w:i w:val="0"/>
                <w:color w:val="000000"/>
                <w:sz w:val="14"/>
              </w:rPr>
              <w:t xml:space="preserve">  退休费</w:t>
            </w:r>
          </w:p>
        </w:tc>
        <w:tc>
          <w:tcPr>
            <w:tcW w:w="1220" w:type="dxa"/>
            <w:vAlign w:val="center"/>
          </w:tcPr>
          <w:p w14:paraId="129D3D72">
            <w:pPr>
              <w:snapToGrid w:val="0"/>
              <w:jc w:val="right"/>
            </w:pPr>
            <w:r>
              <w:rPr>
                <w:rFonts w:ascii="宋体" w:hAnsi="宋体" w:eastAsia="宋体" w:cs="宋体"/>
                <w:b w:val="0"/>
                <w:i w:val="0"/>
                <w:color w:val="000000"/>
                <w:sz w:val="14"/>
              </w:rPr>
              <w:t>626,500.00</w:t>
            </w:r>
          </w:p>
        </w:tc>
        <w:tc>
          <w:tcPr>
            <w:tcW w:w="640" w:type="dxa"/>
            <w:vAlign w:val="center"/>
          </w:tcPr>
          <w:p w14:paraId="46448681">
            <w:pPr>
              <w:snapToGrid w:val="0"/>
              <w:jc w:val="left"/>
            </w:pPr>
            <w:r>
              <w:rPr>
                <w:rFonts w:ascii="宋体" w:hAnsi="宋体" w:eastAsia="宋体" w:cs="宋体"/>
                <w:b w:val="0"/>
                <w:i w:val="0"/>
                <w:color w:val="000000"/>
                <w:sz w:val="14"/>
              </w:rPr>
              <w:t>30217</w:t>
            </w:r>
          </w:p>
        </w:tc>
        <w:tc>
          <w:tcPr>
            <w:tcW w:w="2340" w:type="dxa"/>
            <w:vAlign w:val="center"/>
          </w:tcPr>
          <w:p w14:paraId="1B45B37B">
            <w:pPr>
              <w:snapToGrid w:val="0"/>
              <w:jc w:val="left"/>
            </w:pPr>
            <w:r>
              <w:rPr>
                <w:rFonts w:ascii="宋体" w:hAnsi="宋体" w:eastAsia="宋体" w:cs="宋体"/>
                <w:b w:val="0"/>
                <w:i w:val="0"/>
                <w:color w:val="000000"/>
                <w:sz w:val="14"/>
              </w:rPr>
              <w:t xml:space="preserve">  公务接待费</w:t>
            </w:r>
          </w:p>
        </w:tc>
        <w:tc>
          <w:tcPr>
            <w:tcW w:w="1220" w:type="dxa"/>
            <w:vAlign w:val="center"/>
          </w:tcPr>
          <w:p w14:paraId="28328BF7"/>
        </w:tc>
        <w:tc>
          <w:tcPr>
            <w:tcW w:w="640" w:type="dxa"/>
            <w:vAlign w:val="center"/>
          </w:tcPr>
          <w:p w14:paraId="1B8F5CB4">
            <w:pPr>
              <w:snapToGrid w:val="0"/>
              <w:jc w:val="left"/>
            </w:pPr>
            <w:r>
              <w:rPr>
                <w:rFonts w:ascii="宋体" w:hAnsi="宋体" w:eastAsia="宋体" w:cs="宋体"/>
                <w:b w:val="0"/>
                <w:i w:val="0"/>
                <w:color w:val="000000"/>
                <w:sz w:val="14"/>
              </w:rPr>
              <w:t>31021</w:t>
            </w:r>
          </w:p>
        </w:tc>
        <w:tc>
          <w:tcPr>
            <w:tcW w:w="2980" w:type="dxa"/>
            <w:vAlign w:val="center"/>
          </w:tcPr>
          <w:p w14:paraId="3560C39E">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3547B8B2"/>
        </w:tc>
      </w:tr>
      <w:tr w14:paraId="62AC6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969FF5">
            <w:pPr>
              <w:snapToGrid w:val="0"/>
              <w:jc w:val="left"/>
            </w:pPr>
            <w:r>
              <w:rPr>
                <w:rFonts w:ascii="宋体" w:hAnsi="宋体" w:eastAsia="宋体" w:cs="宋体"/>
                <w:b w:val="0"/>
                <w:i w:val="0"/>
                <w:color w:val="000000"/>
                <w:sz w:val="14"/>
              </w:rPr>
              <w:t>30303</w:t>
            </w:r>
          </w:p>
        </w:tc>
        <w:tc>
          <w:tcPr>
            <w:tcW w:w="2340" w:type="dxa"/>
            <w:vAlign w:val="center"/>
          </w:tcPr>
          <w:p w14:paraId="19E78BA9">
            <w:pPr>
              <w:snapToGrid w:val="0"/>
              <w:jc w:val="left"/>
            </w:pPr>
            <w:r>
              <w:rPr>
                <w:rFonts w:ascii="宋体" w:hAnsi="宋体" w:eastAsia="宋体" w:cs="宋体"/>
                <w:b w:val="0"/>
                <w:i w:val="0"/>
                <w:color w:val="000000"/>
                <w:sz w:val="14"/>
              </w:rPr>
              <w:t xml:space="preserve">  退职（役）费</w:t>
            </w:r>
          </w:p>
        </w:tc>
        <w:tc>
          <w:tcPr>
            <w:tcW w:w="1220" w:type="dxa"/>
            <w:vAlign w:val="center"/>
          </w:tcPr>
          <w:p w14:paraId="36B45721"/>
        </w:tc>
        <w:tc>
          <w:tcPr>
            <w:tcW w:w="640" w:type="dxa"/>
            <w:vAlign w:val="center"/>
          </w:tcPr>
          <w:p w14:paraId="643812C7">
            <w:pPr>
              <w:snapToGrid w:val="0"/>
              <w:jc w:val="left"/>
            </w:pPr>
            <w:r>
              <w:rPr>
                <w:rFonts w:ascii="宋体" w:hAnsi="宋体" w:eastAsia="宋体" w:cs="宋体"/>
                <w:b w:val="0"/>
                <w:i w:val="0"/>
                <w:color w:val="000000"/>
                <w:sz w:val="14"/>
              </w:rPr>
              <w:t>30218</w:t>
            </w:r>
          </w:p>
        </w:tc>
        <w:tc>
          <w:tcPr>
            <w:tcW w:w="2340" w:type="dxa"/>
            <w:vAlign w:val="center"/>
          </w:tcPr>
          <w:p w14:paraId="0FE883C1">
            <w:pPr>
              <w:snapToGrid w:val="0"/>
              <w:jc w:val="left"/>
            </w:pPr>
            <w:r>
              <w:rPr>
                <w:rFonts w:ascii="宋体" w:hAnsi="宋体" w:eastAsia="宋体" w:cs="宋体"/>
                <w:b w:val="0"/>
                <w:i w:val="0"/>
                <w:color w:val="000000"/>
                <w:sz w:val="14"/>
              </w:rPr>
              <w:t xml:space="preserve">  专用材料费</w:t>
            </w:r>
          </w:p>
        </w:tc>
        <w:tc>
          <w:tcPr>
            <w:tcW w:w="1220" w:type="dxa"/>
            <w:vAlign w:val="center"/>
          </w:tcPr>
          <w:p w14:paraId="23CDBFA6"/>
        </w:tc>
        <w:tc>
          <w:tcPr>
            <w:tcW w:w="640" w:type="dxa"/>
            <w:vAlign w:val="center"/>
          </w:tcPr>
          <w:p w14:paraId="63A6117B">
            <w:pPr>
              <w:snapToGrid w:val="0"/>
              <w:jc w:val="left"/>
            </w:pPr>
            <w:r>
              <w:rPr>
                <w:rFonts w:ascii="宋体" w:hAnsi="宋体" w:eastAsia="宋体" w:cs="宋体"/>
                <w:b w:val="0"/>
                <w:i w:val="0"/>
                <w:color w:val="000000"/>
                <w:sz w:val="14"/>
              </w:rPr>
              <w:t>31022</w:t>
            </w:r>
          </w:p>
        </w:tc>
        <w:tc>
          <w:tcPr>
            <w:tcW w:w="2980" w:type="dxa"/>
            <w:vAlign w:val="center"/>
          </w:tcPr>
          <w:p w14:paraId="1E1AA435">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6391861A"/>
        </w:tc>
      </w:tr>
      <w:tr w14:paraId="6C9E2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EF3D5CE">
            <w:pPr>
              <w:snapToGrid w:val="0"/>
              <w:jc w:val="left"/>
            </w:pPr>
            <w:r>
              <w:rPr>
                <w:rFonts w:ascii="宋体" w:hAnsi="宋体" w:eastAsia="宋体" w:cs="宋体"/>
                <w:b w:val="0"/>
                <w:i w:val="0"/>
                <w:color w:val="000000"/>
                <w:sz w:val="14"/>
              </w:rPr>
              <w:t>30304</w:t>
            </w:r>
          </w:p>
        </w:tc>
        <w:tc>
          <w:tcPr>
            <w:tcW w:w="2340" w:type="dxa"/>
            <w:vAlign w:val="center"/>
          </w:tcPr>
          <w:p w14:paraId="3F79AA32">
            <w:pPr>
              <w:snapToGrid w:val="0"/>
              <w:jc w:val="left"/>
            </w:pPr>
            <w:r>
              <w:rPr>
                <w:rFonts w:ascii="宋体" w:hAnsi="宋体" w:eastAsia="宋体" w:cs="宋体"/>
                <w:b w:val="0"/>
                <w:i w:val="0"/>
                <w:color w:val="000000"/>
                <w:sz w:val="14"/>
              </w:rPr>
              <w:t xml:space="preserve">  抚恤金</w:t>
            </w:r>
          </w:p>
        </w:tc>
        <w:tc>
          <w:tcPr>
            <w:tcW w:w="1220" w:type="dxa"/>
            <w:vAlign w:val="center"/>
          </w:tcPr>
          <w:p w14:paraId="77308C21"/>
        </w:tc>
        <w:tc>
          <w:tcPr>
            <w:tcW w:w="640" w:type="dxa"/>
            <w:vAlign w:val="center"/>
          </w:tcPr>
          <w:p w14:paraId="543A37D2">
            <w:pPr>
              <w:snapToGrid w:val="0"/>
              <w:jc w:val="left"/>
            </w:pPr>
            <w:r>
              <w:rPr>
                <w:rFonts w:ascii="宋体" w:hAnsi="宋体" w:eastAsia="宋体" w:cs="宋体"/>
                <w:b w:val="0"/>
                <w:i w:val="0"/>
                <w:color w:val="000000"/>
                <w:sz w:val="14"/>
              </w:rPr>
              <w:t>30224</w:t>
            </w:r>
          </w:p>
        </w:tc>
        <w:tc>
          <w:tcPr>
            <w:tcW w:w="2340" w:type="dxa"/>
            <w:vAlign w:val="center"/>
          </w:tcPr>
          <w:p w14:paraId="75514168">
            <w:pPr>
              <w:snapToGrid w:val="0"/>
              <w:jc w:val="left"/>
            </w:pPr>
            <w:r>
              <w:rPr>
                <w:rFonts w:ascii="宋体" w:hAnsi="宋体" w:eastAsia="宋体" w:cs="宋体"/>
                <w:b w:val="0"/>
                <w:i w:val="0"/>
                <w:color w:val="000000"/>
                <w:sz w:val="14"/>
              </w:rPr>
              <w:t xml:space="preserve">  被装购置费</w:t>
            </w:r>
          </w:p>
        </w:tc>
        <w:tc>
          <w:tcPr>
            <w:tcW w:w="1220" w:type="dxa"/>
            <w:vAlign w:val="center"/>
          </w:tcPr>
          <w:p w14:paraId="34C04B47"/>
        </w:tc>
        <w:tc>
          <w:tcPr>
            <w:tcW w:w="640" w:type="dxa"/>
            <w:vAlign w:val="center"/>
          </w:tcPr>
          <w:p w14:paraId="6975B0F1">
            <w:pPr>
              <w:snapToGrid w:val="0"/>
              <w:jc w:val="left"/>
            </w:pPr>
            <w:r>
              <w:rPr>
                <w:rFonts w:ascii="宋体" w:hAnsi="宋体" w:eastAsia="宋体" w:cs="宋体"/>
                <w:b w:val="0"/>
                <w:i w:val="0"/>
                <w:color w:val="000000"/>
                <w:sz w:val="14"/>
              </w:rPr>
              <w:t>31099</w:t>
            </w:r>
          </w:p>
        </w:tc>
        <w:tc>
          <w:tcPr>
            <w:tcW w:w="2980" w:type="dxa"/>
            <w:vAlign w:val="center"/>
          </w:tcPr>
          <w:p w14:paraId="183130F7">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65BBB1BD"/>
        </w:tc>
      </w:tr>
      <w:tr w14:paraId="1D8EE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F3814F">
            <w:pPr>
              <w:snapToGrid w:val="0"/>
              <w:jc w:val="left"/>
            </w:pPr>
            <w:r>
              <w:rPr>
                <w:rFonts w:ascii="宋体" w:hAnsi="宋体" w:eastAsia="宋体" w:cs="宋体"/>
                <w:b w:val="0"/>
                <w:i w:val="0"/>
                <w:color w:val="000000"/>
                <w:sz w:val="14"/>
              </w:rPr>
              <w:t>30305</w:t>
            </w:r>
          </w:p>
        </w:tc>
        <w:tc>
          <w:tcPr>
            <w:tcW w:w="2340" w:type="dxa"/>
            <w:vAlign w:val="center"/>
          </w:tcPr>
          <w:p w14:paraId="295B49DB">
            <w:pPr>
              <w:snapToGrid w:val="0"/>
              <w:jc w:val="left"/>
            </w:pPr>
            <w:r>
              <w:rPr>
                <w:rFonts w:ascii="宋体" w:hAnsi="宋体" w:eastAsia="宋体" w:cs="宋体"/>
                <w:b w:val="0"/>
                <w:i w:val="0"/>
                <w:color w:val="000000"/>
                <w:sz w:val="14"/>
              </w:rPr>
              <w:t xml:space="preserve">  生活补助</w:t>
            </w:r>
          </w:p>
        </w:tc>
        <w:tc>
          <w:tcPr>
            <w:tcW w:w="1220" w:type="dxa"/>
            <w:vAlign w:val="center"/>
          </w:tcPr>
          <w:p w14:paraId="5C671989">
            <w:pPr>
              <w:snapToGrid w:val="0"/>
              <w:jc w:val="right"/>
            </w:pPr>
            <w:r>
              <w:rPr>
                <w:rFonts w:ascii="宋体" w:hAnsi="宋体" w:eastAsia="宋体" w:cs="宋体"/>
                <w:b w:val="0"/>
                <w:i w:val="0"/>
                <w:color w:val="000000"/>
                <w:sz w:val="14"/>
              </w:rPr>
              <w:t>24,081.30</w:t>
            </w:r>
          </w:p>
        </w:tc>
        <w:tc>
          <w:tcPr>
            <w:tcW w:w="640" w:type="dxa"/>
            <w:vAlign w:val="center"/>
          </w:tcPr>
          <w:p w14:paraId="54070F24">
            <w:pPr>
              <w:snapToGrid w:val="0"/>
              <w:jc w:val="left"/>
            </w:pPr>
            <w:r>
              <w:rPr>
                <w:rFonts w:ascii="宋体" w:hAnsi="宋体" w:eastAsia="宋体" w:cs="宋体"/>
                <w:b w:val="0"/>
                <w:i w:val="0"/>
                <w:color w:val="000000"/>
                <w:sz w:val="14"/>
              </w:rPr>
              <w:t>30225</w:t>
            </w:r>
          </w:p>
        </w:tc>
        <w:tc>
          <w:tcPr>
            <w:tcW w:w="2340" w:type="dxa"/>
            <w:vAlign w:val="center"/>
          </w:tcPr>
          <w:p w14:paraId="7A8987D1">
            <w:pPr>
              <w:snapToGrid w:val="0"/>
              <w:jc w:val="left"/>
            </w:pPr>
            <w:r>
              <w:rPr>
                <w:rFonts w:ascii="宋体" w:hAnsi="宋体" w:eastAsia="宋体" w:cs="宋体"/>
                <w:b w:val="0"/>
                <w:i w:val="0"/>
                <w:color w:val="000000"/>
                <w:sz w:val="14"/>
              </w:rPr>
              <w:t xml:space="preserve">  专用燃料费</w:t>
            </w:r>
          </w:p>
        </w:tc>
        <w:tc>
          <w:tcPr>
            <w:tcW w:w="1220" w:type="dxa"/>
            <w:vAlign w:val="center"/>
          </w:tcPr>
          <w:p w14:paraId="0717D865"/>
        </w:tc>
        <w:tc>
          <w:tcPr>
            <w:tcW w:w="640" w:type="dxa"/>
            <w:vAlign w:val="center"/>
          </w:tcPr>
          <w:p w14:paraId="79F9D9C8">
            <w:pPr>
              <w:snapToGrid w:val="0"/>
              <w:jc w:val="left"/>
            </w:pPr>
            <w:r>
              <w:rPr>
                <w:rFonts w:ascii="宋体" w:hAnsi="宋体" w:eastAsia="宋体" w:cs="宋体"/>
                <w:b/>
                <w:i w:val="0"/>
                <w:color w:val="000000"/>
                <w:sz w:val="14"/>
              </w:rPr>
              <w:t>312</w:t>
            </w:r>
          </w:p>
        </w:tc>
        <w:tc>
          <w:tcPr>
            <w:tcW w:w="2980" w:type="dxa"/>
            <w:vAlign w:val="center"/>
          </w:tcPr>
          <w:p w14:paraId="259C26F2">
            <w:pPr>
              <w:snapToGrid w:val="0"/>
              <w:jc w:val="left"/>
            </w:pPr>
            <w:r>
              <w:rPr>
                <w:rFonts w:ascii="宋体" w:hAnsi="宋体" w:eastAsia="宋体" w:cs="宋体"/>
                <w:b/>
                <w:i w:val="0"/>
                <w:color w:val="000000"/>
                <w:sz w:val="14"/>
              </w:rPr>
              <w:t>对企业补助</w:t>
            </w:r>
          </w:p>
        </w:tc>
        <w:tc>
          <w:tcPr>
            <w:tcW w:w="1218" w:type="dxa"/>
            <w:vAlign w:val="center"/>
          </w:tcPr>
          <w:p w14:paraId="1739D657"/>
        </w:tc>
      </w:tr>
      <w:tr w14:paraId="50A1C7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D87DB2">
            <w:pPr>
              <w:snapToGrid w:val="0"/>
              <w:jc w:val="left"/>
            </w:pPr>
            <w:r>
              <w:rPr>
                <w:rFonts w:ascii="宋体" w:hAnsi="宋体" w:eastAsia="宋体" w:cs="宋体"/>
                <w:b w:val="0"/>
                <w:i w:val="0"/>
                <w:color w:val="000000"/>
                <w:sz w:val="14"/>
              </w:rPr>
              <w:t>30306</w:t>
            </w:r>
          </w:p>
        </w:tc>
        <w:tc>
          <w:tcPr>
            <w:tcW w:w="2340" w:type="dxa"/>
            <w:vAlign w:val="center"/>
          </w:tcPr>
          <w:p w14:paraId="7D494F1C">
            <w:pPr>
              <w:snapToGrid w:val="0"/>
              <w:jc w:val="left"/>
            </w:pPr>
            <w:r>
              <w:rPr>
                <w:rFonts w:ascii="宋体" w:hAnsi="宋体" w:eastAsia="宋体" w:cs="宋体"/>
                <w:b w:val="0"/>
                <w:i w:val="0"/>
                <w:color w:val="000000"/>
                <w:sz w:val="14"/>
              </w:rPr>
              <w:t xml:space="preserve">  救济费</w:t>
            </w:r>
          </w:p>
        </w:tc>
        <w:tc>
          <w:tcPr>
            <w:tcW w:w="1220" w:type="dxa"/>
            <w:vAlign w:val="center"/>
          </w:tcPr>
          <w:p w14:paraId="2A0527BA"/>
        </w:tc>
        <w:tc>
          <w:tcPr>
            <w:tcW w:w="640" w:type="dxa"/>
            <w:vAlign w:val="center"/>
          </w:tcPr>
          <w:p w14:paraId="5D650939">
            <w:pPr>
              <w:snapToGrid w:val="0"/>
              <w:jc w:val="left"/>
            </w:pPr>
            <w:r>
              <w:rPr>
                <w:rFonts w:ascii="宋体" w:hAnsi="宋体" w:eastAsia="宋体" w:cs="宋体"/>
                <w:b w:val="0"/>
                <w:i w:val="0"/>
                <w:color w:val="000000"/>
                <w:sz w:val="14"/>
              </w:rPr>
              <w:t>30226</w:t>
            </w:r>
          </w:p>
        </w:tc>
        <w:tc>
          <w:tcPr>
            <w:tcW w:w="2340" w:type="dxa"/>
            <w:vAlign w:val="center"/>
          </w:tcPr>
          <w:p w14:paraId="5D26A7EB">
            <w:pPr>
              <w:snapToGrid w:val="0"/>
              <w:jc w:val="left"/>
            </w:pPr>
            <w:r>
              <w:rPr>
                <w:rFonts w:ascii="宋体" w:hAnsi="宋体" w:eastAsia="宋体" w:cs="宋体"/>
                <w:b w:val="0"/>
                <w:i w:val="0"/>
                <w:color w:val="000000"/>
                <w:sz w:val="14"/>
              </w:rPr>
              <w:t xml:space="preserve">  劳务费</w:t>
            </w:r>
          </w:p>
        </w:tc>
        <w:tc>
          <w:tcPr>
            <w:tcW w:w="1220" w:type="dxa"/>
            <w:vAlign w:val="center"/>
          </w:tcPr>
          <w:p w14:paraId="060CF5BA"/>
        </w:tc>
        <w:tc>
          <w:tcPr>
            <w:tcW w:w="640" w:type="dxa"/>
            <w:vAlign w:val="center"/>
          </w:tcPr>
          <w:p w14:paraId="6CC2F7D7">
            <w:pPr>
              <w:snapToGrid w:val="0"/>
              <w:jc w:val="left"/>
            </w:pPr>
            <w:r>
              <w:rPr>
                <w:rFonts w:ascii="宋体" w:hAnsi="宋体" w:eastAsia="宋体" w:cs="宋体"/>
                <w:b w:val="0"/>
                <w:i w:val="0"/>
                <w:color w:val="000000"/>
                <w:sz w:val="14"/>
              </w:rPr>
              <w:t>31201</w:t>
            </w:r>
          </w:p>
        </w:tc>
        <w:tc>
          <w:tcPr>
            <w:tcW w:w="2980" w:type="dxa"/>
            <w:vAlign w:val="center"/>
          </w:tcPr>
          <w:p w14:paraId="0A55B877">
            <w:pPr>
              <w:snapToGrid w:val="0"/>
              <w:jc w:val="left"/>
            </w:pPr>
            <w:r>
              <w:rPr>
                <w:rFonts w:ascii="宋体" w:hAnsi="宋体" w:eastAsia="宋体" w:cs="宋体"/>
                <w:b w:val="0"/>
                <w:i w:val="0"/>
                <w:color w:val="000000"/>
                <w:sz w:val="14"/>
              </w:rPr>
              <w:t xml:space="preserve">  资本金注入</w:t>
            </w:r>
          </w:p>
        </w:tc>
        <w:tc>
          <w:tcPr>
            <w:tcW w:w="1218" w:type="dxa"/>
            <w:vAlign w:val="center"/>
          </w:tcPr>
          <w:p w14:paraId="6D52D697"/>
        </w:tc>
      </w:tr>
      <w:tr w14:paraId="1A8B0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FF87C7">
            <w:pPr>
              <w:snapToGrid w:val="0"/>
              <w:jc w:val="left"/>
            </w:pPr>
            <w:r>
              <w:rPr>
                <w:rFonts w:ascii="宋体" w:hAnsi="宋体" w:eastAsia="宋体" w:cs="宋体"/>
                <w:b w:val="0"/>
                <w:i w:val="0"/>
                <w:color w:val="000000"/>
                <w:sz w:val="14"/>
              </w:rPr>
              <w:t>30307</w:t>
            </w:r>
          </w:p>
        </w:tc>
        <w:tc>
          <w:tcPr>
            <w:tcW w:w="2340" w:type="dxa"/>
            <w:vAlign w:val="center"/>
          </w:tcPr>
          <w:p w14:paraId="06765852">
            <w:pPr>
              <w:snapToGrid w:val="0"/>
              <w:jc w:val="left"/>
            </w:pPr>
            <w:r>
              <w:rPr>
                <w:rFonts w:ascii="宋体" w:hAnsi="宋体" w:eastAsia="宋体" w:cs="宋体"/>
                <w:b w:val="0"/>
                <w:i w:val="0"/>
                <w:color w:val="000000"/>
                <w:sz w:val="14"/>
              </w:rPr>
              <w:t xml:space="preserve">  医疗费补助</w:t>
            </w:r>
          </w:p>
        </w:tc>
        <w:tc>
          <w:tcPr>
            <w:tcW w:w="1220" w:type="dxa"/>
            <w:vAlign w:val="center"/>
          </w:tcPr>
          <w:p w14:paraId="7B9DC8E8">
            <w:pPr>
              <w:snapToGrid w:val="0"/>
              <w:jc w:val="right"/>
            </w:pPr>
            <w:r>
              <w:rPr>
                <w:rFonts w:ascii="宋体" w:hAnsi="宋体" w:eastAsia="宋体" w:cs="宋体"/>
                <w:b w:val="0"/>
                <w:i w:val="0"/>
                <w:color w:val="000000"/>
                <w:sz w:val="14"/>
              </w:rPr>
              <w:t>72,868.48</w:t>
            </w:r>
          </w:p>
        </w:tc>
        <w:tc>
          <w:tcPr>
            <w:tcW w:w="640" w:type="dxa"/>
            <w:vAlign w:val="center"/>
          </w:tcPr>
          <w:p w14:paraId="1EB060DD">
            <w:pPr>
              <w:snapToGrid w:val="0"/>
              <w:jc w:val="left"/>
            </w:pPr>
            <w:r>
              <w:rPr>
                <w:rFonts w:ascii="宋体" w:hAnsi="宋体" w:eastAsia="宋体" w:cs="宋体"/>
                <w:b w:val="0"/>
                <w:i w:val="0"/>
                <w:color w:val="000000"/>
                <w:sz w:val="14"/>
              </w:rPr>
              <w:t>30227</w:t>
            </w:r>
          </w:p>
        </w:tc>
        <w:tc>
          <w:tcPr>
            <w:tcW w:w="2340" w:type="dxa"/>
            <w:vAlign w:val="center"/>
          </w:tcPr>
          <w:p w14:paraId="3446E85E">
            <w:pPr>
              <w:snapToGrid w:val="0"/>
              <w:jc w:val="left"/>
            </w:pPr>
            <w:r>
              <w:rPr>
                <w:rFonts w:ascii="宋体" w:hAnsi="宋体" w:eastAsia="宋体" w:cs="宋体"/>
                <w:b w:val="0"/>
                <w:i w:val="0"/>
                <w:color w:val="000000"/>
                <w:sz w:val="14"/>
              </w:rPr>
              <w:t xml:space="preserve">  委托业务费</w:t>
            </w:r>
          </w:p>
        </w:tc>
        <w:tc>
          <w:tcPr>
            <w:tcW w:w="1220" w:type="dxa"/>
            <w:vAlign w:val="center"/>
          </w:tcPr>
          <w:p w14:paraId="639873B2">
            <w:pPr>
              <w:snapToGrid w:val="0"/>
              <w:jc w:val="right"/>
            </w:pPr>
            <w:r>
              <w:rPr>
                <w:rFonts w:ascii="宋体" w:hAnsi="宋体" w:eastAsia="宋体" w:cs="宋体"/>
                <w:b w:val="0"/>
                <w:i w:val="0"/>
                <w:color w:val="000000"/>
                <w:sz w:val="14"/>
              </w:rPr>
              <w:t>822,500.00</w:t>
            </w:r>
          </w:p>
        </w:tc>
        <w:tc>
          <w:tcPr>
            <w:tcW w:w="640" w:type="dxa"/>
            <w:vAlign w:val="center"/>
          </w:tcPr>
          <w:p w14:paraId="00BAE782">
            <w:pPr>
              <w:snapToGrid w:val="0"/>
              <w:jc w:val="left"/>
            </w:pPr>
            <w:r>
              <w:rPr>
                <w:rFonts w:ascii="宋体" w:hAnsi="宋体" w:eastAsia="宋体" w:cs="宋体"/>
                <w:b w:val="0"/>
                <w:i w:val="0"/>
                <w:color w:val="000000"/>
                <w:sz w:val="14"/>
              </w:rPr>
              <w:t>31203</w:t>
            </w:r>
          </w:p>
        </w:tc>
        <w:tc>
          <w:tcPr>
            <w:tcW w:w="2980" w:type="dxa"/>
            <w:vAlign w:val="center"/>
          </w:tcPr>
          <w:p w14:paraId="6F0262AA">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2E66528B"/>
        </w:tc>
      </w:tr>
      <w:tr w14:paraId="77BD4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384A02">
            <w:pPr>
              <w:snapToGrid w:val="0"/>
              <w:jc w:val="left"/>
            </w:pPr>
            <w:r>
              <w:rPr>
                <w:rFonts w:ascii="宋体" w:hAnsi="宋体" w:eastAsia="宋体" w:cs="宋体"/>
                <w:b w:val="0"/>
                <w:i w:val="0"/>
                <w:color w:val="000000"/>
                <w:sz w:val="14"/>
              </w:rPr>
              <w:t>30308</w:t>
            </w:r>
          </w:p>
        </w:tc>
        <w:tc>
          <w:tcPr>
            <w:tcW w:w="2340" w:type="dxa"/>
            <w:vAlign w:val="center"/>
          </w:tcPr>
          <w:p w14:paraId="0ECF1015">
            <w:pPr>
              <w:snapToGrid w:val="0"/>
              <w:jc w:val="left"/>
            </w:pPr>
            <w:r>
              <w:rPr>
                <w:rFonts w:ascii="宋体" w:hAnsi="宋体" w:eastAsia="宋体" w:cs="宋体"/>
                <w:b w:val="0"/>
                <w:i w:val="0"/>
                <w:color w:val="000000"/>
                <w:sz w:val="14"/>
              </w:rPr>
              <w:t xml:space="preserve">  助学金</w:t>
            </w:r>
          </w:p>
        </w:tc>
        <w:tc>
          <w:tcPr>
            <w:tcW w:w="1220" w:type="dxa"/>
            <w:vAlign w:val="center"/>
          </w:tcPr>
          <w:p w14:paraId="12112816"/>
        </w:tc>
        <w:tc>
          <w:tcPr>
            <w:tcW w:w="640" w:type="dxa"/>
            <w:vAlign w:val="center"/>
          </w:tcPr>
          <w:p w14:paraId="1EEB603D">
            <w:pPr>
              <w:snapToGrid w:val="0"/>
              <w:jc w:val="left"/>
            </w:pPr>
            <w:r>
              <w:rPr>
                <w:rFonts w:ascii="宋体" w:hAnsi="宋体" w:eastAsia="宋体" w:cs="宋体"/>
                <w:b w:val="0"/>
                <w:i w:val="0"/>
                <w:color w:val="000000"/>
                <w:sz w:val="14"/>
              </w:rPr>
              <w:t>30228</w:t>
            </w:r>
          </w:p>
        </w:tc>
        <w:tc>
          <w:tcPr>
            <w:tcW w:w="2340" w:type="dxa"/>
            <w:vAlign w:val="center"/>
          </w:tcPr>
          <w:p w14:paraId="443CDB76">
            <w:pPr>
              <w:snapToGrid w:val="0"/>
              <w:jc w:val="left"/>
            </w:pPr>
            <w:r>
              <w:rPr>
                <w:rFonts w:ascii="宋体" w:hAnsi="宋体" w:eastAsia="宋体" w:cs="宋体"/>
                <w:b w:val="0"/>
                <w:i w:val="0"/>
                <w:color w:val="000000"/>
                <w:sz w:val="14"/>
              </w:rPr>
              <w:t xml:space="preserve">  工会经费</w:t>
            </w:r>
          </w:p>
        </w:tc>
        <w:tc>
          <w:tcPr>
            <w:tcW w:w="1220" w:type="dxa"/>
            <w:vAlign w:val="center"/>
          </w:tcPr>
          <w:p w14:paraId="6EACB44B">
            <w:pPr>
              <w:snapToGrid w:val="0"/>
              <w:jc w:val="right"/>
            </w:pPr>
            <w:r>
              <w:rPr>
                <w:rFonts w:ascii="宋体" w:hAnsi="宋体" w:eastAsia="宋体" w:cs="宋体"/>
                <w:b w:val="0"/>
                <w:i w:val="0"/>
                <w:color w:val="000000"/>
                <w:sz w:val="14"/>
              </w:rPr>
              <w:t>335,000.00</w:t>
            </w:r>
          </w:p>
        </w:tc>
        <w:tc>
          <w:tcPr>
            <w:tcW w:w="640" w:type="dxa"/>
            <w:vAlign w:val="center"/>
          </w:tcPr>
          <w:p w14:paraId="0F31C7B3">
            <w:pPr>
              <w:snapToGrid w:val="0"/>
              <w:jc w:val="left"/>
            </w:pPr>
            <w:r>
              <w:rPr>
                <w:rFonts w:ascii="宋体" w:hAnsi="宋体" w:eastAsia="宋体" w:cs="宋体"/>
                <w:b w:val="0"/>
                <w:i w:val="0"/>
                <w:color w:val="000000"/>
                <w:sz w:val="14"/>
              </w:rPr>
              <w:t>31204</w:t>
            </w:r>
          </w:p>
        </w:tc>
        <w:tc>
          <w:tcPr>
            <w:tcW w:w="2980" w:type="dxa"/>
            <w:vAlign w:val="center"/>
          </w:tcPr>
          <w:p w14:paraId="3A268A05">
            <w:pPr>
              <w:snapToGrid w:val="0"/>
              <w:jc w:val="left"/>
            </w:pPr>
            <w:r>
              <w:rPr>
                <w:rFonts w:ascii="宋体" w:hAnsi="宋体" w:eastAsia="宋体" w:cs="宋体"/>
                <w:b w:val="0"/>
                <w:i w:val="0"/>
                <w:color w:val="000000"/>
                <w:sz w:val="14"/>
              </w:rPr>
              <w:t xml:space="preserve">  费用补贴</w:t>
            </w:r>
          </w:p>
        </w:tc>
        <w:tc>
          <w:tcPr>
            <w:tcW w:w="1218" w:type="dxa"/>
            <w:vAlign w:val="center"/>
          </w:tcPr>
          <w:p w14:paraId="0C95D84B"/>
        </w:tc>
      </w:tr>
      <w:tr w14:paraId="77C0E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8C6ED1">
            <w:pPr>
              <w:snapToGrid w:val="0"/>
              <w:jc w:val="left"/>
            </w:pPr>
            <w:r>
              <w:rPr>
                <w:rFonts w:ascii="宋体" w:hAnsi="宋体" w:eastAsia="宋体" w:cs="宋体"/>
                <w:b w:val="0"/>
                <w:i w:val="0"/>
                <w:color w:val="000000"/>
                <w:sz w:val="14"/>
              </w:rPr>
              <w:t>30309</w:t>
            </w:r>
          </w:p>
        </w:tc>
        <w:tc>
          <w:tcPr>
            <w:tcW w:w="2340" w:type="dxa"/>
            <w:vAlign w:val="center"/>
          </w:tcPr>
          <w:p w14:paraId="5E140340">
            <w:pPr>
              <w:snapToGrid w:val="0"/>
              <w:jc w:val="left"/>
            </w:pPr>
            <w:r>
              <w:rPr>
                <w:rFonts w:ascii="宋体" w:hAnsi="宋体" w:eastAsia="宋体" w:cs="宋体"/>
                <w:b w:val="0"/>
                <w:i w:val="0"/>
                <w:color w:val="000000"/>
                <w:sz w:val="14"/>
              </w:rPr>
              <w:t xml:space="preserve">  奖励金</w:t>
            </w:r>
          </w:p>
        </w:tc>
        <w:tc>
          <w:tcPr>
            <w:tcW w:w="1220" w:type="dxa"/>
            <w:vAlign w:val="center"/>
          </w:tcPr>
          <w:p w14:paraId="475C8DB5"/>
        </w:tc>
        <w:tc>
          <w:tcPr>
            <w:tcW w:w="640" w:type="dxa"/>
            <w:vAlign w:val="center"/>
          </w:tcPr>
          <w:p w14:paraId="0F154FC3">
            <w:pPr>
              <w:snapToGrid w:val="0"/>
              <w:jc w:val="left"/>
            </w:pPr>
            <w:r>
              <w:rPr>
                <w:rFonts w:ascii="宋体" w:hAnsi="宋体" w:eastAsia="宋体" w:cs="宋体"/>
                <w:b w:val="0"/>
                <w:i w:val="0"/>
                <w:color w:val="000000"/>
                <w:sz w:val="14"/>
              </w:rPr>
              <w:t>30229</w:t>
            </w:r>
          </w:p>
        </w:tc>
        <w:tc>
          <w:tcPr>
            <w:tcW w:w="2340" w:type="dxa"/>
            <w:vAlign w:val="center"/>
          </w:tcPr>
          <w:p w14:paraId="4AFD5E32">
            <w:pPr>
              <w:snapToGrid w:val="0"/>
              <w:jc w:val="left"/>
            </w:pPr>
            <w:r>
              <w:rPr>
                <w:rFonts w:ascii="宋体" w:hAnsi="宋体" w:eastAsia="宋体" w:cs="宋体"/>
                <w:b w:val="0"/>
                <w:i w:val="0"/>
                <w:color w:val="000000"/>
                <w:sz w:val="14"/>
              </w:rPr>
              <w:t xml:space="preserve">  福利费</w:t>
            </w:r>
          </w:p>
        </w:tc>
        <w:tc>
          <w:tcPr>
            <w:tcW w:w="1220" w:type="dxa"/>
            <w:vAlign w:val="center"/>
          </w:tcPr>
          <w:p w14:paraId="1F235440">
            <w:pPr>
              <w:snapToGrid w:val="0"/>
              <w:jc w:val="right"/>
            </w:pPr>
            <w:r>
              <w:rPr>
                <w:rFonts w:ascii="宋体" w:hAnsi="宋体" w:eastAsia="宋体" w:cs="宋体"/>
                <w:b w:val="0"/>
                <w:i w:val="0"/>
                <w:color w:val="000000"/>
                <w:sz w:val="14"/>
              </w:rPr>
              <w:t>1,429,200.00</w:t>
            </w:r>
          </w:p>
        </w:tc>
        <w:tc>
          <w:tcPr>
            <w:tcW w:w="640" w:type="dxa"/>
            <w:vAlign w:val="center"/>
          </w:tcPr>
          <w:p w14:paraId="625A6BBE">
            <w:pPr>
              <w:snapToGrid w:val="0"/>
              <w:jc w:val="left"/>
            </w:pPr>
            <w:r>
              <w:rPr>
                <w:rFonts w:ascii="宋体" w:hAnsi="宋体" w:eastAsia="宋体" w:cs="宋体"/>
                <w:b w:val="0"/>
                <w:i w:val="0"/>
                <w:color w:val="000000"/>
                <w:sz w:val="14"/>
              </w:rPr>
              <w:t>31205</w:t>
            </w:r>
          </w:p>
        </w:tc>
        <w:tc>
          <w:tcPr>
            <w:tcW w:w="2980" w:type="dxa"/>
            <w:vAlign w:val="center"/>
          </w:tcPr>
          <w:p w14:paraId="149EEE36">
            <w:pPr>
              <w:snapToGrid w:val="0"/>
              <w:jc w:val="left"/>
            </w:pPr>
            <w:r>
              <w:rPr>
                <w:rFonts w:ascii="宋体" w:hAnsi="宋体" w:eastAsia="宋体" w:cs="宋体"/>
                <w:b w:val="0"/>
                <w:i w:val="0"/>
                <w:color w:val="000000"/>
                <w:sz w:val="14"/>
              </w:rPr>
              <w:t xml:space="preserve">  利息补贴</w:t>
            </w:r>
          </w:p>
        </w:tc>
        <w:tc>
          <w:tcPr>
            <w:tcW w:w="1218" w:type="dxa"/>
            <w:vAlign w:val="center"/>
          </w:tcPr>
          <w:p w14:paraId="2FECE22E"/>
        </w:tc>
      </w:tr>
      <w:tr w14:paraId="06BC0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7AC7CA">
            <w:pPr>
              <w:snapToGrid w:val="0"/>
              <w:jc w:val="left"/>
            </w:pPr>
            <w:r>
              <w:rPr>
                <w:rFonts w:ascii="宋体" w:hAnsi="宋体" w:eastAsia="宋体" w:cs="宋体"/>
                <w:b w:val="0"/>
                <w:i w:val="0"/>
                <w:color w:val="000000"/>
                <w:sz w:val="14"/>
              </w:rPr>
              <w:t>30310</w:t>
            </w:r>
          </w:p>
        </w:tc>
        <w:tc>
          <w:tcPr>
            <w:tcW w:w="2340" w:type="dxa"/>
            <w:vAlign w:val="center"/>
          </w:tcPr>
          <w:p w14:paraId="71CD246E">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6291F2D2"/>
        </w:tc>
        <w:tc>
          <w:tcPr>
            <w:tcW w:w="640" w:type="dxa"/>
            <w:vAlign w:val="center"/>
          </w:tcPr>
          <w:p w14:paraId="6BF16361">
            <w:pPr>
              <w:snapToGrid w:val="0"/>
              <w:jc w:val="left"/>
            </w:pPr>
            <w:r>
              <w:rPr>
                <w:rFonts w:ascii="宋体" w:hAnsi="宋体" w:eastAsia="宋体" w:cs="宋体"/>
                <w:b w:val="0"/>
                <w:i w:val="0"/>
                <w:color w:val="000000"/>
                <w:sz w:val="14"/>
              </w:rPr>
              <w:t>30231</w:t>
            </w:r>
          </w:p>
        </w:tc>
        <w:tc>
          <w:tcPr>
            <w:tcW w:w="2340" w:type="dxa"/>
            <w:vAlign w:val="center"/>
          </w:tcPr>
          <w:p w14:paraId="15F55B17">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22211E21">
            <w:pPr>
              <w:snapToGrid w:val="0"/>
              <w:jc w:val="right"/>
            </w:pPr>
            <w:r>
              <w:rPr>
                <w:rFonts w:ascii="宋体" w:hAnsi="宋体" w:eastAsia="宋体" w:cs="宋体"/>
                <w:b w:val="0"/>
                <w:i w:val="0"/>
                <w:color w:val="000000"/>
                <w:sz w:val="14"/>
              </w:rPr>
              <w:t>58,000.00</w:t>
            </w:r>
          </w:p>
        </w:tc>
        <w:tc>
          <w:tcPr>
            <w:tcW w:w="640" w:type="dxa"/>
            <w:vAlign w:val="center"/>
          </w:tcPr>
          <w:p w14:paraId="1BDE5707">
            <w:pPr>
              <w:snapToGrid w:val="0"/>
              <w:jc w:val="left"/>
            </w:pPr>
            <w:r>
              <w:rPr>
                <w:rFonts w:ascii="宋体" w:hAnsi="宋体" w:eastAsia="宋体" w:cs="宋体"/>
                <w:b w:val="0"/>
                <w:i w:val="0"/>
                <w:color w:val="000000"/>
                <w:sz w:val="14"/>
              </w:rPr>
              <w:t>31206</w:t>
            </w:r>
          </w:p>
        </w:tc>
        <w:tc>
          <w:tcPr>
            <w:tcW w:w="2980" w:type="dxa"/>
            <w:vAlign w:val="center"/>
          </w:tcPr>
          <w:p w14:paraId="56184BCC">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42B0544D"/>
        </w:tc>
      </w:tr>
      <w:tr w14:paraId="0E9A6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51C6EF">
            <w:pPr>
              <w:snapToGrid w:val="0"/>
              <w:jc w:val="left"/>
            </w:pPr>
            <w:r>
              <w:rPr>
                <w:rFonts w:ascii="宋体" w:hAnsi="宋体" w:eastAsia="宋体" w:cs="宋体"/>
                <w:b w:val="0"/>
                <w:i w:val="0"/>
                <w:color w:val="000000"/>
                <w:sz w:val="14"/>
              </w:rPr>
              <w:t>30311</w:t>
            </w:r>
          </w:p>
        </w:tc>
        <w:tc>
          <w:tcPr>
            <w:tcW w:w="2340" w:type="dxa"/>
            <w:vAlign w:val="center"/>
          </w:tcPr>
          <w:p w14:paraId="41756CC6">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3900DA5B"/>
        </w:tc>
        <w:tc>
          <w:tcPr>
            <w:tcW w:w="640" w:type="dxa"/>
            <w:vAlign w:val="center"/>
          </w:tcPr>
          <w:p w14:paraId="4A5C4D93">
            <w:pPr>
              <w:snapToGrid w:val="0"/>
              <w:jc w:val="left"/>
            </w:pPr>
            <w:r>
              <w:rPr>
                <w:rFonts w:ascii="宋体" w:hAnsi="宋体" w:eastAsia="宋体" w:cs="宋体"/>
                <w:b w:val="0"/>
                <w:i w:val="0"/>
                <w:color w:val="000000"/>
                <w:sz w:val="14"/>
              </w:rPr>
              <w:t>30239</w:t>
            </w:r>
          </w:p>
        </w:tc>
        <w:tc>
          <w:tcPr>
            <w:tcW w:w="2340" w:type="dxa"/>
            <w:vAlign w:val="center"/>
          </w:tcPr>
          <w:p w14:paraId="7B91BF38">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19A1BF88">
            <w:pPr>
              <w:snapToGrid w:val="0"/>
              <w:jc w:val="right"/>
            </w:pPr>
            <w:r>
              <w:rPr>
                <w:rFonts w:ascii="宋体" w:hAnsi="宋体" w:eastAsia="宋体" w:cs="宋体"/>
                <w:b w:val="0"/>
                <w:i w:val="0"/>
                <w:color w:val="000000"/>
                <w:sz w:val="14"/>
              </w:rPr>
              <w:t>1,302,000.00</w:t>
            </w:r>
          </w:p>
        </w:tc>
        <w:tc>
          <w:tcPr>
            <w:tcW w:w="640" w:type="dxa"/>
            <w:vAlign w:val="center"/>
          </w:tcPr>
          <w:p w14:paraId="1EEB61AC">
            <w:pPr>
              <w:snapToGrid w:val="0"/>
              <w:jc w:val="left"/>
            </w:pPr>
            <w:r>
              <w:rPr>
                <w:rFonts w:ascii="宋体" w:hAnsi="宋体" w:eastAsia="宋体" w:cs="宋体"/>
                <w:b w:val="0"/>
                <w:i w:val="0"/>
                <w:color w:val="000000"/>
                <w:sz w:val="14"/>
              </w:rPr>
              <w:t>31299</w:t>
            </w:r>
          </w:p>
        </w:tc>
        <w:tc>
          <w:tcPr>
            <w:tcW w:w="2980" w:type="dxa"/>
            <w:vAlign w:val="center"/>
          </w:tcPr>
          <w:p w14:paraId="0EAA6005">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6F5486B4"/>
        </w:tc>
      </w:tr>
      <w:tr w14:paraId="44C09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D1437F">
            <w:pPr>
              <w:snapToGrid w:val="0"/>
              <w:jc w:val="left"/>
            </w:pPr>
            <w:r>
              <w:rPr>
                <w:rFonts w:ascii="宋体" w:hAnsi="宋体" w:eastAsia="宋体" w:cs="宋体"/>
                <w:b w:val="0"/>
                <w:i w:val="0"/>
                <w:color w:val="000000"/>
                <w:sz w:val="14"/>
              </w:rPr>
              <w:t>30399</w:t>
            </w:r>
          </w:p>
        </w:tc>
        <w:tc>
          <w:tcPr>
            <w:tcW w:w="2340" w:type="dxa"/>
            <w:vAlign w:val="center"/>
          </w:tcPr>
          <w:p w14:paraId="685C3A5D">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02EE0F1"/>
        </w:tc>
        <w:tc>
          <w:tcPr>
            <w:tcW w:w="640" w:type="dxa"/>
            <w:vAlign w:val="center"/>
          </w:tcPr>
          <w:p w14:paraId="0192B6C1">
            <w:pPr>
              <w:snapToGrid w:val="0"/>
              <w:jc w:val="left"/>
            </w:pPr>
            <w:r>
              <w:rPr>
                <w:rFonts w:ascii="宋体" w:hAnsi="宋体" w:eastAsia="宋体" w:cs="宋体"/>
                <w:b w:val="0"/>
                <w:i w:val="0"/>
                <w:color w:val="000000"/>
                <w:sz w:val="14"/>
              </w:rPr>
              <w:t>30240</w:t>
            </w:r>
          </w:p>
        </w:tc>
        <w:tc>
          <w:tcPr>
            <w:tcW w:w="2340" w:type="dxa"/>
            <w:vAlign w:val="center"/>
          </w:tcPr>
          <w:p w14:paraId="666D7060">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59E70325">
            <w:pPr>
              <w:snapToGrid w:val="0"/>
              <w:jc w:val="right"/>
            </w:pPr>
            <w:r>
              <w:rPr>
                <w:rFonts w:ascii="宋体" w:hAnsi="宋体" w:eastAsia="宋体" w:cs="宋体"/>
                <w:b w:val="0"/>
                <w:i w:val="0"/>
                <w:color w:val="000000"/>
                <w:sz w:val="14"/>
              </w:rPr>
              <w:t>77,593.78</w:t>
            </w:r>
          </w:p>
        </w:tc>
        <w:tc>
          <w:tcPr>
            <w:tcW w:w="640" w:type="dxa"/>
            <w:vAlign w:val="center"/>
          </w:tcPr>
          <w:p w14:paraId="5B750A55">
            <w:pPr>
              <w:snapToGrid w:val="0"/>
              <w:jc w:val="left"/>
            </w:pPr>
            <w:r>
              <w:rPr>
                <w:rFonts w:ascii="宋体" w:hAnsi="宋体" w:eastAsia="宋体" w:cs="宋体"/>
                <w:b/>
                <w:i w:val="0"/>
                <w:color w:val="000000"/>
                <w:sz w:val="14"/>
              </w:rPr>
              <w:t>399</w:t>
            </w:r>
          </w:p>
        </w:tc>
        <w:tc>
          <w:tcPr>
            <w:tcW w:w="2980" w:type="dxa"/>
            <w:vAlign w:val="center"/>
          </w:tcPr>
          <w:p w14:paraId="6AD9E120">
            <w:pPr>
              <w:snapToGrid w:val="0"/>
              <w:jc w:val="left"/>
            </w:pPr>
            <w:r>
              <w:rPr>
                <w:rFonts w:ascii="宋体" w:hAnsi="宋体" w:eastAsia="宋体" w:cs="宋体"/>
                <w:b/>
                <w:i w:val="0"/>
                <w:color w:val="000000"/>
                <w:sz w:val="14"/>
              </w:rPr>
              <w:t>其他支出</w:t>
            </w:r>
          </w:p>
        </w:tc>
        <w:tc>
          <w:tcPr>
            <w:tcW w:w="1218" w:type="dxa"/>
            <w:vAlign w:val="center"/>
          </w:tcPr>
          <w:p w14:paraId="4D16BB67"/>
        </w:tc>
      </w:tr>
      <w:tr w14:paraId="3D89D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6B9319"/>
        </w:tc>
        <w:tc>
          <w:tcPr>
            <w:tcW w:w="2340" w:type="dxa"/>
            <w:vAlign w:val="center"/>
          </w:tcPr>
          <w:p w14:paraId="6DD54A10"/>
        </w:tc>
        <w:tc>
          <w:tcPr>
            <w:tcW w:w="1220" w:type="dxa"/>
            <w:vAlign w:val="center"/>
          </w:tcPr>
          <w:p w14:paraId="1CF1C1CA"/>
        </w:tc>
        <w:tc>
          <w:tcPr>
            <w:tcW w:w="640" w:type="dxa"/>
            <w:vAlign w:val="center"/>
          </w:tcPr>
          <w:p w14:paraId="2468E475">
            <w:pPr>
              <w:snapToGrid w:val="0"/>
              <w:jc w:val="left"/>
            </w:pPr>
            <w:r>
              <w:rPr>
                <w:rFonts w:ascii="宋体" w:hAnsi="宋体" w:eastAsia="宋体" w:cs="宋体"/>
                <w:b w:val="0"/>
                <w:i w:val="0"/>
                <w:color w:val="000000"/>
                <w:sz w:val="14"/>
              </w:rPr>
              <w:t>30299</w:t>
            </w:r>
          </w:p>
        </w:tc>
        <w:tc>
          <w:tcPr>
            <w:tcW w:w="2340" w:type="dxa"/>
            <w:vAlign w:val="center"/>
          </w:tcPr>
          <w:p w14:paraId="4D609243">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3312784F"/>
        </w:tc>
        <w:tc>
          <w:tcPr>
            <w:tcW w:w="640" w:type="dxa"/>
            <w:vAlign w:val="center"/>
          </w:tcPr>
          <w:p w14:paraId="3E0A4C5B">
            <w:pPr>
              <w:snapToGrid w:val="0"/>
              <w:jc w:val="left"/>
            </w:pPr>
            <w:r>
              <w:rPr>
                <w:rFonts w:ascii="宋体" w:hAnsi="宋体" w:eastAsia="宋体" w:cs="宋体"/>
                <w:b w:val="0"/>
                <w:i w:val="0"/>
                <w:color w:val="000000"/>
                <w:sz w:val="14"/>
              </w:rPr>
              <w:t>39907</w:t>
            </w:r>
          </w:p>
        </w:tc>
        <w:tc>
          <w:tcPr>
            <w:tcW w:w="2980" w:type="dxa"/>
            <w:vAlign w:val="center"/>
          </w:tcPr>
          <w:p w14:paraId="6969BBBF">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230FE994"/>
        </w:tc>
      </w:tr>
      <w:tr w14:paraId="2C9A5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AEC305"/>
        </w:tc>
        <w:tc>
          <w:tcPr>
            <w:tcW w:w="2340" w:type="dxa"/>
            <w:vAlign w:val="center"/>
          </w:tcPr>
          <w:p w14:paraId="3D839E70"/>
        </w:tc>
        <w:tc>
          <w:tcPr>
            <w:tcW w:w="1220" w:type="dxa"/>
            <w:vAlign w:val="center"/>
          </w:tcPr>
          <w:p w14:paraId="602C42D9"/>
        </w:tc>
        <w:tc>
          <w:tcPr>
            <w:tcW w:w="640" w:type="dxa"/>
            <w:vAlign w:val="center"/>
          </w:tcPr>
          <w:p w14:paraId="776781AB">
            <w:pPr>
              <w:snapToGrid w:val="0"/>
              <w:jc w:val="left"/>
            </w:pPr>
            <w:r>
              <w:rPr>
                <w:rFonts w:ascii="宋体" w:hAnsi="宋体" w:eastAsia="宋体" w:cs="宋体"/>
                <w:b/>
                <w:i w:val="0"/>
                <w:color w:val="000000"/>
                <w:sz w:val="14"/>
              </w:rPr>
              <w:t>307</w:t>
            </w:r>
          </w:p>
        </w:tc>
        <w:tc>
          <w:tcPr>
            <w:tcW w:w="2340" w:type="dxa"/>
            <w:vAlign w:val="center"/>
          </w:tcPr>
          <w:p w14:paraId="3DF4BEF1">
            <w:pPr>
              <w:snapToGrid w:val="0"/>
              <w:jc w:val="left"/>
            </w:pPr>
            <w:r>
              <w:rPr>
                <w:rFonts w:ascii="宋体" w:hAnsi="宋体" w:eastAsia="宋体" w:cs="宋体"/>
                <w:b/>
                <w:i w:val="0"/>
                <w:color w:val="000000"/>
                <w:sz w:val="14"/>
              </w:rPr>
              <w:t>债务利息及费用支出</w:t>
            </w:r>
          </w:p>
        </w:tc>
        <w:tc>
          <w:tcPr>
            <w:tcW w:w="1220" w:type="dxa"/>
            <w:vAlign w:val="center"/>
          </w:tcPr>
          <w:p w14:paraId="75B0172B"/>
        </w:tc>
        <w:tc>
          <w:tcPr>
            <w:tcW w:w="640" w:type="dxa"/>
            <w:vAlign w:val="center"/>
          </w:tcPr>
          <w:p w14:paraId="61807270">
            <w:pPr>
              <w:snapToGrid w:val="0"/>
              <w:jc w:val="left"/>
            </w:pPr>
            <w:r>
              <w:rPr>
                <w:rFonts w:ascii="宋体" w:hAnsi="宋体" w:eastAsia="宋体" w:cs="宋体"/>
                <w:b w:val="0"/>
                <w:i w:val="0"/>
                <w:color w:val="000000"/>
                <w:sz w:val="14"/>
              </w:rPr>
              <w:t>39908</w:t>
            </w:r>
          </w:p>
        </w:tc>
        <w:tc>
          <w:tcPr>
            <w:tcW w:w="2980" w:type="dxa"/>
            <w:vAlign w:val="center"/>
          </w:tcPr>
          <w:p w14:paraId="55F9316E">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6C91D5E4"/>
        </w:tc>
      </w:tr>
      <w:tr w14:paraId="23282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677ECA"/>
        </w:tc>
        <w:tc>
          <w:tcPr>
            <w:tcW w:w="2340" w:type="dxa"/>
            <w:vAlign w:val="center"/>
          </w:tcPr>
          <w:p w14:paraId="1A9EB164"/>
        </w:tc>
        <w:tc>
          <w:tcPr>
            <w:tcW w:w="1220" w:type="dxa"/>
            <w:vAlign w:val="center"/>
          </w:tcPr>
          <w:p w14:paraId="097B5F1E"/>
        </w:tc>
        <w:tc>
          <w:tcPr>
            <w:tcW w:w="640" w:type="dxa"/>
            <w:vAlign w:val="center"/>
          </w:tcPr>
          <w:p w14:paraId="0A2764B9">
            <w:pPr>
              <w:snapToGrid w:val="0"/>
              <w:jc w:val="left"/>
            </w:pPr>
            <w:r>
              <w:rPr>
                <w:rFonts w:ascii="宋体" w:hAnsi="宋体" w:eastAsia="宋体" w:cs="宋体"/>
                <w:b w:val="0"/>
                <w:i w:val="0"/>
                <w:color w:val="000000"/>
                <w:sz w:val="14"/>
              </w:rPr>
              <w:t>30701</w:t>
            </w:r>
          </w:p>
        </w:tc>
        <w:tc>
          <w:tcPr>
            <w:tcW w:w="2340" w:type="dxa"/>
            <w:vAlign w:val="center"/>
          </w:tcPr>
          <w:p w14:paraId="5AEAC671">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737F4681"/>
        </w:tc>
        <w:tc>
          <w:tcPr>
            <w:tcW w:w="640" w:type="dxa"/>
            <w:vAlign w:val="center"/>
          </w:tcPr>
          <w:p w14:paraId="15D1DF06">
            <w:pPr>
              <w:snapToGrid w:val="0"/>
              <w:jc w:val="left"/>
            </w:pPr>
            <w:r>
              <w:rPr>
                <w:rFonts w:ascii="宋体" w:hAnsi="宋体" w:eastAsia="宋体" w:cs="宋体"/>
                <w:b w:val="0"/>
                <w:i w:val="0"/>
                <w:color w:val="000000"/>
                <w:sz w:val="14"/>
              </w:rPr>
              <w:t>39909</w:t>
            </w:r>
          </w:p>
        </w:tc>
        <w:tc>
          <w:tcPr>
            <w:tcW w:w="2980" w:type="dxa"/>
            <w:vAlign w:val="center"/>
          </w:tcPr>
          <w:p w14:paraId="4E3FC944">
            <w:pPr>
              <w:snapToGrid w:val="0"/>
              <w:jc w:val="left"/>
              <w:rPr>
                <w:rFonts w:hint="eastAsia" w:eastAsia="宋体"/>
                <w:lang w:val="en-US" w:eastAsia="zh-CN"/>
              </w:rPr>
            </w:pPr>
            <w:r>
              <w:rPr>
                <w:rFonts w:ascii="宋体" w:hAnsi="宋体" w:eastAsia="宋体" w:cs="宋体"/>
                <w:b w:val="0"/>
                <w:i w:val="0"/>
                <w:color w:val="000000"/>
                <w:sz w:val="14"/>
              </w:rPr>
              <w:t xml:space="preserve">  经常性</w:t>
            </w:r>
            <w:r>
              <w:rPr>
                <w:rFonts w:hint="eastAsia" w:ascii="宋体" w:hAnsi="宋体" w:cs="宋体"/>
                <w:b w:val="0"/>
                <w:i w:val="0"/>
                <w:color w:val="000000"/>
                <w:sz w:val="14"/>
                <w:lang w:val="en-US" w:eastAsia="zh-CN"/>
              </w:rPr>
              <w:t>赠予</w:t>
            </w:r>
          </w:p>
        </w:tc>
        <w:tc>
          <w:tcPr>
            <w:tcW w:w="1218" w:type="dxa"/>
            <w:vAlign w:val="center"/>
          </w:tcPr>
          <w:p w14:paraId="3E04BAEA"/>
        </w:tc>
      </w:tr>
      <w:tr w14:paraId="3498B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7491EB"/>
        </w:tc>
        <w:tc>
          <w:tcPr>
            <w:tcW w:w="2340" w:type="dxa"/>
            <w:vAlign w:val="center"/>
          </w:tcPr>
          <w:p w14:paraId="61FF17BE"/>
        </w:tc>
        <w:tc>
          <w:tcPr>
            <w:tcW w:w="1220" w:type="dxa"/>
            <w:vAlign w:val="center"/>
          </w:tcPr>
          <w:p w14:paraId="55924EDD"/>
        </w:tc>
        <w:tc>
          <w:tcPr>
            <w:tcW w:w="640" w:type="dxa"/>
            <w:vAlign w:val="center"/>
          </w:tcPr>
          <w:p w14:paraId="4A3D4AE1">
            <w:pPr>
              <w:snapToGrid w:val="0"/>
              <w:jc w:val="left"/>
            </w:pPr>
            <w:r>
              <w:rPr>
                <w:rFonts w:ascii="宋体" w:hAnsi="宋体" w:eastAsia="宋体" w:cs="宋体"/>
                <w:b w:val="0"/>
                <w:i w:val="0"/>
                <w:color w:val="000000"/>
                <w:sz w:val="14"/>
              </w:rPr>
              <w:t>30702</w:t>
            </w:r>
          </w:p>
        </w:tc>
        <w:tc>
          <w:tcPr>
            <w:tcW w:w="2340" w:type="dxa"/>
            <w:vAlign w:val="center"/>
          </w:tcPr>
          <w:p w14:paraId="4587A4DF">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0D344429"/>
        </w:tc>
        <w:tc>
          <w:tcPr>
            <w:tcW w:w="640" w:type="dxa"/>
            <w:vAlign w:val="center"/>
          </w:tcPr>
          <w:p w14:paraId="15FA91BB">
            <w:pPr>
              <w:snapToGrid w:val="0"/>
              <w:jc w:val="left"/>
            </w:pPr>
            <w:r>
              <w:rPr>
                <w:rFonts w:ascii="宋体" w:hAnsi="宋体" w:eastAsia="宋体" w:cs="宋体"/>
                <w:b w:val="0"/>
                <w:i w:val="0"/>
                <w:color w:val="000000"/>
                <w:sz w:val="14"/>
              </w:rPr>
              <w:t>39910</w:t>
            </w:r>
          </w:p>
        </w:tc>
        <w:tc>
          <w:tcPr>
            <w:tcW w:w="2980" w:type="dxa"/>
            <w:vAlign w:val="center"/>
          </w:tcPr>
          <w:p w14:paraId="789D9E1D">
            <w:pPr>
              <w:snapToGrid w:val="0"/>
              <w:jc w:val="left"/>
              <w:rPr>
                <w:rFonts w:hint="eastAsia" w:eastAsia="宋体"/>
                <w:lang w:val="en-US" w:eastAsia="zh-CN"/>
              </w:rPr>
            </w:pPr>
            <w:r>
              <w:rPr>
                <w:rFonts w:ascii="宋体" w:hAnsi="宋体" w:eastAsia="宋体" w:cs="宋体"/>
                <w:b w:val="0"/>
                <w:i w:val="0"/>
                <w:color w:val="000000"/>
                <w:sz w:val="14"/>
              </w:rPr>
              <w:t xml:space="preserve">  资本性</w:t>
            </w:r>
            <w:r>
              <w:rPr>
                <w:rFonts w:hint="eastAsia" w:ascii="宋体" w:hAnsi="宋体" w:cs="宋体"/>
                <w:b w:val="0"/>
                <w:i w:val="0"/>
                <w:color w:val="000000"/>
                <w:sz w:val="14"/>
                <w:lang w:val="en-US" w:eastAsia="zh-CN"/>
              </w:rPr>
              <w:t>赠予</w:t>
            </w:r>
          </w:p>
        </w:tc>
        <w:tc>
          <w:tcPr>
            <w:tcW w:w="1218" w:type="dxa"/>
            <w:vAlign w:val="center"/>
          </w:tcPr>
          <w:p w14:paraId="6D7F3BB5"/>
        </w:tc>
      </w:tr>
      <w:tr w14:paraId="43767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45392A"/>
        </w:tc>
        <w:tc>
          <w:tcPr>
            <w:tcW w:w="2340" w:type="dxa"/>
            <w:vAlign w:val="center"/>
          </w:tcPr>
          <w:p w14:paraId="5557BFD6"/>
        </w:tc>
        <w:tc>
          <w:tcPr>
            <w:tcW w:w="1220" w:type="dxa"/>
            <w:vAlign w:val="center"/>
          </w:tcPr>
          <w:p w14:paraId="7F9BBA48"/>
        </w:tc>
        <w:tc>
          <w:tcPr>
            <w:tcW w:w="640" w:type="dxa"/>
            <w:vAlign w:val="center"/>
          </w:tcPr>
          <w:p w14:paraId="563253BC"/>
        </w:tc>
        <w:tc>
          <w:tcPr>
            <w:tcW w:w="2340" w:type="dxa"/>
            <w:vAlign w:val="center"/>
          </w:tcPr>
          <w:p w14:paraId="347C7425"/>
        </w:tc>
        <w:tc>
          <w:tcPr>
            <w:tcW w:w="1220" w:type="dxa"/>
            <w:vAlign w:val="center"/>
          </w:tcPr>
          <w:p w14:paraId="38CB8810"/>
        </w:tc>
        <w:tc>
          <w:tcPr>
            <w:tcW w:w="640" w:type="dxa"/>
            <w:vAlign w:val="center"/>
          </w:tcPr>
          <w:p w14:paraId="69197D89">
            <w:pPr>
              <w:snapToGrid w:val="0"/>
              <w:jc w:val="left"/>
            </w:pPr>
            <w:r>
              <w:rPr>
                <w:rFonts w:ascii="宋体" w:hAnsi="宋体" w:eastAsia="宋体" w:cs="宋体"/>
                <w:b w:val="0"/>
                <w:i w:val="0"/>
                <w:color w:val="000000"/>
                <w:sz w:val="14"/>
              </w:rPr>
              <w:t>39999</w:t>
            </w:r>
          </w:p>
        </w:tc>
        <w:tc>
          <w:tcPr>
            <w:tcW w:w="2980" w:type="dxa"/>
            <w:vAlign w:val="center"/>
          </w:tcPr>
          <w:p w14:paraId="2D0B4333">
            <w:pPr>
              <w:snapToGrid w:val="0"/>
              <w:jc w:val="left"/>
            </w:pPr>
            <w:r>
              <w:rPr>
                <w:rFonts w:ascii="宋体" w:hAnsi="宋体" w:eastAsia="宋体" w:cs="宋体"/>
                <w:b w:val="0"/>
                <w:i w:val="0"/>
                <w:color w:val="000000"/>
                <w:sz w:val="14"/>
              </w:rPr>
              <w:t xml:space="preserve">  其他支出</w:t>
            </w:r>
          </w:p>
        </w:tc>
        <w:tc>
          <w:tcPr>
            <w:tcW w:w="1218" w:type="dxa"/>
            <w:vAlign w:val="center"/>
          </w:tcPr>
          <w:p w14:paraId="14BD22ED"/>
        </w:tc>
      </w:tr>
      <w:tr w14:paraId="23E37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41708988">
            <w:pPr>
              <w:snapToGrid w:val="0"/>
              <w:jc w:val="center"/>
            </w:pPr>
            <w:r>
              <w:rPr>
                <w:rFonts w:ascii="宋体" w:hAnsi="宋体" w:eastAsia="宋体" w:cs="宋体"/>
                <w:b/>
                <w:i w:val="0"/>
                <w:color w:val="000000"/>
                <w:sz w:val="14"/>
              </w:rPr>
              <w:t>人员经费合计</w:t>
            </w:r>
          </w:p>
        </w:tc>
        <w:tc>
          <w:tcPr>
            <w:tcW w:w="1220" w:type="dxa"/>
            <w:vAlign w:val="center"/>
          </w:tcPr>
          <w:p w14:paraId="2A45FDDA">
            <w:pPr>
              <w:snapToGrid w:val="0"/>
              <w:jc w:val="right"/>
            </w:pPr>
            <w:r>
              <w:rPr>
                <w:rFonts w:ascii="宋体" w:hAnsi="宋体" w:eastAsia="宋体" w:cs="宋体"/>
                <w:b w:val="0"/>
                <w:i w:val="0"/>
                <w:color w:val="000000"/>
                <w:sz w:val="14"/>
              </w:rPr>
              <w:t>44,537,457.23</w:t>
            </w:r>
          </w:p>
        </w:tc>
        <w:tc>
          <w:tcPr>
            <w:tcW w:w="7820" w:type="dxa"/>
            <w:gridSpan w:val="5"/>
            <w:vAlign w:val="center"/>
          </w:tcPr>
          <w:p w14:paraId="14BC5F99">
            <w:pPr>
              <w:snapToGrid w:val="0"/>
              <w:jc w:val="center"/>
            </w:pPr>
            <w:r>
              <w:rPr>
                <w:rFonts w:ascii="宋体" w:hAnsi="宋体" w:eastAsia="宋体" w:cs="宋体"/>
                <w:b/>
                <w:i w:val="0"/>
                <w:color w:val="000000"/>
                <w:sz w:val="14"/>
              </w:rPr>
              <w:t>公用经费合计</w:t>
            </w:r>
          </w:p>
        </w:tc>
        <w:tc>
          <w:tcPr>
            <w:tcW w:w="1218" w:type="dxa"/>
            <w:vAlign w:val="center"/>
          </w:tcPr>
          <w:p w14:paraId="72971882">
            <w:pPr>
              <w:snapToGrid w:val="0"/>
              <w:jc w:val="right"/>
            </w:pPr>
            <w:r>
              <w:rPr>
                <w:rFonts w:ascii="宋体" w:hAnsi="宋体" w:eastAsia="宋体" w:cs="宋体"/>
                <w:b w:val="0"/>
                <w:i w:val="0"/>
                <w:color w:val="000000"/>
                <w:sz w:val="14"/>
              </w:rPr>
              <w:t>4,668,470.90</w:t>
            </w:r>
          </w:p>
        </w:tc>
      </w:tr>
      <w:tr w14:paraId="0A5F1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6A488041">
            <w:pPr>
              <w:snapToGrid w:val="0"/>
              <w:jc w:val="left"/>
            </w:pPr>
            <w:r>
              <w:rPr>
                <w:rFonts w:ascii="宋体" w:hAnsi="宋体" w:eastAsia="宋体" w:cs="宋体"/>
                <w:b w:val="0"/>
                <w:i w:val="0"/>
                <w:color w:val="000000"/>
                <w:sz w:val="14"/>
              </w:rPr>
              <w:t>注：本表反映本年度一般公共预算财政拨款基本支出明细情况。</w:t>
            </w:r>
          </w:p>
        </w:tc>
      </w:tr>
    </w:tbl>
    <w:p w14:paraId="4D102A22">
      <w:pPr>
        <w:pStyle w:val="3"/>
        <w:spacing w:before="0" w:after="0" w:line="800" w:lineRule="exact"/>
        <w:ind w:firstLine="643" w:firstLineChars="200"/>
        <w:rPr>
          <w:rFonts w:ascii="黑体" w:hAnsi="黑体" w:eastAsia="黑体"/>
          <w:bCs w:val="0"/>
          <w:sz w:val="30"/>
          <w:szCs w:val="30"/>
        </w:rPr>
      </w:pPr>
      <w:r>
        <w:br w:type="page"/>
      </w:r>
      <w:bookmarkStart w:id="26" w:name="_Toc1972277765"/>
      <w:bookmarkStart w:id="27" w:name="_Toc2050619938"/>
      <w:bookmarkStart w:id="28" w:name="_Toc1186085211"/>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29227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F5332B8">
            <w:pPr>
              <w:jc w:val="right"/>
            </w:pPr>
          </w:p>
        </w:tc>
      </w:tr>
      <w:tr w14:paraId="2A9532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EAFAF3B">
            <w:pPr>
              <w:jc w:val="left"/>
            </w:pPr>
            <w:r>
              <w:rPr>
                <w:rFonts w:ascii="宋体" w:hAnsi="宋体" w:eastAsia="宋体" w:cs="宋体"/>
                <w:sz w:val="20"/>
              </w:rPr>
              <w:t>单位：天津市农业综合行政执法总队</w:t>
            </w:r>
          </w:p>
        </w:tc>
        <w:tc>
          <w:tcPr>
            <w:tcW w:w="2000" w:type="dxa"/>
          </w:tcPr>
          <w:p w14:paraId="5E81ABE6">
            <w:pPr>
              <w:jc w:val="center"/>
            </w:pPr>
          </w:p>
        </w:tc>
        <w:tc>
          <w:tcPr>
            <w:tcW w:w="5619" w:type="dxa"/>
          </w:tcPr>
          <w:p w14:paraId="31F39036">
            <w:pPr>
              <w:jc w:val="right"/>
            </w:pPr>
            <w:r>
              <w:rPr>
                <w:rFonts w:ascii="宋体" w:hAnsi="宋体" w:eastAsia="宋体" w:cs="宋体"/>
                <w:sz w:val="20"/>
              </w:rPr>
              <w:t>单位：元</w:t>
            </w:r>
          </w:p>
        </w:tc>
      </w:tr>
    </w:tbl>
    <w:p w14:paraId="1FCEFBE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935F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191DB08E">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D6C745C">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796D4E45">
            <w:pPr>
              <w:snapToGrid w:val="0"/>
              <w:jc w:val="center"/>
            </w:pPr>
            <w:r>
              <w:rPr>
                <w:rFonts w:ascii="宋体" w:hAnsi="宋体" w:eastAsia="宋体" w:cs="宋体"/>
                <w:b w:val="0"/>
                <w:i w:val="0"/>
                <w:color w:val="000000"/>
                <w:sz w:val="18"/>
              </w:rPr>
              <w:t>本年收入</w:t>
            </w:r>
          </w:p>
        </w:tc>
        <w:tc>
          <w:tcPr>
            <w:tcW w:w="4560" w:type="dxa"/>
            <w:gridSpan w:val="3"/>
            <w:vAlign w:val="center"/>
          </w:tcPr>
          <w:p w14:paraId="089A1D86">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920BCA7">
            <w:pPr>
              <w:snapToGrid w:val="0"/>
              <w:jc w:val="center"/>
            </w:pPr>
            <w:r>
              <w:rPr>
                <w:rFonts w:ascii="宋体" w:hAnsi="宋体" w:eastAsia="宋体" w:cs="宋体"/>
                <w:b w:val="0"/>
                <w:i w:val="0"/>
                <w:color w:val="000000"/>
                <w:sz w:val="18"/>
              </w:rPr>
              <w:t>年末结转和结余</w:t>
            </w:r>
          </w:p>
        </w:tc>
      </w:tr>
      <w:tr w14:paraId="54E972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078D47E1">
            <w:pPr>
              <w:snapToGrid w:val="0"/>
              <w:jc w:val="center"/>
            </w:pPr>
            <w:r>
              <w:rPr>
                <w:rFonts w:ascii="宋体" w:hAnsi="宋体" w:eastAsia="宋体" w:cs="宋体"/>
                <w:b w:val="0"/>
                <w:i w:val="0"/>
                <w:color w:val="000000"/>
                <w:sz w:val="18"/>
              </w:rPr>
              <w:t>科目编码</w:t>
            </w:r>
          </w:p>
        </w:tc>
        <w:tc>
          <w:tcPr>
            <w:tcW w:w="3080" w:type="dxa"/>
            <w:vAlign w:val="center"/>
          </w:tcPr>
          <w:p w14:paraId="63877E4F">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31A635D7"/>
        </w:tc>
        <w:tc>
          <w:tcPr>
            <w:tcW w:w="1520" w:type="dxa"/>
            <w:vMerge w:val="continue"/>
            <w:vAlign w:val="center"/>
          </w:tcPr>
          <w:p w14:paraId="6014B176"/>
        </w:tc>
        <w:tc>
          <w:tcPr>
            <w:tcW w:w="1520" w:type="dxa"/>
            <w:vAlign w:val="center"/>
          </w:tcPr>
          <w:p w14:paraId="766B0A8C">
            <w:pPr>
              <w:snapToGrid w:val="0"/>
              <w:jc w:val="center"/>
            </w:pPr>
            <w:r>
              <w:rPr>
                <w:rFonts w:ascii="宋体" w:hAnsi="宋体" w:eastAsia="宋体" w:cs="宋体"/>
                <w:b w:val="0"/>
                <w:i w:val="0"/>
                <w:color w:val="000000"/>
                <w:sz w:val="18"/>
              </w:rPr>
              <w:t>小计</w:t>
            </w:r>
          </w:p>
        </w:tc>
        <w:tc>
          <w:tcPr>
            <w:tcW w:w="1520" w:type="dxa"/>
            <w:vAlign w:val="center"/>
          </w:tcPr>
          <w:p w14:paraId="079B7A3C">
            <w:pPr>
              <w:snapToGrid w:val="0"/>
              <w:jc w:val="center"/>
            </w:pPr>
            <w:r>
              <w:rPr>
                <w:rFonts w:ascii="宋体" w:hAnsi="宋体" w:eastAsia="宋体" w:cs="宋体"/>
                <w:b w:val="0"/>
                <w:i w:val="0"/>
                <w:color w:val="000000"/>
                <w:sz w:val="18"/>
              </w:rPr>
              <w:t xml:space="preserve">基本支出  </w:t>
            </w:r>
          </w:p>
        </w:tc>
        <w:tc>
          <w:tcPr>
            <w:tcW w:w="1520" w:type="dxa"/>
            <w:vAlign w:val="center"/>
          </w:tcPr>
          <w:p w14:paraId="117593ED">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15BFA91"/>
        </w:tc>
      </w:tr>
      <w:tr w14:paraId="26EA2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D43EF5F">
            <w:pPr>
              <w:snapToGrid w:val="0"/>
              <w:jc w:val="center"/>
            </w:pPr>
            <w:r>
              <w:rPr>
                <w:rFonts w:ascii="宋体" w:hAnsi="宋体" w:eastAsia="宋体" w:cs="宋体"/>
                <w:b w:val="0"/>
                <w:i w:val="0"/>
                <w:color w:val="000000"/>
                <w:sz w:val="18"/>
              </w:rPr>
              <w:t>合计</w:t>
            </w:r>
          </w:p>
        </w:tc>
        <w:tc>
          <w:tcPr>
            <w:tcW w:w="1520" w:type="dxa"/>
            <w:vAlign w:val="center"/>
          </w:tcPr>
          <w:p w14:paraId="47E1E1AC"/>
        </w:tc>
        <w:tc>
          <w:tcPr>
            <w:tcW w:w="1520" w:type="dxa"/>
            <w:vAlign w:val="center"/>
          </w:tcPr>
          <w:p w14:paraId="0EA6EF11"/>
        </w:tc>
        <w:tc>
          <w:tcPr>
            <w:tcW w:w="1520" w:type="dxa"/>
            <w:vAlign w:val="center"/>
          </w:tcPr>
          <w:p w14:paraId="1A752FAD"/>
        </w:tc>
        <w:tc>
          <w:tcPr>
            <w:tcW w:w="1520" w:type="dxa"/>
            <w:vAlign w:val="center"/>
          </w:tcPr>
          <w:p w14:paraId="3D02C697"/>
        </w:tc>
        <w:tc>
          <w:tcPr>
            <w:tcW w:w="1520" w:type="dxa"/>
            <w:vAlign w:val="center"/>
          </w:tcPr>
          <w:p w14:paraId="5E44F557"/>
        </w:tc>
        <w:tc>
          <w:tcPr>
            <w:tcW w:w="1518" w:type="dxa"/>
            <w:vAlign w:val="center"/>
          </w:tcPr>
          <w:p w14:paraId="5D296180"/>
        </w:tc>
      </w:tr>
      <w:tr w14:paraId="2AE86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AF67146"/>
        </w:tc>
        <w:tc>
          <w:tcPr>
            <w:tcW w:w="3080" w:type="dxa"/>
            <w:vAlign w:val="center"/>
          </w:tcPr>
          <w:p w14:paraId="306A203F"/>
        </w:tc>
        <w:tc>
          <w:tcPr>
            <w:tcW w:w="1520" w:type="dxa"/>
            <w:vAlign w:val="center"/>
          </w:tcPr>
          <w:p w14:paraId="22A425F9"/>
        </w:tc>
        <w:tc>
          <w:tcPr>
            <w:tcW w:w="1520" w:type="dxa"/>
            <w:vAlign w:val="center"/>
          </w:tcPr>
          <w:p w14:paraId="08BC84AE"/>
        </w:tc>
        <w:tc>
          <w:tcPr>
            <w:tcW w:w="1520" w:type="dxa"/>
            <w:vAlign w:val="center"/>
          </w:tcPr>
          <w:p w14:paraId="7036589F"/>
        </w:tc>
        <w:tc>
          <w:tcPr>
            <w:tcW w:w="1520" w:type="dxa"/>
            <w:vAlign w:val="center"/>
          </w:tcPr>
          <w:p w14:paraId="35301D4A"/>
        </w:tc>
        <w:tc>
          <w:tcPr>
            <w:tcW w:w="1520" w:type="dxa"/>
            <w:vAlign w:val="center"/>
          </w:tcPr>
          <w:p w14:paraId="0C4EAD9E"/>
        </w:tc>
        <w:tc>
          <w:tcPr>
            <w:tcW w:w="1518" w:type="dxa"/>
            <w:vAlign w:val="center"/>
          </w:tcPr>
          <w:p w14:paraId="0212F248"/>
        </w:tc>
      </w:tr>
      <w:tr w14:paraId="02CD3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7B09FDCD">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6C40D878">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天津市农业综合行政执法总队2024年度政府性基金预算财政拨款收入支出决算表为空表。</w:t>
      </w:r>
      <w:bookmarkStart w:id="30" w:name="_Toc816430520"/>
      <w:bookmarkStart w:id="31" w:name="_Toc1951730910"/>
      <w:bookmarkStart w:id="32" w:name="_Toc1662304910"/>
    </w:p>
    <w:p w14:paraId="142095A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2B69B40">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A4775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B488777">
            <w:pPr>
              <w:jc w:val="right"/>
            </w:pPr>
          </w:p>
        </w:tc>
      </w:tr>
      <w:tr w14:paraId="623B5C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07E7615">
            <w:pPr>
              <w:jc w:val="left"/>
            </w:pPr>
            <w:r>
              <w:rPr>
                <w:rFonts w:ascii="宋体" w:hAnsi="宋体" w:eastAsia="宋体" w:cs="宋体"/>
                <w:sz w:val="20"/>
              </w:rPr>
              <w:t>单位：天津市农业综合行政执法总队</w:t>
            </w:r>
          </w:p>
        </w:tc>
        <w:tc>
          <w:tcPr>
            <w:tcW w:w="2000" w:type="dxa"/>
          </w:tcPr>
          <w:p w14:paraId="3AFC2DE8">
            <w:pPr>
              <w:jc w:val="center"/>
            </w:pPr>
          </w:p>
        </w:tc>
        <w:tc>
          <w:tcPr>
            <w:tcW w:w="5619" w:type="dxa"/>
          </w:tcPr>
          <w:p w14:paraId="0B977527">
            <w:pPr>
              <w:jc w:val="right"/>
            </w:pPr>
            <w:r>
              <w:rPr>
                <w:rFonts w:ascii="宋体" w:hAnsi="宋体" w:eastAsia="宋体" w:cs="宋体"/>
                <w:sz w:val="20"/>
              </w:rPr>
              <w:t>单位：元</w:t>
            </w:r>
          </w:p>
        </w:tc>
      </w:tr>
    </w:tbl>
    <w:p w14:paraId="25D09BD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15C3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1DCA8731">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80727B6">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3BDA2B3">
            <w:pPr>
              <w:snapToGrid w:val="0"/>
              <w:jc w:val="center"/>
            </w:pPr>
            <w:r>
              <w:rPr>
                <w:rFonts w:ascii="宋体" w:hAnsi="宋体" w:eastAsia="宋体" w:cs="宋体"/>
                <w:b w:val="0"/>
                <w:i w:val="0"/>
                <w:color w:val="000000"/>
                <w:sz w:val="18"/>
              </w:rPr>
              <w:t>本年收入</w:t>
            </w:r>
          </w:p>
        </w:tc>
        <w:tc>
          <w:tcPr>
            <w:tcW w:w="4560" w:type="dxa"/>
            <w:gridSpan w:val="3"/>
            <w:vAlign w:val="center"/>
          </w:tcPr>
          <w:p w14:paraId="203045B0">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CC68E57">
            <w:pPr>
              <w:snapToGrid w:val="0"/>
              <w:jc w:val="center"/>
            </w:pPr>
            <w:r>
              <w:rPr>
                <w:rFonts w:ascii="宋体" w:hAnsi="宋体" w:eastAsia="宋体" w:cs="宋体"/>
                <w:b w:val="0"/>
                <w:i w:val="0"/>
                <w:color w:val="000000"/>
                <w:sz w:val="18"/>
              </w:rPr>
              <w:t>年末结转和结余</w:t>
            </w:r>
          </w:p>
        </w:tc>
      </w:tr>
      <w:tr w14:paraId="11EA2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7883C53">
            <w:pPr>
              <w:snapToGrid w:val="0"/>
              <w:jc w:val="center"/>
            </w:pPr>
            <w:r>
              <w:rPr>
                <w:rFonts w:ascii="宋体" w:hAnsi="宋体" w:eastAsia="宋体" w:cs="宋体"/>
                <w:b w:val="0"/>
                <w:i w:val="0"/>
                <w:color w:val="000000"/>
                <w:sz w:val="18"/>
              </w:rPr>
              <w:t>科目编码</w:t>
            </w:r>
          </w:p>
        </w:tc>
        <w:tc>
          <w:tcPr>
            <w:tcW w:w="3080" w:type="dxa"/>
            <w:vAlign w:val="center"/>
          </w:tcPr>
          <w:p w14:paraId="2E9FD36B">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C0E5F41"/>
        </w:tc>
        <w:tc>
          <w:tcPr>
            <w:tcW w:w="1520" w:type="dxa"/>
            <w:vMerge w:val="continue"/>
            <w:vAlign w:val="center"/>
          </w:tcPr>
          <w:p w14:paraId="0D497481"/>
        </w:tc>
        <w:tc>
          <w:tcPr>
            <w:tcW w:w="1520" w:type="dxa"/>
            <w:vAlign w:val="center"/>
          </w:tcPr>
          <w:p w14:paraId="68BC525F">
            <w:pPr>
              <w:snapToGrid w:val="0"/>
              <w:jc w:val="center"/>
            </w:pPr>
            <w:r>
              <w:rPr>
                <w:rFonts w:ascii="宋体" w:hAnsi="宋体" w:eastAsia="宋体" w:cs="宋体"/>
                <w:b w:val="0"/>
                <w:i w:val="0"/>
                <w:color w:val="000000"/>
                <w:sz w:val="18"/>
              </w:rPr>
              <w:t>合计</w:t>
            </w:r>
          </w:p>
        </w:tc>
        <w:tc>
          <w:tcPr>
            <w:tcW w:w="1520" w:type="dxa"/>
            <w:vAlign w:val="center"/>
          </w:tcPr>
          <w:p w14:paraId="0CF8E95F">
            <w:pPr>
              <w:snapToGrid w:val="0"/>
              <w:jc w:val="center"/>
            </w:pPr>
            <w:r>
              <w:rPr>
                <w:rFonts w:ascii="宋体" w:hAnsi="宋体" w:eastAsia="宋体" w:cs="宋体"/>
                <w:b w:val="0"/>
                <w:i w:val="0"/>
                <w:color w:val="000000"/>
                <w:sz w:val="18"/>
              </w:rPr>
              <w:t xml:space="preserve">基本支出  </w:t>
            </w:r>
          </w:p>
        </w:tc>
        <w:tc>
          <w:tcPr>
            <w:tcW w:w="1520" w:type="dxa"/>
            <w:vAlign w:val="center"/>
          </w:tcPr>
          <w:p w14:paraId="22EAF234">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E7B588C"/>
        </w:tc>
      </w:tr>
      <w:tr w14:paraId="394E8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AFA24C4">
            <w:pPr>
              <w:snapToGrid w:val="0"/>
              <w:jc w:val="center"/>
            </w:pPr>
            <w:r>
              <w:rPr>
                <w:rFonts w:ascii="宋体" w:hAnsi="宋体" w:eastAsia="宋体" w:cs="宋体"/>
                <w:b w:val="0"/>
                <w:i w:val="0"/>
                <w:color w:val="000000"/>
                <w:sz w:val="18"/>
              </w:rPr>
              <w:t>合计</w:t>
            </w:r>
          </w:p>
        </w:tc>
        <w:tc>
          <w:tcPr>
            <w:tcW w:w="1520" w:type="dxa"/>
            <w:vAlign w:val="center"/>
          </w:tcPr>
          <w:p w14:paraId="06DBA488"/>
        </w:tc>
        <w:tc>
          <w:tcPr>
            <w:tcW w:w="1520" w:type="dxa"/>
            <w:vAlign w:val="center"/>
          </w:tcPr>
          <w:p w14:paraId="2FD19D59"/>
        </w:tc>
        <w:tc>
          <w:tcPr>
            <w:tcW w:w="1520" w:type="dxa"/>
            <w:vAlign w:val="center"/>
          </w:tcPr>
          <w:p w14:paraId="1609B818"/>
        </w:tc>
        <w:tc>
          <w:tcPr>
            <w:tcW w:w="1520" w:type="dxa"/>
            <w:vAlign w:val="center"/>
          </w:tcPr>
          <w:p w14:paraId="1598386C"/>
        </w:tc>
        <w:tc>
          <w:tcPr>
            <w:tcW w:w="1520" w:type="dxa"/>
            <w:vAlign w:val="center"/>
          </w:tcPr>
          <w:p w14:paraId="025F955F"/>
        </w:tc>
        <w:tc>
          <w:tcPr>
            <w:tcW w:w="1518" w:type="dxa"/>
            <w:vAlign w:val="center"/>
          </w:tcPr>
          <w:p w14:paraId="20328A75"/>
        </w:tc>
      </w:tr>
      <w:tr w14:paraId="0000D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C71AB26"/>
        </w:tc>
        <w:tc>
          <w:tcPr>
            <w:tcW w:w="3080" w:type="dxa"/>
            <w:vAlign w:val="center"/>
          </w:tcPr>
          <w:p w14:paraId="509E95B2"/>
        </w:tc>
        <w:tc>
          <w:tcPr>
            <w:tcW w:w="1520" w:type="dxa"/>
            <w:vAlign w:val="center"/>
          </w:tcPr>
          <w:p w14:paraId="4C0EB673"/>
        </w:tc>
        <w:tc>
          <w:tcPr>
            <w:tcW w:w="1520" w:type="dxa"/>
            <w:vAlign w:val="center"/>
          </w:tcPr>
          <w:p w14:paraId="603DFE69"/>
        </w:tc>
        <w:tc>
          <w:tcPr>
            <w:tcW w:w="1520" w:type="dxa"/>
            <w:vAlign w:val="center"/>
          </w:tcPr>
          <w:p w14:paraId="47A3CCE1"/>
        </w:tc>
        <w:tc>
          <w:tcPr>
            <w:tcW w:w="1520" w:type="dxa"/>
            <w:vAlign w:val="center"/>
          </w:tcPr>
          <w:p w14:paraId="4CE09701"/>
        </w:tc>
        <w:tc>
          <w:tcPr>
            <w:tcW w:w="1520" w:type="dxa"/>
            <w:vAlign w:val="center"/>
          </w:tcPr>
          <w:p w14:paraId="5044BA75"/>
        </w:tc>
        <w:tc>
          <w:tcPr>
            <w:tcW w:w="1518" w:type="dxa"/>
            <w:vAlign w:val="center"/>
          </w:tcPr>
          <w:p w14:paraId="6E78FDE9"/>
        </w:tc>
      </w:tr>
      <w:tr w14:paraId="73FA1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C446224">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7A719D32">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天津市农业综合行政执法总队2024年国有资本经营预算财政拨款收入支出决算表为空表。</w:t>
      </w:r>
      <w:bookmarkStart w:id="34" w:name="_Toc1743858547"/>
      <w:bookmarkStart w:id="35" w:name="_Toc1474728957"/>
      <w:bookmarkStart w:id="36" w:name="_Toc2076180092"/>
    </w:p>
    <w:p w14:paraId="09F5EF6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6B018F7">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ABD1B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5556236">
            <w:pPr>
              <w:jc w:val="right"/>
            </w:pPr>
          </w:p>
        </w:tc>
      </w:tr>
      <w:tr w14:paraId="2A94E9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C3A488A">
            <w:pPr>
              <w:jc w:val="left"/>
            </w:pPr>
            <w:r>
              <w:rPr>
                <w:rFonts w:ascii="宋体" w:hAnsi="宋体" w:eastAsia="宋体" w:cs="宋体"/>
                <w:sz w:val="20"/>
              </w:rPr>
              <w:t>单位：天津市农业综合行政执法总队</w:t>
            </w:r>
          </w:p>
        </w:tc>
        <w:tc>
          <w:tcPr>
            <w:tcW w:w="2000" w:type="dxa"/>
          </w:tcPr>
          <w:p w14:paraId="3F981B12">
            <w:pPr>
              <w:jc w:val="center"/>
            </w:pPr>
          </w:p>
        </w:tc>
        <w:tc>
          <w:tcPr>
            <w:tcW w:w="5619" w:type="dxa"/>
          </w:tcPr>
          <w:p w14:paraId="582229D6">
            <w:pPr>
              <w:jc w:val="right"/>
            </w:pPr>
            <w:r>
              <w:rPr>
                <w:rFonts w:ascii="宋体" w:hAnsi="宋体" w:eastAsia="宋体" w:cs="宋体"/>
                <w:sz w:val="20"/>
              </w:rPr>
              <w:t>单位：元</w:t>
            </w:r>
          </w:p>
        </w:tc>
      </w:tr>
    </w:tbl>
    <w:p w14:paraId="39478D7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7B280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18C9FD1B">
            <w:pPr>
              <w:snapToGrid w:val="0"/>
              <w:jc w:val="center"/>
            </w:pPr>
            <w:r>
              <w:rPr>
                <w:rFonts w:ascii="宋体" w:hAnsi="宋体" w:eastAsia="宋体" w:cs="宋体"/>
                <w:b w:val="0"/>
                <w:i w:val="0"/>
                <w:color w:val="000000"/>
                <w:sz w:val="24"/>
              </w:rPr>
              <w:t>合计</w:t>
            </w:r>
          </w:p>
        </w:tc>
        <w:tc>
          <w:tcPr>
            <w:tcW w:w="2200" w:type="dxa"/>
            <w:vMerge w:val="restart"/>
            <w:vAlign w:val="center"/>
          </w:tcPr>
          <w:p w14:paraId="5042A9DB">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7823CDC4">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670814F2">
            <w:pPr>
              <w:snapToGrid w:val="0"/>
              <w:jc w:val="center"/>
            </w:pPr>
            <w:r>
              <w:rPr>
                <w:rFonts w:ascii="宋体" w:hAnsi="宋体" w:eastAsia="宋体" w:cs="宋体"/>
                <w:b w:val="0"/>
                <w:i w:val="0"/>
                <w:color w:val="000000"/>
                <w:sz w:val="24"/>
              </w:rPr>
              <w:t>公务接待费</w:t>
            </w:r>
          </w:p>
        </w:tc>
      </w:tr>
      <w:tr w14:paraId="3FCA4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A8E7000"/>
        </w:tc>
        <w:tc>
          <w:tcPr>
            <w:tcW w:w="2200" w:type="dxa"/>
            <w:vMerge w:val="continue"/>
            <w:vAlign w:val="center"/>
          </w:tcPr>
          <w:p w14:paraId="3DBD7B51"/>
        </w:tc>
        <w:tc>
          <w:tcPr>
            <w:tcW w:w="2200" w:type="dxa"/>
            <w:vAlign w:val="center"/>
          </w:tcPr>
          <w:p w14:paraId="1D624F84">
            <w:pPr>
              <w:snapToGrid w:val="0"/>
              <w:jc w:val="center"/>
            </w:pPr>
            <w:r>
              <w:rPr>
                <w:rFonts w:ascii="宋体" w:hAnsi="宋体" w:eastAsia="宋体" w:cs="宋体"/>
                <w:b w:val="0"/>
                <w:i w:val="0"/>
                <w:color w:val="000000"/>
                <w:sz w:val="24"/>
              </w:rPr>
              <w:t>小计</w:t>
            </w:r>
          </w:p>
        </w:tc>
        <w:tc>
          <w:tcPr>
            <w:tcW w:w="2200" w:type="dxa"/>
            <w:vAlign w:val="center"/>
          </w:tcPr>
          <w:p w14:paraId="1019FEB6">
            <w:pPr>
              <w:snapToGrid w:val="0"/>
              <w:jc w:val="center"/>
            </w:pPr>
            <w:r>
              <w:rPr>
                <w:rFonts w:ascii="宋体" w:hAnsi="宋体" w:eastAsia="宋体" w:cs="宋体"/>
                <w:b w:val="0"/>
                <w:i w:val="0"/>
                <w:color w:val="000000"/>
                <w:sz w:val="24"/>
              </w:rPr>
              <w:t>公务用车购置费</w:t>
            </w:r>
          </w:p>
        </w:tc>
        <w:tc>
          <w:tcPr>
            <w:tcW w:w="2220" w:type="dxa"/>
            <w:vAlign w:val="center"/>
          </w:tcPr>
          <w:p w14:paraId="75B708F9">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03B23424"/>
        </w:tc>
      </w:tr>
      <w:tr w14:paraId="6BF9B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10637B9B">
            <w:pPr>
              <w:snapToGrid w:val="0"/>
              <w:jc w:val="right"/>
            </w:pPr>
            <w:r>
              <w:rPr>
                <w:rFonts w:ascii="宋体" w:hAnsi="宋体" w:eastAsia="宋体" w:cs="宋体"/>
                <w:b w:val="0"/>
                <w:i w:val="0"/>
                <w:color w:val="000000"/>
                <w:sz w:val="24"/>
              </w:rPr>
              <w:t>58,000.00</w:t>
            </w:r>
          </w:p>
        </w:tc>
        <w:tc>
          <w:tcPr>
            <w:tcW w:w="2200" w:type="dxa"/>
            <w:vAlign w:val="center"/>
          </w:tcPr>
          <w:p w14:paraId="147C9237"/>
        </w:tc>
        <w:tc>
          <w:tcPr>
            <w:tcW w:w="2200" w:type="dxa"/>
            <w:vAlign w:val="center"/>
          </w:tcPr>
          <w:p w14:paraId="27B92600">
            <w:pPr>
              <w:snapToGrid w:val="0"/>
              <w:jc w:val="right"/>
            </w:pPr>
            <w:r>
              <w:rPr>
                <w:rFonts w:ascii="宋体" w:hAnsi="宋体" w:eastAsia="宋体" w:cs="宋体"/>
                <w:b w:val="0"/>
                <w:i w:val="0"/>
                <w:color w:val="000000"/>
                <w:sz w:val="24"/>
              </w:rPr>
              <w:t>58,000.00</w:t>
            </w:r>
          </w:p>
        </w:tc>
        <w:tc>
          <w:tcPr>
            <w:tcW w:w="2200" w:type="dxa"/>
            <w:vAlign w:val="center"/>
          </w:tcPr>
          <w:p w14:paraId="38CD9E09"/>
        </w:tc>
        <w:tc>
          <w:tcPr>
            <w:tcW w:w="2220" w:type="dxa"/>
            <w:vAlign w:val="center"/>
          </w:tcPr>
          <w:p w14:paraId="6BF5B4CA">
            <w:pPr>
              <w:snapToGrid w:val="0"/>
              <w:jc w:val="right"/>
            </w:pPr>
            <w:r>
              <w:rPr>
                <w:rFonts w:ascii="宋体" w:hAnsi="宋体" w:eastAsia="宋体" w:cs="宋体"/>
                <w:b w:val="0"/>
                <w:i w:val="0"/>
                <w:color w:val="000000"/>
                <w:sz w:val="24"/>
              </w:rPr>
              <w:t>58,000.00</w:t>
            </w:r>
          </w:p>
        </w:tc>
        <w:tc>
          <w:tcPr>
            <w:tcW w:w="2218" w:type="dxa"/>
            <w:vAlign w:val="center"/>
          </w:tcPr>
          <w:p w14:paraId="7A98A845"/>
        </w:tc>
      </w:tr>
      <w:tr w14:paraId="60AB2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7CDD6670">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F3E0DD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108BC49F">
      <w:pPr>
        <w:pStyle w:val="3"/>
        <w:spacing w:before="0" w:after="0" w:line="800" w:lineRule="exact"/>
        <w:ind w:firstLine="602" w:firstLineChars="200"/>
        <w:rPr>
          <w:rFonts w:ascii="黑体" w:hAnsi="黑体" w:eastAsia="黑体"/>
          <w:sz w:val="30"/>
          <w:szCs w:val="30"/>
        </w:rPr>
      </w:pPr>
      <w:bookmarkStart w:id="39" w:name="_Toc18079597"/>
      <w:bookmarkStart w:id="40" w:name="_Toc2044509788"/>
      <w:bookmarkStart w:id="41" w:name="_Toc173785173"/>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EAD5D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98EB552">
            <w:pPr>
              <w:jc w:val="right"/>
            </w:pPr>
          </w:p>
        </w:tc>
      </w:tr>
      <w:tr w14:paraId="5A34B3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159DDE">
            <w:pPr>
              <w:jc w:val="left"/>
            </w:pPr>
            <w:r>
              <w:rPr>
                <w:rFonts w:ascii="宋体" w:hAnsi="宋体" w:eastAsia="宋体" w:cs="宋体"/>
                <w:sz w:val="20"/>
              </w:rPr>
              <w:t>单位：天津市农业综合行政执法总队</w:t>
            </w:r>
          </w:p>
        </w:tc>
        <w:tc>
          <w:tcPr>
            <w:tcW w:w="2000" w:type="dxa"/>
          </w:tcPr>
          <w:p w14:paraId="2BAD28C8">
            <w:pPr>
              <w:jc w:val="center"/>
            </w:pPr>
          </w:p>
        </w:tc>
        <w:tc>
          <w:tcPr>
            <w:tcW w:w="5619" w:type="dxa"/>
          </w:tcPr>
          <w:p w14:paraId="03E48DCF">
            <w:pPr>
              <w:jc w:val="right"/>
            </w:pPr>
            <w:r>
              <w:rPr>
                <w:rFonts w:ascii="宋体" w:hAnsi="宋体" w:eastAsia="宋体" w:cs="宋体"/>
                <w:sz w:val="20"/>
              </w:rPr>
              <w:t>单位：元</w:t>
            </w:r>
          </w:p>
        </w:tc>
      </w:tr>
    </w:tbl>
    <w:p w14:paraId="05FCDE0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41115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4179E49D">
            <w:pPr>
              <w:snapToGrid w:val="0"/>
              <w:jc w:val="center"/>
            </w:pPr>
            <w:r>
              <w:rPr>
                <w:rFonts w:ascii="宋体" w:hAnsi="宋体" w:eastAsia="宋体" w:cs="宋体"/>
                <w:b w:val="0"/>
                <w:i w:val="0"/>
                <w:color w:val="000000"/>
                <w:sz w:val="14"/>
              </w:rPr>
              <w:t>项目</w:t>
            </w:r>
          </w:p>
        </w:tc>
        <w:tc>
          <w:tcPr>
            <w:tcW w:w="7338" w:type="dxa"/>
            <w:gridSpan w:val="6"/>
            <w:vAlign w:val="center"/>
          </w:tcPr>
          <w:p w14:paraId="313DB976">
            <w:pPr>
              <w:snapToGrid w:val="0"/>
              <w:jc w:val="center"/>
            </w:pPr>
            <w:r>
              <w:rPr>
                <w:rFonts w:ascii="宋体" w:hAnsi="宋体" w:eastAsia="宋体" w:cs="宋体"/>
                <w:b w:val="0"/>
                <w:i w:val="0"/>
                <w:color w:val="000000"/>
                <w:sz w:val="14"/>
              </w:rPr>
              <w:t>本年支出</w:t>
            </w:r>
          </w:p>
        </w:tc>
      </w:tr>
      <w:tr w14:paraId="30CD1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6FB67A66">
            <w:pPr>
              <w:snapToGrid w:val="0"/>
              <w:jc w:val="center"/>
            </w:pPr>
            <w:r>
              <w:rPr>
                <w:rFonts w:ascii="宋体" w:hAnsi="宋体" w:eastAsia="宋体" w:cs="宋体"/>
                <w:b w:val="0"/>
                <w:i w:val="0"/>
                <w:color w:val="000000"/>
                <w:sz w:val="14"/>
              </w:rPr>
              <w:t>科目编码</w:t>
            </w:r>
          </w:p>
        </w:tc>
        <w:tc>
          <w:tcPr>
            <w:tcW w:w="5240" w:type="dxa"/>
            <w:vMerge w:val="restart"/>
            <w:vAlign w:val="center"/>
          </w:tcPr>
          <w:p w14:paraId="6F41B417">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72F0AC54">
            <w:pPr>
              <w:snapToGrid w:val="0"/>
              <w:jc w:val="center"/>
            </w:pPr>
            <w:r>
              <w:rPr>
                <w:rFonts w:ascii="宋体" w:hAnsi="宋体" w:eastAsia="宋体" w:cs="宋体"/>
                <w:b w:val="0"/>
                <w:i w:val="0"/>
                <w:color w:val="000000"/>
                <w:sz w:val="14"/>
              </w:rPr>
              <w:t>合计</w:t>
            </w:r>
          </w:p>
        </w:tc>
        <w:tc>
          <w:tcPr>
            <w:tcW w:w="1240" w:type="dxa"/>
            <w:vMerge w:val="restart"/>
            <w:vAlign w:val="center"/>
          </w:tcPr>
          <w:p w14:paraId="25F5EF19">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30BC2CCF">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6F42F162">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00FF2CF8">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08B218EF">
            <w:pPr>
              <w:snapToGrid w:val="0"/>
              <w:jc w:val="center"/>
            </w:pPr>
            <w:r>
              <w:rPr>
                <w:rFonts w:ascii="宋体" w:hAnsi="宋体" w:eastAsia="宋体" w:cs="宋体"/>
                <w:b w:val="0"/>
                <w:i w:val="0"/>
                <w:color w:val="000000"/>
                <w:sz w:val="14"/>
              </w:rPr>
              <w:t>单位资金</w:t>
            </w:r>
          </w:p>
        </w:tc>
      </w:tr>
      <w:tr w14:paraId="0ED7C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76DBC310"/>
        </w:tc>
        <w:tc>
          <w:tcPr>
            <w:tcW w:w="5240" w:type="dxa"/>
            <w:vMerge w:val="continue"/>
            <w:vAlign w:val="center"/>
          </w:tcPr>
          <w:p w14:paraId="7E37D068"/>
        </w:tc>
        <w:tc>
          <w:tcPr>
            <w:tcW w:w="1160" w:type="dxa"/>
            <w:vMerge w:val="continue"/>
            <w:vAlign w:val="center"/>
          </w:tcPr>
          <w:p w14:paraId="161D7D00"/>
        </w:tc>
        <w:tc>
          <w:tcPr>
            <w:tcW w:w="1240" w:type="dxa"/>
            <w:vMerge w:val="continue"/>
            <w:vAlign w:val="center"/>
          </w:tcPr>
          <w:p w14:paraId="4EC5B8F8"/>
        </w:tc>
        <w:tc>
          <w:tcPr>
            <w:tcW w:w="1240" w:type="dxa"/>
            <w:vMerge w:val="continue"/>
            <w:vAlign w:val="center"/>
          </w:tcPr>
          <w:p w14:paraId="65109C8D"/>
        </w:tc>
        <w:tc>
          <w:tcPr>
            <w:tcW w:w="1240" w:type="dxa"/>
            <w:vMerge w:val="continue"/>
            <w:vAlign w:val="center"/>
          </w:tcPr>
          <w:p w14:paraId="17A2BBDD"/>
        </w:tc>
        <w:tc>
          <w:tcPr>
            <w:tcW w:w="1240" w:type="dxa"/>
            <w:vMerge w:val="continue"/>
            <w:vAlign w:val="center"/>
          </w:tcPr>
          <w:p w14:paraId="3CDCD1BE"/>
        </w:tc>
        <w:tc>
          <w:tcPr>
            <w:tcW w:w="1218" w:type="dxa"/>
            <w:vMerge w:val="continue"/>
            <w:vAlign w:val="center"/>
          </w:tcPr>
          <w:p w14:paraId="3B46AF7C"/>
        </w:tc>
      </w:tr>
      <w:tr w14:paraId="6B9CD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59E925EC"/>
        </w:tc>
        <w:tc>
          <w:tcPr>
            <w:tcW w:w="5240" w:type="dxa"/>
            <w:vMerge w:val="continue"/>
            <w:vAlign w:val="center"/>
          </w:tcPr>
          <w:p w14:paraId="38258B23"/>
        </w:tc>
        <w:tc>
          <w:tcPr>
            <w:tcW w:w="1160" w:type="dxa"/>
            <w:vMerge w:val="continue"/>
            <w:vAlign w:val="center"/>
          </w:tcPr>
          <w:p w14:paraId="1FC9F9A3"/>
        </w:tc>
        <w:tc>
          <w:tcPr>
            <w:tcW w:w="1240" w:type="dxa"/>
            <w:vMerge w:val="continue"/>
            <w:vAlign w:val="center"/>
          </w:tcPr>
          <w:p w14:paraId="6EBA8C89"/>
        </w:tc>
        <w:tc>
          <w:tcPr>
            <w:tcW w:w="1240" w:type="dxa"/>
            <w:vMerge w:val="continue"/>
            <w:vAlign w:val="center"/>
          </w:tcPr>
          <w:p w14:paraId="223797F4"/>
        </w:tc>
        <w:tc>
          <w:tcPr>
            <w:tcW w:w="1240" w:type="dxa"/>
            <w:vMerge w:val="continue"/>
            <w:vAlign w:val="center"/>
          </w:tcPr>
          <w:p w14:paraId="69EC47F8"/>
        </w:tc>
        <w:tc>
          <w:tcPr>
            <w:tcW w:w="1240" w:type="dxa"/>
            <w:vMerge w:val="continue"/>
            <w:vAlign w:val="center"/>
          </w:tcPr>
          <w:p w14:paraId="7E092720"/>
        </w:tc>
        <w:tc>
          <w:tcPr>
            <w:tcW w:w="1218" w:type="dxa"/>
            <w:vMerge w:val="continue"/>
            <w:vAlign w:val="center"/>
          </w:tcPr>
          <w:p w14:paraId="089A4FB5"/>
        </w:tc>
      </w:tr>
      <w:tr w14:paraId="7986A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11D9F968">
            <w:pPr>
              <w:snapToGrid w:val="0"/>
              <w:jc w:val="center"/>
            </w:pPr>
            <w:r>
              <w:rPr>
                <w:rFonts w:ascii="宋体" w:hAnsi="宋体" w:eastAsia="宋体" w:cs="宋体"/>
                <w:b w:val="0"/>
                <w:i w:val="0"/>
                <w:color w:val="000000"/>
                <w:sz w:val="14"/>
              </w:rPr>
              <w:t>合计</w:t>
            </w:r>
          </w:p>
        </w:tc>
        <w:tc>
          <w:tcPr>
            <w:tcW w:w="1160" w:type="dxa"/>
            <w:vAlign w:val="center"/>
          </w:tcPr>
          <w:p w14:paraId="5B201343">
            <w:pPr>
              <w:snapToGrid w:val="0"/>
              <w:jc w:val="right"/>
            </w:pPr>
            <w:r>
              <w:rPr>
                <w:rFonts w:ascii="宋体" w:hAnsi="宋体" w:eastAsia="宋体" w:cs="宋体"/>
                <w:b w:val="0"/>
                <w:i w:val="0"/>
                <w:color w:val="000000"/>
                <w:sz w:val="14"/>
              </w:rPr>
              <w:t>3,267,234.85</w:t>
            </w:r>
          </w:p>
        </w:tc>
        <w:tc>
          <w:tcPr>
            <w:tcW w:w="1240" w:type="dxa"/>
            <w:vAlign w:val="center"/>
          </w:tcPr>
          <w:p w14:paraId="10225ECC">
            <w:pPr>
              <w:snapToGrid w:val="0"/>
              <w:jc w:val="right"/>
            </w:pPr>
            <w:r>
              <w:rPr>
                <w:rFonts w:ascii="宋体" w:hAnsi="宋体" w:eastAsia="宋体" w:cs="宋体"/>
                <w:b w:val="0"/>
                <w:i w:val="0"/>
                <w:color w:val="000000"/>
                <w:sz w:val="14"/>
              </w:rPr>
              <w:t>3,267,234.85</w:t>
            </w:r>
          </w:p>
        </w:tc>
        <w:tc>
          <w:tcPr>
            <w:tcW w:w="1240" w:type="dxa"/>
            <w:vAlign w:val="center"/>
          </w:tcPr>
          <w:p w14:paraId="3E58309C"/>
        </w:tc>
        <w:tc>
          <w:tcPr>
            <w:tcW w:w="1240" w:type="dxa"/>
            <w:vAlign w:val="center"/>
          </w:tcPr>
          <w:p w14:paraId="69CBBD6F"/>
        </w:tc>
        <w:tc>
          <w:tcPr>
            <w:tcW w:w="1240" w:type="dxa"/>
            <w:vAlign w:val="center"/>
          </w:tcPr>
          <w:p w14:paraId="2E2AC461"/>
        </w:tc>
        <w:tc>
          <w:tcPr>
            <w:tcW w:w="1218" w:type="dxa"/>
            <w:vAlign w:val="center"/>
          </w:tcPr>
          <w:p w14:paraId="65BC437C"/>
        </w:tc>
      </w:tr>
      <w:tr w14:paraId="3DE1A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43AD9F">
            <w:pPr>
              <w:snapToGrid w:val="0"/>
              <w:jc w:val="left"/>
            </w:pPr>
            <w:r>
              <w:rPr>
                <w:rFonts w:ascii="宋体" w:hAnsi="宋体" w:eastAsia="宋体" w:cs="宋体"/>
                <w:b w:val="0"/>
                <w:i w:val="0"/>
                <w:color w:val="000000"/>
                <w:sz w:val="14"/>
              </w:rPr>
              <w:t>213</w:t>
            </w:r>
          </w:p>
        </w:tc>
        <w:tc>
          <w:tcPr>
            <w:tcW w:w="5240" w:type="dxa"/>
            <w:vAlign w:val="center"/>
          </w:tcPr>
          <w:p w14:paraId="33FB3A2A">
            <w:pPr>
              <w:snapToGrid w:val="0"/>
              <w:jc w:val="left"/>
            </w:pPr>
            <w:r>
              <w:rPr>
                <w:rFonts w:ascii="宋体" w:hAnsi="宋体" w:eastAsia="宋体" w:cs="宋体"/>
                <w:b w:val="0"/>
                <w:i w:val="0"/>
                <w:color w:val="000000"/>
                <w:sz w:val="14"/>
              </w:rPr>
              <w:t>农林水支出</w:t>
            </w:r>
          </w:p>
        </w:tc>
        <w:tc>
          <w:tcPr>
            <w:tcW w:w="1160" w:type="dxa"/>
            <w:vAlign w:val="center"/>
          </w:tcPr>
          <w:p w14:paraId="7BD7470C">
            <w:pPr>
              <w:snapToGrid w:val="0"/>
              <w:jc w:val="right"/>
            </w:pPr>
            <w:r>
              <w:rPr>
                <w:rFonts w:ascii="宋体" w:hAnsi="宋体" w:eastAsia="宋体" w:cs="宋体"/>
                <w:b w:val="0"/>
                <w:i w:val="0"/>
                <w:color w:val="000000"/>
                <w:sz w:val="14"/>
              </w:rPr>
              <w:t>3,267,234.85</w:t>
            </w:r>
          </w:p>
        </w:tc>
        <w:tc>
          <w:tcPr>
            <w:tcW w:w="1240" w:type="dxa"/>
            <w:vAlign w:val="center"/>
          </w:tcPr>
          <w:p w14:paraId="3F9E3645">
            <w:pPr>
              <w:snapToGrid w:val="0"/>
              <w:jc w:val="right"/>
            </w:pPr>
            <w:r>
              <w:rPr>
                <w:rFonts w:ascii="宋体" w:hAnsi="宋体" w:eastAsia="宋体" w:cs="宋体"/>
                <w:b w:val="0"/>
                <w:i w:val="0"/>
                <w:color w:val="000000"/>
                <w:sz w:val="14"/>
              </w:rPr>
              <w:t>3,267,234.85</w:t>
            </w:r>
          </w:p>
        </w:tc>
        <w:tc>
          <w:tcPr>
            <w:tcW w:w="1240" w:type="dxa"/>
            <w:vAlign w:val="center"/>
          </w:tcPr>
          <w:p w14:paraId="1CEB4AF1"/>
        </w:tc>
        <w:tc>
          <w:tcPr>
            <w:tcW w:w="1240" w:type="dxa"/>
            <w:vAlign w:val="center"/>
          </w:tcPr>
          <w:p w14:paraId="6262AEBA"/>
        </w:tc>
        <w:tc>
          <w:tcPr>
            <w:tcW w:w="1240" w:type="dxa"/>
            <w:vAlign w:val="center"/>
          </w:tcPr>
          <w:p w14:paraId="55E5980A"/>
        </w:tc>
        <w:tc>
          <w:tcPr>
            <w:tcW w:w="1218" w:type="dxa"/>
            <w:vAlign w:val="center"/>
          </w:tcPr>
          <w:p w14:paraId="463A7627"/>
        </w:tc>
      </w:tr>
      <w:tr w14:paraId="06119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612A65">
            <w:pPr>
              <w:snapToGrid w:val="0"/>
              <w:jc w:val="left"/>
            </w:pPr>
            <w:r>
              <w:rPr>
                <w:rFonts w:ascii="宋体" w:hAnsi="宋体" w:eastAsia="宋体" w:cs="宋体"/>
                <w:b w:val="0"/>
                <w:i w:val="0"/>
                <w:color w:val="000000"/>
                <w:sz w:val="14"/>
              </w:rPr>
              <w:t>21301</w:t>
            </w:r>
          </w:p>
        </w:tc>
        <w:tc>
          <w:tcPr>
            <w:tcW w:w="5240" w:type="dxa"/>
            <w:vAlign w:val="center"/>
          </w:tcPr>
          <w:p w14:paraId="7CE97D1E">
            <w:pPr>
              <w:snapToGrid w:val="0"/>
              <w:jc w:val="left"/>
            </w:pPr>
            <w:r>
              <w:rPr>
                <w:rFonts w:ascii="宋体" w:hAnsi="宋体" w:eastAsia="宋体" w:cs="宋体"/>
                <w:b w:val="0"/>
                <w:i w:val="0"/>
                <w:color w:val="000000"/>
                <w:sz w:val="14"/>
              </w:rPr>
              <w:t>农业农村</w:t>
            </w:r>
          </w:p>
        </w:tc>
        <w:tc>
          <w:tcPr>
            <w:tcW w:w="1160" w:type="dxa"/>
            <w:vAlign w:val="center"/>
          </w:tcPr>
          <w:p w14:paraId="4EB51DAE">
            <w:pPr>
              <w:snapToGrid w:val="0"/>
              <w:jc w:val="right"/>
            </w:pPr>
            <w:r>
              <w:rPr>
                <w:rFonts w:ascii="宋体" w:hAnsi="宋体" w:eastAsia="宋体" w:cs="宋体"/>
                <w:b w:val="0"/>
                <w:i w:val="0"/>
                <w:color w:val="000000"/>
                <w:sz w:val="14"/>
              </w:rPr>
              <w:t>3,267,234.85</w:t>
            </w:r>
          </w:p>
        </w:tc>
        <w:tc>
          <w:tcPr>
            <w:tcW w:w="1240" w:type="dxa"/>
            <w:vAlign w:val="center"/>
          </w:tcPr>
          <w:p w14:paraId="3BB0910A">
            <w:pPr>
              <w:snapToGrid w:val="0"/>
              <w:jc w:val="right"/>
            </w:pPr>
            <w:r>
              <w:rPr>
                <w:rFonts w:ascii="宋体" w:hAnsi="宋体" w:eastAsia="宋体" w:cs="宋体"/>
                <w:b w:val="0"/>
                <w:i w:val="0"/>
                <w:color w:val="000000"/>
                <w:sz w:val="14"/>
              </w:rPr>
              <w:t>3,267,234.85</w:t>
            </w:r>
          </w:p>
        </w:tc>
        <w:tc>
          <w:tcPr>
            <w:tcW w:w="1240" w:type="dxa"/>
            <w:vAlign w:val="center"/>
          </w:tcPr>
          <w:p w14:paraId="078D2AD3"/>
        </w:tc>
        <w:tc>
          <w:tcPr>
            <w:tcW w:w="1240" w:type="dxa"/>
            <w:vAlign w:val="center"/>
          </w:tcPr>
          <w:p w14:paraId="5889F816"/>
        </w:tc>
        <w:tc>
          <w:tcPr>
            <w:tcW w:w="1240" w:type="dxa"/>
            <w:vAlign w:val="center"/>
          </w:tcPr>
          <w:p w14:paraId="68D2124E"/>
        </w:tc>
        <w:tc>
          <w:tcPr>
            <w:tcW w:w="1218" w:type="dxa"/>
            <w:vAlign w:val="center"/>
          </w:tcPr>
          <w:p w14:paraId="108304E6"/>
        </w:tc>
      </w:tr>
      <w:tr w14:paraId="1A8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2093165">
            <w:pPr>
              <w:snapToGrid w:val="0"/>
              <w:jc w:val="left"/>
            </w:pPr>
            <w:r>
              <w:rPr>
                <w:rFonts w:ascii="宋体" w:hAnsi="宋体" w:eastAsia="宋体" w:cs="宋体"/>
                <w:b w:val="0"/>
                <w:i w:val="0"/>
                <w:color w:val="000000"/>
                <w:sz w:val="14"/>
              </w:rPr>
              <w:t>2130110</w:t>
            </w:r>
          </w:p>
        </w:tc>
        <w:tc>
          <w:tcPr>
            <w:tcW w:w="5240" w:type="dxa"/>
            <w:vAlign w:val="center"/>
          </w:tcPr>
          <w:p w14:paraId="65F7B55D">
            <w:pPr>
              <w:snapToGrid w:val="0"/>
              <w:jc w:val="left"/>
            </w:pPr>
            <w:r>
              <w:rPr>
                <w:rFonts w:ascii="宋体" w:hAnsi="宋体" w:eastAsia="宋体" w:cs="宋体"/>
                <w:b w:val="0"/>
                <w:i w:val="0"/>
                <w:color w:val="000000"/>
                <w:sz w:val="14"/>
              </w:rPr>
              <w:t>执法监管</w:t>
            </w:r>
          </w:p>
        </w:tc>
        <w:tc>
          <w:tcPr>
            <w:tcW w:w="1160" w:type="dxa"/>
            <w:vAlign w:val="center"/>
          </w:tcPr>
          <w:p w14:paraId="32CAA451">
            <w:pPr>
              <w:snapToGrid w:val="0"/>
              <w:jc w:val="right"/>
            </w:pPr>
            <w:r>
              <w:rPr>
                <w:rFonts w:ascii="宋体" w:hAnsi="宋体" w:eastAsia="宋体" w:cs="宋体"/>
                <w:b w:val="0"/>
                <w:i w:val="0"/>
                <w:color w:val="000000"/>
                <w:sz w:val="14"/>
              </w:rPr>
              <w:t>2,387,954.85</w:t>
            </w:r>
          </w:p>
        </w:tc>
        <w:tc>
          <w:tcPr>
            <w:tcW w:w="1240" w:type="dxa"/>
            <w:vAlign w:val="center"/>
          </w:tcPr>
          <w:p w14:paraId="060548E9">
            <w:pPr>
              <w:snapToGrid w:val="0"/>
              <w:jc w:val="right"/>
            </w:pPr>
            <w:r>
              <w:rPr>
                <w:rFonts w:ascii="宋体" w:hAnsi="宋体" w:eastAsia="宋体" w:cs="宋体"/>
                <w:b w:val="0"/>
                <w:i w:val="0"/>
                <w:color w:val="000000"/>
                <w:sz w:val="14"/>
              </w:rPr>
              <w:t>2,387,954.85</w:t>
            </w:r>
          </w:p>
        </w:tc>
        <w:tc>
          <w:tcPr>
            <w:tcW w:w="1240" w:type="dxa"/>
            <w:vAlign w:val="center"/>
          </w:tcPr>
          <w:p w14:paraId="4F043B5E"/>
        </w:tc>
        <w:tc>
          <w:tcPr>
            <w:tcW w:w="1240" w:type="dxa"/>
            <w:vAlign w:val="center"/>
          </w:tcPr>
          <w:p w14:paraId="19A29B9C"/>
        </w:tc>
        <w:tc>
          <w:tcPr>
            <w:tcW w:w="1240" w:type="dxa"/>
            <w:vAlign w:val="center"/>
          </w:tcPr>
          <w:p w14:paraId="5A558B31"/>
        </w:tc>
        <w:tc>
          <w:tcPr>
            <w:tcW w:w="1218" w:type="dxa"/>
            <w:vAlign w:val="center"/>
          </w:tcPr>
          <w:p w14:paraId="3C6A4E0C"/>
        </w:tc>
      </w:tr>
      <w:tr w14:paraId="7D498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4F2581">
            <w:pPr>
              <w:snapToGrid w:val="0"/>
              <w:jc w:val="left"/>
            </w:pPr>
            <w:r>
              <w:rPr>
                <w:rFonts w:ascii="宋体" w:hAnsi="宋体" w:eastAsia="宋体" w:cs="宋体"/>
                <w:b w:val="0"/>
                <w:i w:val="0"/>
                <w:color w:val="000000"/>
                <w:sz w:val="14"/>
              </w:rPr>
              <w:t>2130110</w:t>
            </w:r>
          </w:p>
        </w:tc>
        <w:tc>
          <w:tcPr>
            <w:tcW w:w="5240" w:type="dxa"/>
            <w:vAlign w:val="center"/>
          </w:tcPr>
          <w:p w14:paraId="38CC27C2">
            <w:pPr>
              <w:snapToGrid w:val="0"/>
              <w:jc w:val="left"/>
            </w:pPr>
            <w:r>
              <w:rPr>
                <w:rFonts w:ascii="宋体" w:hAnsi="宋体" w:eastAsia="宋体" w:cs="宋体"/>
                <w:b w:val="0"/>
                <w:i w:val="0"/>
                <w:color w:val="000000"/>
                <w:sz w:val="14"/>
              </w:rPr>
              <w:t>农业综合行政执法和动物卫生检疫监督</w:t>
            </w:r>
          </w:p>
        </w:tc>
        <w:tc>
          <w:tcPr>
            <w:tcW w:w="1160" w:type="dxa"/>
            <w:vAlign w:val="center"/>
          </w:tcPr>
          <w:p w14:paraId="3E56C3B9">
            <w:pPr>
              <w:snapToGrid w:val="0"/>
              <w:jc w:val="right"/>
            </w:pPr>
            <w:r>
              <w:rPr>
                <w:rFonts w:ascii="宋体" w:hAnsi="宋体" w:eastAsia="宋体" w:cs="宋体"/>
                <w:b w:val="0"/>
                <w:i w:val="0"/>
                <w:color w:val="000000"/>
                <w:sz w:val="14"/>
              </w:rPr>
              <w:t>2,387,954.85</w:t>
            </w:r>
          </w:p>
        </w:tc>
        <w:tc>
          <w:tcPr>
            <w:tcW w:w="1240" w:type="dxa"/>
            <w:vAlign w:val="center"/>
          </w:tcPr>
          <w:p w14:paraId="02DFCC89">
            <w:pPr>
              <w:snapToGrid w:val="0"/>
              <w:jc w:val="right"/>
            </w:pPr>
            <w:r>
              <w:rPr>
                <w:rFonts w:ascii="宋体" w:hAnsi="宋体" w:eastAsia="宋体" w:cs="宋体"/>
                <w:b w:val="0"/>
                <w:i w:val="0"/>
                <w:color w:val="000000"/>
                <w:sz w:val="14"/>
              </w:rPr>
              <w:t>2,387,954.85</w:t>
            </w:r>
          </w:p>
        </w:tc>
        <w:tc>
          <w:tcPr>
            <w:tcW w:w="1240" w:type="dxa"/>
            <w:vAlign w:val="center"/>
          </w:tcPr>
          <w:p w14:paraId="5FAC664B"/>
        </w:tc>
        <w:tc>
          <w:tcPr>
            <w:tcW w:w="1240" w:type="dxa"/>
            <w:vAlign w:val="center"/>
          </w:tcPr>
          <w:p w14:paraId="11BEA210"/>
        </w:tc>
        <w:tc>
          <w:tcPr>
            <w:tcW w:w="1240" w:type="dxa"/>
            <w:vAlign w:val="center"/>
          </w:tcPr>
          <w:p w14:paraId="1B55591E"/>
        </w:tc>
        <w:tc>
          <w:tcPr>
            <w:tcW w:w="1218" w:type="dxa"/>
            <w:vAlign w:val="center"/>
          </w:tcPr>
          <w:p w14:paraId="4855BB3E"/>
        </w:tc>
      </w:tr>
      <w:tr w14:paraId="69806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AC0477">
            <w:pPr>
              <w:snapToGrid w:val="0"/>
              <w:jc w:val="left"/>
            </w:pPr>
            <w:r>
              <w:rPr>
                <w:rFonts w:ascii="宋体" w:hAnsi="宋体" w:eastAsia="宋体" w:cs="宋体"/>
                <w:b w:val="0"/>
                <w:i w:val="0"/>
                <w:color w:val="000000"/>
                <w:sz w:val="14"/>
              </w:rPr>
              <w:t>2130199</w:t>
            </w:r>
          </w:p>
        </w:tc>
        <w:tc>
          <w:tcPr>
            <w:tcW w:w="5240" w:type="dxa"/>
            <w:vAlign w:val="center"/>
          </w:tcPr>
          <w:p w14:paraId="60636014">
            <w:pPr>
              <w:snapToGrid w:val="0"/>
              <w:jc w:val="left"/>
            </w:pPr>
            <w:r>
              <w:rPr>
                <w:rFonts w:ascii="宋体" w:hAnsi="宋体" w:eastAsia="宋体" w:cs="宋体"/>
                <w:b w:val="0"/>
                <w:i w:val="0"/>
                <w:color w:val="000000"/>
                <w:sz w:val="14"/>
              </w:rPr>
              <w:t>其他农业农村支出</w:t>
            </w:r>
          </w:p>
        </w:tc>
        <w:tc>
          <w:tcPr>
            <w:tcW w:w="1160" w:type="dxa"/>
            <w:vAlign w:val="center"/>
          </w:tcPr>
          <w:p w14:paraId="2165400E">
            <w:pPr>
              <w:snapToGrid w:val="0"/>
              <w:jc w:val="right"/>
            </w:pPr>
            <w:r>
              <w:rPr>
                <w:rFonts w:ascii="宋体" w:hAnsi="宋体" w:eastAsia="宋体" w:cs="宋体"/>
                <w:b w:val="0"/>
                <w:i w:val="0"/>
                <w:color w:val="000000"/>
                <w:sz w:val="14"/>
              </w:rPr>
              <w:t>879,280.00</w:t>
            </w:r>
          </w:p>
        </w:tc>
        <w:tc>
          <w:tcPr>
            <w:tcW w:w="1240" w:type="dxa"/>
            <w:vAlign w:val="center"/>
          </w:tcPr>
          <w:p w14:paraId="005A047B">
            <w:pPr>
              <w:snapToGrid w:val="0"/>
              <w:jc w:val="right"/>
            </w:pPr>
            <w:r>
              <w:rPr>
                <w:rFonts w:ascii="宋体" w:hAnsi="宋体" w:eastAsia="宋体" w:cs="宋体"/>
                <w:b w:val="0"/>
                <w:i w:val="0"/>
                <w:color w:val="000000"/>
                <w:sz w:val="14"/>
              </w:rPr>
              <w:t>879,280.00</w:t>
            </w:r>
          </w:p>
        </w:tc>
        <w:tc>
          <w:tcPr>
            <w:tcW w:w="1240" w:type="dxa"/>
            <w:vAlign w:val="center"/>
          </w:tcPr>
          <w:p w14:paraId="288D88E2"/>
        </w:tc>
        <w:tc>
          <w:tcPr>
            <w:tcW w:w="1240" w:type="dxa"/>
            <w:vAlign w:val="center"/>
          </w:tcPr>
          <w:p w14:paraId="3FB2C0CB"/>
        </w:tc>
        <w:tc>
          <w:tcPr>
            <w:tcW w:w="1240" w:type="dxa"/>
            <w:vAlign w:val="center"/>
          </w:tcPr>
          <w:p w14:paraId="219B0F39"/>
        </w:tc>
        <w:tc>
          <w:tcPr>
            <w:tcW w:w="1218" w:type="dxa"/>
            <w:vAlign w:val="center"/>
          </w:tcPr>
          <w:p w14:paraId="3F879926"/>
        </w:tc>
      </w:tr>
      <w:tr w14:paraId="6AF26B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70772BD">
            <w:pPr>
              <w:snapToGrid w:val="0"/>
              <w:jc w:val="left"/>
            </w:pPr>
            <w:r>
              <w:rPr>
                <w:rFonts w:ascii="宋体" w:hAnsi="宋体" w:eastAsia="宋体" w:cs="宋体"/>
                <w:b w:val="0"/>
                <w:i w:val="0"/>
                <w:color w:val="000000"/>
                <w:sz w:val="14"/>
              </w:rPr>
              <w:t>2130199</w:t>
            </w:r>
          </w:p>
        </w:tc>
        <w:tc>
          <w:tcPr>
            <w:tcW w:w="5240" w:type="dxa"/>
            <w:vAlign w:val="center"/>
          </w:tcPr>
          <w:p w14:paraId="402D1745">
            <w:pPr>
              <w:snapToGrid w:val="0"/>
              <w:jc w:val="left"/>
            </w:pPr>
            <w:r>
              <w:rPr>
                <w:rFonts w:ascii="宋体" w:hAnsi="宋体" w:eastAsia="宋体" w:cs="宋体"/>
                <w:b w:val="0"/>
                <w:i w:val="0"/>
                <w:color w:val="000000"/>
                <w:sz w:val="14"/>
              </w:rPr>
              <w:t>2024年一季度行政单位抚恤金</w:t>
            </w:r>
          </w:p>
        </w:tc>
        <w:tc>
          <w:tcPr>
            <w:tcW w:w="1160" w:type="dxa"/>
            <w:vAlign w:val="center"/>
          </w:tcPr>
          <w:p w14:paraId="1B55B756">
            <w:pPr>
              <w:snapToGrid w:val="0"/>
              <w:jc w:val="right"/>
            </w:pPr>
            <w:r>
              <w:rPr>
                <w:rFonts w:ascii="宋体" w:hAnsi="宋体" w:eastAsia="宋体" w:cs="宋体"/>
                <w:b w:val="0"/>
                <w:i w:val="0"/>
                <w:color w:val="000000"/>
                <w:sz w:val="14"/>
              </w:rPr>
              <w:t>287,282.00</w:t>
            </w:r>
          </w:p>
        </w:tc>
        <w:tc>
          <w:tcPr>
            <w:tcW w:w="1240" w:type="dxa"/>
            <w:vAlign w:val="center"/>
          </w:tcPr>
          <w:p w14:paraId="00DABDA6">
            <w:pPr>
              <w:snapToGrid w:val="0"/>
              <w:jc w:val="right"/>
            </w:pPr>
            <w:r>
              <w:rPr>
                <w:rFonts w:ascii="宋体" w:hAnsi="宋体" w:eastAsia="宋体" w:cs="宋体"/>
                <w:b w:val="0"/>
                <w:i w:val="0"/>
                <w:color w:val="000000"/>
                <w:sz w:val="14"/>
              </w:rPr>
              <w:t>879,280.00</w:t>
            </w:r>
          </w:p>
        </w:tc>
        <w:tc>
          <w:tcPr>
            <w:tcW w:w="1240" w:type="dxa"/>
            <w:vAlign w:val="center"/>
          </w:tcPr>
          <w:p w14:paraId="701591E1"/>
        </w:tc>
        <w:tc>
          <w:tcPr>
            <w:tcW w:w="1240" w:type="dxa"/>
            <w:vAlign w:val="center"/>
          </w:tcPr>
          <w:p w14:paraId="708560A5"/>
        </w:tc>
        <w:tc>
          <w:tcPr>
            <w:tcW w:w="1240" w:type="dxa"/>
            <w:vAlign w:val="center"/>
          </w:tcPr>
          <w:p w14:paraId="573A2BBF"/>
        </w:tc>
        <w:tc>
          <w:tcPr>
            <w:tcW w:w="1218" w:type="dxa"/>
            <w:vAlign w:val="center"/>
          </w:tcPr>
          <w:p w14:paraId="01C4985D">
            <w:pPr>
              <w:snapToGrid w:val="0"/>
              <w:jc w:val="right"/>
            </w:pPr>
            <w:r>
              <w:rPr>
                <w:rFonts w:ascii="宋体" w:hAnsi="宋体" w:eastAsia="宋体" w:cs="宋体"/>
                <w:b w:val="0"/>
                <w:i w:val="0"/>
                <w:color w:val="000000"/>
                <w:sz w:val="14"/>
              </w:rPr>
              <w:t>-591,998.00</w:t>
            </w:r>
          </w:p>
        </w:tc>
      </w:tr>
      <w:tr w14:paraId="18BA0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13C307">
            <w:pPr>
              <w:snapToGrid w:val="0"/>
              <w:jc w:val="left"/>
            </w:pPr>
            <w:r>
              <w:rPr>
                <w:rFonts w:ascii="宋体" w:hAnsi="宋体" w:eastAsia="宋体" w:cs="宋体"/>
                <w:b w:val="0"/>
                <w:i w:val="0"/>
                <w:color w:val="000000"/>
                <w:sz w:val="14"/>
              </w:rPr>
              <w:t>2130199</w:t>
            </w:r>
          </w:p>
        </w:tc>
        <w:tc>
          <w:tcPr>
            <w:tcW w:w="5240" w:type="dxa"/>
            <w:vAlign w:val="center"/>
          </w:tcPr>
          <w:p w14:paraId="36052232">
            <w:pPr>
              <w:snapToGrid w:val="0"/>
              <w:jc w:val="left"/>
            </w:pPr>
            <w:r>
              <w:rPr>
                <w:rFonts w:ascii="宋体" w:hAnsi="宋体" w:eastAsia="宋体" w:cs="宋体"/>
                <w:b w:val="0"/>
                <w:i w:val="0"/>
                <w:color w:val="000000"/>
                <w:sz w:val="14"/>
              </w:rPr>
              <w:t>2024年二季度行政单位抚恤金</w:t>
            </w:r>
          </w:p>
        </w:tc>
        <w:tc>
          <w:tcPr>
            <w:tcW w:w="1160" w:type="dxa"/>
            <w:vAlign w:val="center"/>
          </w:tcPr>
          <w:p w14:paraId="24F99E2E">
            <w:pPr>
              <w:snapToGrid w:val="0"/>
              <w:jc w:val="right"/>
            </w:pPr>
            <w:r>
              <w:rPr>
                <w:rFonts w:ascii="宋体" w:hAnsi="宋体" w:eastAsia="宋体" w:cs="宋体"/>
                <w:b w:val="0"/>
                <w:i w:val="0"/>
                <w:color w:val="000000"/>
                <w:sz w:val="14"/>
              </w:rPr>
              <w:t>204,482.00</w:t>
            </w:r>
          </w:p>
        </w:tc>
        <w:tc>
          <w:tcPr>
            <w:tcW w:w="1240" w:type="dxa"/>
            <w:vAlign w:val="center"/>
          </w:tcPr>
          <w:p w14:paraId="5360E858"/>
        </w:tc>
        <w:tc>
          <w:tcPr>
            <w:tcW w:w="1240" w:type="dxa"/>
            <w:vAlign w:val="center"/>
          </w:tcPr>
          <w:p w14:paraId="22F82BE1"/>
        </w:tc>
        <w:tc>
          <w:tcPr>
            <w:tcW w:w="1240" w:type="dxa"/>
            <w:vAlign w:val="center"/>
          </w:tcPr>
          <w:p w14:paraId="0B7C5B0A"/>
        </w:tc>
        <w:tc>
          <w:tcPr>
            <w:tcW w:w="1240" w:type="dxa"/>
            <w:vAlign w:val="center"/>
          </w:tcPr>
          <w:p w14:paraId="01A18E22"/>
        </w:tc>
        <w:tc>
          <w:tcPr>
            <w:tcW w:w="1218" w:type="dxa"/>
            <w:vAlign w:val="center"/>
          </w:tcPr>
          <w:p w14:paraId="20FB4560">
            <w:pPr>
              <w:snapToGrid w:val="0"/>
              <w:jc w:val="right"/>
            </w:pPr>
            <w:r>
              <w:rPr>
                <w:rFonts w:ascii="宋体" w:hAnsi="宋体" w:eastAsia="宋体" w:cs="宋体"/>
                <w:b w:val="0"/>
                <w:i w:val="0"/>
                <w:color w:val="000000"/>
                <w:sz w:val="14"/>
              </w:rPr>
              <w:t>204,482.00</w:t>
            </w:r>
          </w:p>
        </w:tc>
      </w:tr>
      <w:tr w14:paraId="4FA75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74C2C5">
            <w:pPr>
              <w:snapToGrid w:val="0"/>
              <w:jc w:val="left"/>
            </w:pPr>
            <w:r>
              <w:rPr>
                <w:rFonts w:ascii="宋体" w:hAnsi="宋体" w:eastAsia="宋体" w:cs="宋体"/>
                <w:b w:val="0"/>
                <w:i w:val="0"/>
                <w:color w:val="000000"/>
                <w:sz w:val="14"/>
              </w:rPr>
              <w:t>2130199</w:t>
            </w:r>
          </w:p>
        </w:tc>
        <w:tc>
          <w:tcPr>
            <w:tcW w:w="5240" w:type="dxa"/>
            <w:vAlign w:val="center"/>
          </w:tcPr>
          <w:p w14:paraId="02729739">
            <w:pPr>
              <w:snapToGrid w:val="0"/>
              <w:jc w:val="left"/>
            </w:pPr>
            <w:r>
              <w:rPr>
                <w:rFonts w:ascii="宋体" w:hAnsi="宋体" w:eastAsia="宋体" w:cs="宋体"/>
                <w:b w:val="0"/>
                <w:i w:val="0"/>
                <w:color w:val="000000"/>
                <w:sz w:val="14"/>
              </w:rPr>
              <w:t>2024年</w:t>
            </w:r>
            <w:r>
              <w:rPr>
                <w:rFonts w:hint="eastAsia" w:ascii="宋体" w:hAnsi="宋体" w:cs="宋体"/>
                <w:b w:val="0"/>
                <w:i w:val="0"/>
                <w:color w:val="000000"/>
                <w:sz w:val="14"/>
                <w:lang w:val="en-US" w:eastAsia="zh-CN"/>
              </w:rPr>
              <w:t>第</w:t>
            </w:r>
            <w:r>
              <w:rPr>
                <w:rFonts w:ascii="宋体" w:hAnsi="宋体" w:eastAsia="宋体" w:cs="宋体"/>
                <w:b w:val="0"/>
                <w:i w:val="0"/>
                <w:color w:val="000000"/>
                <w:sz w:val="14"/>
              </w:rPr>
              <w:t>三季度行政及参公单位抚恤金</w:t>
            </w:r>
          </w:p>
        </w:tc>
        <w:tc>
          <w:tcPr>
            <w:tcW w:w="1160" w:type="dxa"/>
            <w:vAlign w:val="center"/>
          </w:tcPr>
          <w:p w14:paraId="28A7C73C">
            <w:pPr>
              <w:snapToGrid w:val="0"/>
              <w:jc w:val="right"/>
            </w:pPr>
            <w:r>
              <w:rPr>
                <w:rFonts w:ascii="宋体" w:hAnsi="宋体" w:eastAsia="宋体" w:cs="宋体"/>
                <w:b w:val="0"/>
                <w:i w:val="0"/>
                <w:color w:val="000000"/>
                <w:sz w:val="14"/>
              </w:rPr>
              <w:t>387,516.00</w:t>
            </w:r>
          </w:p>
        </w:tc>
        <w:tc>
          <w:tcPr>
            <w:tcW w:w="1240" w:type="dxa"/>
            <w:vAlign w:val="center"/>
          </w:tcPr>
          <w:p w14:paraId="5DDD9453"/>
        </w:tc>
        <w:tc>
          <w:tcPr>
            <w:tcW w:w="1240" w:type="dxa"/>
            <w:vAlign w:val="center"/>
          </w:tcPr>
          <w:p w14:paraId="2CD6E35C"/>
        </w:tc>
        <w:tc>
          <w:tcPr>
            <w:tcW w:w="1240" w:type="dxa"/>
            <w:vAlign w:val="center"/>
          </w:tcPr>
          <w:p w14:paraId="7B2C6DEA"/>
        </w:tc>
        <w:tc>
          <w:tcPr>
            <w:tcW w:w="1240" w:type="dxa"/>
            <w:vAlign w:val="center"/>
          </w:tcPr>
          <w:p w14:paraId="597B37EE"/>
        </w:tc>
        <w:tc>
          <w:tcPr>
            <w:tcW w:w="1218" w:type="dxa"/>
            <w:vAlign w:val="center"/>
          </w:tcPr>
          <w:p w14:paraId="78DA76D2">
            <w:pPr>
              <w:snapToGrid w:val="0"/>
              <w:jc w:val="right"/>
            </w:pPr>
            <w:r>
              <w:rPr>
                <w:rFonts w:ascii="宋体" w:hAnsi="宋体" w:eastAsia="宋体" w:cs="宋体"/>
                <w:b w:val="0"/>
                <w:i w:val="0"/>
                <w:color w:val="000000"/>
                <w:sz w:val="14"/>
              </w:rPr>
              <w:t>387,516.00</w:t>
            </w:r>
          </w:p>
        </w:tc>
      </w:tr>
      <w:tr w14:paraId="4A5B2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3CCF57E3">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6937DA8C">
      <w:pPr>
        <w:sectPr>
          <w:pgSz w:w="16838" w:h="11906" w:orient="landscape"/>
          <w:pgMar w:top="1440" w:right="1800" w:bottom="1440" w:left="1800" w:header="851" w:footer="992" w:gutter="0"/>
          <w:cols w:space="720" w:num="1"/>
          <w:docGrid w:type="lines" w:linePitch="312" w:charSpace="0"/>
        </w:sectPr>
      </w:pPr>
    </w:p>
    <w:bookmarkEnd w:id="38"/>
    <w:p w14:paraId="04A7D163">
      <w:pPr>
        <w:pStyle w:val="2"/>
        <w:spacing w:before="0" w:after="0" w:line="600" w:lineRule="exact"/>
        <w:jc w:val="center"/>
        <w:rPr>
          <w:rFonts w:ascii="黑体" w:eastAsia="黑体"/>
          <w:sz w:val="30"/>
          <w:szCs w:val="30"/>
        </w:rPr>
      </w:pPr>
      <w:bookmarkStart w:id="42" w:name="_Toc1068592552"/>
      <w:bookmarkStart w:id="43" w:name="_Toc190171269"/>
      <w:bookmarkStart w:id="44" w:name="_Toc229642691"/>
      <w:bookmarkStart w:id="45" w:name="_Toc245797798"/>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4A5AA3BC">
      <w:pPr>
        <w:pStyle w:val="3"/>
        <w:spacing w:before="0" w:after="0" w:line="600" w:lineRule="exact"/>
        <w:ind w:firstLine="602" w:firstLineChars="200"/>
        <w:rPr>
          <w:rFonts w:ascii="黑体" w:hAnsi="黑体" w:eastAsia="黑体"/>
          <w:bCs w:val="0"/>
          <w:sz w:val="30"/>
          <w:szCs w:val="30"/>
        </w:rPr>
      </w:pPr>
      <w:bookmarkStart w:id="46" w:name="_Toc752851347"/>
      <w:bookmarkStart w:id="47" w:name="_Toc1512537805"/>
      <w:bookmarkStart w:id="48" w:name="_Toc576593978"/>
      <w:bookmarkStart w:id="49" w:name="_Toc429281603"/>
      <w:r>
        <w:rPr>
          <w:rFonts w:hint="eastAsia" w:ascii="黑体" w:hAnsi="黑体" w:eastAsia="黑体"/>
          <w:bCs w:val="0"/>
          <w:sz w:val="30"/>
          <w:szCs w:val="30"/>
        </w:rPr>
        <w:t>一、收入支出决算总体情况说明</w:t>
      </w:r>
      <w:bookmarkEnd w:id="46"/>
      <w:bookmarkEnd w:id="47"/>
      <w:bookmarkEnd w:id="48"/>
      <w:bookmarkEnd w:id="49"/>
    </w:p>
    <w:p w14:paraId="65515A1F">
      <w:pPr>
        <w:spacing w:line="600" w:lineRule="exact"/>
        <w:ind w:firstLine="600"/>
        <w:rPr>
          <w:rFonts w:eastAsia="仿宋_GB2312"/>
          <w:sz w:val="30"/>
          <w:szCs w:val="30"/>
        </w:rPr>
      </w:pPr>
      <w:r>
        <w:rPr>
          <w:rFonts w:hint="eastAsia" w:eastAsia="仿宋_GB2312"/>
          <w:sz w:val="30"/>
          <w:szCs w:val="30"/>
        </w:rPr>
        <w:t>天津市农业综合行政执法总队2024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52,480,238.88</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度相比，收、支总计各增加889,467.12元，增长1.724%，主要原因是人员变动和项目增加 。</w:t>
      </w:r>
    </w:p>
    <w:p w14:paraId="1BD81EF6">
      <w:pPr>
        <w:spacing w:line="600" w:lineRule="exact"/>
        <w:ind w:firstLine="600" w:firstLineChars="200"/>
        <w:rPr>
          <w:rFonts w:eastAsia="仿宋_GB2312"/>
          <w:sz w:val="30"/>
          <w:szCs w:val="30"/>
        </w:rPr>
      </w:pPr>
      <w:r>
        <w:rPr>
          <w:rFonts w:hint="eastAsia" w:eastAsia="仿宋_GB2312"/>
          <w:sz w:val="30"/>
          <w:szCs w:val="30"/>
        </w:rPr>
        <w:t>收入包括：一般公共预算财政拨款收入52,473,162.98元、其他收入5,735.97元。</w:t>
      </w:r>
    </w:p>
    <w:p w14:paraId="29BE884F">
      <w:pPr>
        <w:spacing w:line="600" w:lineRule="exact"/>
        <w:ind w:firstLine="600" w:firstLineChars="200"/>
        <w:rPr>
          <w:rFonts w:eastAsia="仿宋_GB2312"/>
          <w:sz w:val="30"/>
          <w:szCs w:val="30"/>
        </w:rPr>
      </w:pPr>
      <w:r>
        <w:rPr>
          <w:rFonts w:hint="eastAsia" w:eastAsia="仿宋_GB2312"/>
          <w:sz w:val="30"/>
          <w:szCs w:val="30"/>
        </w:rPr>
        <w:t>支出包括：社会保障和就业支出5,526,474.23元、卫生健康支出2,422,594.10元、农林水支出44,524,236.65元。</w:t>
      </w:r>
    </w:p>
    <w:p w14:paraId="0841C92F">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17F8E49B">
      <w:pPr>
        <w:spacing w:line="600" w:lineRule="exact"/>
        <w:ind w:firstLine="600" w:firstLineChars="200"/>
        <w:rPr>
          <w:rFonts w:eastAsia="仿宋_GB2312"/>
          <w:sz w:val="30"/>
          <w:szCs w:val="30"/>
        </w:rPr>
      </w:pPr>
      <w:r>
        <w:rPr>
          <w:rFonts w:hint="eastAsia" w:eastAsia="仿宋_GB2312"/>
          <w:sz w:val="30"/>
          <w:szCs w:val="30"/>
        </w:rPr>
        <w:t>天津市农业综合行政执法总队2024年度本年收入合计52,478,898.95元，与2023年度相比增加892,925.77元，主要原因是人员变动和项目增加。其中：一般公共预算财政拨款收入52,473,162.98元，占99.989%；其他收入5,735.97元，占0.011%。</w:t>
      </w:r>
    </w:p>
    <w:p w14:paraId="06F492B8">
      <w:pPr>
        <w:pStyle w:val="3"/>
        <w:spacing w:before="0" w:after="0" w:line="600" w:lineRule="exact"/>
        <w:ind w:firstLine="602" w:firstLineChars="200"/>
        <w:rPr>
          <w:rFonts w:ascii="黑体" w:hAnsi="黑体" w:eastAsia="黑体" w:cs="仿宋_GB2312"/>
          <w:bCs w:val="0"/>
          <w:sz w:val="30"/>
          <w:szCs w:val="30"/>
        </w:rPr>
      </w:pPr>
      <w:bookmarkStart w:id="54" w:name="_Toc2115235603"/>
      <w:bookmarkStart w:id="55" w:name="_Toc1122681810"/>
      <w:bookmarkStart w:id="56" w:name="_Toc1179339603"/>
      <w:bookmarkStart w:id="57" w:name="_Toc757245026"/>
      <w:r>
        <w:rPr>
          <w:rFonts w:hint="eastAsia" w:ascii="黑体" w:hAnsi="黑体" w:eastAsia="黑体" w:cs="仿宋_GB2312"/>
          <w:bCs w:val="0"/>
          <w:sz w:val="30"/>
          <w:szCs w:val="30"/>
        </w:rPr>
        <w:t>三、支出决算情况说明</w:t>
      </w:r>
      <w:bookmarkEnd w:id="54"/>
      <w:bookmarkEnd w:id="55"/>
      <w:bookmarkEnd w:id="56"/>
      <w:bookmarkEnd w:id="57"/>
    </w:p>
    <w:p w14:paraId="701EC7B0">
      <w:pPr>
        <w:spacing w:line="600" w:lineRule="exact"/>
        <w:ind w:firstLine="600" w:firstLineChars="200"/>
        <w:rPr>
          <w:rFonts w:eastAsia="仿宋_GB2312"/>
          <w:sz w:val="30"/>
          <w:szCs w:val="30"/>
        </w:rPr>
      </w:pPr>
      <w:r>
        <w:rPr>
          <w:rFonts w:hint="eastAsia" w:eastAsia="仿宋_GB2312"/>
          <w:sz w:val="30"/>
          <w:szCs w:val="30"/>
        </w:rPr>
        <w:t>天津市农业综合行政执法总队2024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合计52,473,304.98</w:t>
      </w:r>
      <w:r>
        <w:rPr>
          <w:rFonts w:eastAsia="仿宋_GB2312"/>
          <w:sz w:val="30"/>
          <w:szCs w:val="30"/>
        </w:rPr>
        <w:t>元，</w:t>
      </w:r>
      <w:r>
        <w:rPr>
          <w:rFonts w:hint="eastAsia" w:eastAsia="仿宋_GB2312"/>
          <w:sz w:val="30"/>
          <w:szCs w:val="30"/>
        </w:rPr>
        <w:t>与2023年度相比增加883,873.15元，主要原因是人员变动和项目增加。其中：基本支出49,206,070.13元，占93.774%；项目支出3,267,234.85元，占6.226%。</w:t>
      </w:r>
    </w:p>
    <w:p w14:paraId="1B69FB0C">
      <w:pPr>
        <w:pStyle w:val="3"/>
        <w:spacing w:before="0" w:after="0" w:line="600" w:lineRule="exact"/>
        <w:ind w:firstLine="602" w:firstLineChars="200"/>
        <w:rPr>
          <w:rFonts w:ascii="黑体" w:hAnsi="黑体" w:eastAsia="黑体"/>
          <w:bCs w:val="0"/>
          <w:sz w:val="30"/>
          <w:szCs w:val="30"/>
        </w:rPr>
      </w:pPr>
      <w:bookmarkStart w:id="58" w:name="_Toc1121858128"/>
      <w:bookmarkStart w:id="59" w:name="_Toc1320487183"/>
      <w:bookmarkStart w:id="60" w:name="_Toc1029059860"/>
      <w:bookmarkStart w:id="61" w:name="_Toc2034129458"/>
      <w:r>
        <w:rPr>
          <w:rFonts w:hint="eastAsia" w:ascii="黑体" w:hAnsi="黑体" w:eastAsia="黑体"/>
          <w:bCs w:val="0"/>
          <w:sz w:val="30"/>
          <w:szCs w:val="30"/>
        </w:rPr>
        <w:t>四、财政拨款收支决算总体情况说明</w:t>
      </w:r>
      <w:bookmarkEnd w:id="58"/>
      <w:bookmarkEnd w:id="59"/>
      <w:bookmarkEnd w:id="60"/>
      <w:bookmarkEnd w:id="61"/>
    </w:p>
    <w:p w14:paraId="1C68BE41">
      <w:pPr>
        <w:spacing w:line="600" w:lineRule="exact"/>
        <w:ind w:firstLine="600"/>
        <w:rPr>
          <w:rFonts w:eastAsia="仿宋_GB2312"/>
          <w:sz w:val="30"/>
          <w:szCs w:val="30"/>
        </w:rPr>
      </w:pPr>
      <w:r>
        <w:rPr>
          <w:rFonts w:hint="eastAsia" w:eastAsia="仿宋_GB2312"/>
          <w:sz w:val="30"/>
          <w:szCs w:val="30"/>
        </w:rPr>
        <w:t>天津市农业综合行政执法总队2024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52,473,162.98元。与2023年度相比，财政拨款收、支总计各增加923,956.26元，增长1.792%，主要原因是人员变动和项目增加。</w:t>
      </w:r>
    </w:p>
    <w:p w14:paraId="4E6AB604">
      <w:pPr>
        <w:spacing w:line="600" w:lineRule="exact"/>
        <w:ind w:firstLine="600"/>
        <w:rPr>
          <w:rFonts w:eastAsia="仿宋_GB2312"/>
          <w:sz w:val="30"/>
          <w:szCs w:val="30"/>
        </w:rPr>
      </w:pPr>
      <w:r>
        <w:rPr>
          <w:rFonts w:hint="eastAsia" w:eastAsia="仿宋_GB2312"/>
          <w:sz w:val="30"/>
          <w:szCs w:val="30"/>
        </w:rPr>
        <w:t>收入包括：一般公共预算财政拨款52,473,162.98元。</w:t>
      </w:r>
    </w:p>
    <w:p w14:paraId="353DF67B">
      <w:pPr>
        <w:spacing w:line="600" w:lineRule="exact"/>
        <w:ind w:firstLine="600" w:firstLineChars="200"/>
        <w:rPr>
          <w:rFonts w:eastAsia="仿宋_GB2312"/>
          <w:sz w:val="30"/>
          <w:szCs w:val="30"/>
        </w:rPr>
      </w:pPr>
      <w:r>
        <w:rPr>
          <w:rFonts w:hint="eastAsia" w:eastAsia="仿宋_GB2312"/>
          <w:sz w:val="30"/>
          <w:szCs w:val="30"/>
        </w:rPr>
        <w:t>支出包括：社会保障和就业支出5,526,474.23元、卫生健康支出2,422,594.10元、农林水支出44,524,094.65元。</w:t>
      </w:r>
    </w:p>
    <w:p w14:paraId="4BA7E755">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332076583"/>
      <w:bookmarkStart w:id="64" w:name="_Toc163136636"/>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14:paraId="3D0686F6">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B576807">
      <w:pPr>
        <w:spacing w:line="600" w:lineRule="exact"/>
        <w:ind w:firstLine="600" w:firstLineChars="200"/>
        <w:rPr>
          <w:rFonts w:eastAsia="仿宋_GB2312"/>
          <w:sz w:val="30"/>
          <w:szCs w:val="30"/>
        </w:rPr>
      </w:pPr>
      <w:r>
        <w:rPr>
          <w:rFonts w:hint="eastAsia" w:eastAsia="仿宋_GB2312"/>
          <w:sz w:val="30"/>
          <w:szCs w:val="30"/>
        </w:rPr>
        <w:t>天津市农业综合行政执法总队2024年度部门决算一般公共预算财政拨款支出合计52,473,162.98元，占本年支出合计的100.000%。与2023年度相比，一般公共预算财政拨款支出增加923,956.26元，增长1.792%，主要原因是人员变动和项目增加。</w:t>
      </w:r>
    </w:p>
    <w:p w14:paraId="08C53C4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67E2AF32">
      <w:pPr>
        <w:spacing w:line="600" w:lineRule="exact"/>
        <w:ind w:firstLine="600" w:firstLineChars="200"/>
        <w:rPr>
          <w:rFonts w:eastAsia="仿宋_GB2312"/>
          <w:sz w:val="30"/>
          <w:szCs w:val="30"/>
        </w:rPr>
      </w:pPr>
      <w:r>
        <w:rPr>
          <w:rFonts w:hint="eastAsia" w:eastAsia="仿宋_GB2312"/>
          <w:sz w:val="30"/>
          <w:szCs w:val="30"/>
        </w:rPr>
        <w:t>2024年度一般公共预算财政拨款支出52,473,162.98元，主要用于以下方面：社会保障和就业支出（类）支出5,526,474.23元，占10.532%</w:t>
      </w:r>
      <w:r>
        <w:rPr>
          <w:rFonts w:hint="eastAsia" w:eastAsia="仿宋_GB2312"/>
          <w:sz w:val="30"/>
          <w:szCs w:val="30"/>
          <w:lang w:eastAsia="zh-CN"/>
        </w:rPr>
        <w:t>，</w:t>
      </w:r>
      <w:r>
        <w:rPr>
          <w:rFonts w:hint="eastAsia" w:eastAsia="仿宋_GB2312"/>
          <w:sz w:val="30"/>
          <w:szCs w:val="30"/>
        </w:rPr>
        <w:t>卫生健康支出（类）支出2,422,594.10元，占4.617%</w:t>
      </w:r>
      <w:r>
        <w:rPr>
          <w:rFonts w:hint="eastAsia" w:eastAsia="仿宋_GB2312"/>
          <w:sz w:val="30"/>
          <w:szCs w:val="30"/>
          <w:lang w:eastAsia="zh-CN"/>
        </w:rPr>
        <w:t>，</w:t>
      </w:r>
      <w:r>
        <w:rPr>
          <w:rFonts w:hint="eastAsia" w:eastAsia="仿宋_GB2312"/>
          <w:sz w:val="30"/>
          <w:szCs w:val="30"/>
        </w:rPr>
        <w:t>农林水支出（类）支出44,524,094.65元，占84.851%。</w:t>
      </w:r>
    </w:p>
    <w:p w14:paraId="6881829C">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0D4E55E8">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2024年度一般公共预算财政拨款支出年初预算为50,041,000.00元，支出决算为52,473,162.98元，完成年初预算的104.860%。其中：</w:t>
      </w:r>
    </w:p>
    <w:p w14:paraId="7A1FEABE">
      <w:pPr>
        <w:spacing w:line="600" w:lineRule="exact"/>
        <w:ind w:firstLine="600" w:firstLineChars="200"/>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3,380,000.00元，支出决算为3,274,160.08元，完成年初预算的96.869%，决算数小于预算数的主要原因是：人员变动。</w:t>
      </w:r>
    </w:p>
    <w:p w14:paraId="1A8B052F">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职业年金缴费支出（项）年初预算为1,690,000.00元，支出决算为2,252,314.15元，完成年初预算的133.273%，决算数大于预算数的主要原因是：人员变动。</w:t>
      </w:r>
    </w:p>
    <w:p w14:paraId="456515F0">
      <w:pPr>
        <w:shd w:val="clear" w:color="auto" w:fill="auto"/>
        <w:spacing w:line="600" w:lineRule="exact"/>
        <w:ind w:firstLine="600" w:firstLineChars="200"/>
        <w:rPr>
          <w:rFonts w:eastAsia="仿宋_GB2312"/>
          <w:sz w:val="30"/>
          <w:szCs w:val="30"/>
        </w:rPr>
      </w:pPr>
      <w:r>
        <w:rPr>
          <w:rFonts w:hint="eastAsia" w:eastAsia="仿宋_GB2312"/>
          <w:sz w:val="30"/>
          <w:szCs w:val="30"/>
        </w:rPr>
        <w:t>3.卫生健康支出（类）行政事业单位医疗（款）行政单位医疗（项）年初预算为2,133,000.00元，支出决算为2,013,786.28元，完成年初预算的94.411%，决算数小于预算数的主要原因是：人员变动。</w:t>
      </w:r>
    </w:p>
    <w:p w14:paraId="4C43E9F0">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4.卫生健康支出（类）行政事业单位医疗（款）公务员医疗补助（项）年初预算为423,000.00元，支出决算为408,807.82元，完成年初预算的96.645%，决算数小于预算数的主要原因是：人员变动。</w:t>
      </w:r>
    </w:p>
    <w:p w14:paraId="2C42C6B7">
      <w:pPr>
        <w:shd w:val="clear" w:color="auto" w:fill="auto"/>
        <w:spacing w:line="600" w:lineRule="exact"/>
        <w:ind w:firstLine="600" w:firstLineChars="200"/>
        <w:rPr>
          <w:rFonts w:eastAsia="仿宋_GB2312"/>
          <w:sz w:val="30"/>
          <w:szCs w:val="30"/>
        </w:rPr>
      </w:pPr>
      <w:r>
        <w:rPr>
          <w:rFonts w:hint="eastAsia" w:eastAsia="仿宋_GB2312"/>
          <w:sz w:val="30"/>
          <w:szCs w:val="30"/>
        </w:rPr>
        <w:t>5.农林水支出（类）农业农村（款）行政运行（项）年初预算为40,025,000.00元，支出决算为41,256,859.80元，完成年初预算的103.078%，决算数大于预算数的主要原因是：年中追加预算。</w:t>
      </w:r>
    </w:p>
    <w:p w14:paraId="7692E950">
      <w:pPr>
        <w:shd w:val="clear" w:color="auto" w:fill="auto"/>
        <w:spacing w:line="600" w:lineRule="exact"/>
        <w:ind w:firstLine="600" w:firstLineChars="200"/>
        <w:rPr>
          <w:rFonts w:eastAsia="仿宋_GB2312"/>
          <w:sz w:val="30"/>
          <w:szCs w:val="30"/>
        </w:rPr>
      </w:pPr>
      <w:r>
        <w:rPr>
          <w:rFonts w:hint="eastAsia" w:eastAsia="仿宋_GB2312"/>
          <w:sz w:val="30"/>
          <w:szCs w:val="30"/>
        </w:rPr>
        <w:t>6.农林水支出（类）农业农村（款）执法监管（项）年初预算为2,390,000.00元，支出决算为2,387,954.85元，完成年初预算的99.914%，决算数小于预算数的主要原因是：项目已完成，结余资金收回。</w:t>
      </w:r>
    </w:p>
    <w:p w14:paraId="4BB65D7D">
      <w:pPr>
        <w:shd w:val="clear" w:color="auto" w:fill="auto"/>
        <w:spacing w:line="600" w:lineRule="exact"/>
        <w:ind w:firstLine="600" w:firstLineChars="200"/>
        <w:rPr>
          <w:rFonts w:eastAsia="仿宋_GB2312"/>
          <w:sz w:val="30"/>
          <w:szCs w:val="30"/>
        </w:rPr>
      </w:pPr>
      <w:r>
        <w:rPr>
          <w:rFonts w:hint="eastAsia" w:eastAsia="仿宋_GB2312"/>
          <w:sz w:val="30"/>
          <w:szCs w:val="30"/>
        </w:rPr>
        <w:t>7.农林水支出（类）农业农村（款）其他农业农村支出（项）年初预算为0.00元，支出决算为879,280.00元，决算数大于预算数的主要原因是：为本单位2024年一季度、二季度和三季度参公单位抚恤金。</w:t>
      </w:r>
    </w:p>
    <w:p w14:paraId="29FFC225">
      <w:pPr>
        <w:pStyle w:val="3"/>
        <w:spacing w:before="0" w:after="0" w:line="600" w:lineRule="exact"/>
        <w:ind w:firstLine="602" w:firstLineChars="200"/>
        <w:rPr>
          <w:rFonts w:ascii="黑体" w:hAnsi="黑体" w:eastAsia="黑体" w:cs="仿宋_GB2312"/>
          <w:sz w:val="30"/>
          <w:szCs w:val="30"/>
        </w:rPr>
      </w:pPr>
      <w:bookmarkStart w:id="66" w:name="_Toc1828187861"/>
      <w:bookmarkStart w:id="67" w:name="_Toc1648307680"/>
      <w:bookmarkStart w:id="68" w:name="_Toc1127616914"/>
      <w:bookmarkStart w:id="69" w:name="_Toc1507914859"/>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22AB26F2">
      <w:pPr>
        <w:spacing w:line="600" w:lineRule="exact"/>
        <w:ind w:firstLine="600" w:firstLineChars="200"/>
        <w:rPr>
          <w:rFonts w:eastAsia="仿宋_GB2312"/>
          <w:sz w:val="30"/>
          <w:szCs w:val="30"/>
        </w:rPr>
      </w:pPr>
      <w:r>
        <w:rPr>
          <w:rFonts w:hint="eastAsia" w:eastAsia="仿宋_GB2312"/>
          <w:sz w:val="30"/>
          <w:szCs w:val="30"/>
        </w:rPr>
        <w:t>天津市农业综合行政执法总队2024</w:t>
      </w:r>
      <w:r>
        <w:rPr>
          <w:rFonts w:eastAsia="仿宋_GB2312"/>
          <w:sz w:val="30"/>
          <w:szCs w:val="30"/>
        </w:rPr>
        <w:t>年度部门决算一般公共预算财政拨款基本支出</w:t>
      </w:r>
      <w:r>
        <w:rPr>
          <w:rFonts w:hint="eastAsia" w:eastAsia="仿宋_GB2312"/>
          <w:sz w:val="30"/>
          <w:szCs w:val="30"/>
        </w:rPr>
        <w:t>合计49,205,928.13</w:t>
      </w:r>
      <w:r>
        <w:rPr>
          <w:rFonts w:eastAsia="仿宋_GB2312"/>
          <w:sz w:val="30"/>
          <w:szCs w:val="30"/>
        </w:rPr>
        <w:t>元，</w:t>
      </w:r>
      <w:r>
        <w:rPr>
          <w:rFonts w:hint="eastAsia" w:eastAsia="仿宋_GB2312"/>
          <w:sz w:val="30"/>
          <w:szCs w:val="30"/>
        </w:rPr>
        <w:t>与2023年度相比增加143,493.88元，主要原因是人员变动。其中：</w:t>
      </w:r>
    </w:p>
    <w:p w14:paraId="6EE2DADF">
      <w:pPr>
        <w:spacing w:line="600" w:lineRule="exact"/>
        <w:ind w:firstLine="600" w:firstLineChars="200"/>
        <w:rPr>
          <w:rFonts w:eastAsia="仿宋_GB2312"/>
          <w:sz w:val="30"/>
          <w:szCs w:val="30"/>
        </w:rPr>
      </w:pPr>
      <w:r>
        <w:rPr>
          <w:rFonts w:hint="eastAsia" w:eastAsia="仿宋_GB2312"/>
          <w:sz w:val="30"/>
          <w:szCs w:val="30"/>
        </w:rPr>
        <w:t>人员经费44,537,457.23元，主要包括基本工资、津贴补贴、奖金、机关事业单位基本养老保险缴费、职业年金缴费、职工基本医疗保险缴费、公务员医疗补助缴费、其他社会保障缴费、住房公积金、其他工资福利支出、离休费、退休费、生活补助、医疗费补助。</w:t>
      </w:r>
    </w:p>
    <w:p w14:paraId="45146FC2">
      <w:pPr>
        <w:spacing w:line="600" w:lineRule="exact"/>
        <w:ind w:firstLine="600" w:firstLineChars="200"/>
        <w:rPr>
          <w:rFonts w:eastAsia="仿宋_GB2312"/>
          <w:sz w:val="30"/>
          <w:szCs w:val="30"/>
        </w:rPr>
      </w:pPr>
      <w:r>
        <w:rPr>
          <w:rFonts w:hint="eastAsia" w:eastAsia="仿宋_GB2312"/>
          <w:sz w:val="30"/>
          <w:szCs w:val="30"/>
        </w:rPr>
        <w:t>公用经费4,668,470.90元，主要包括办公费、手续费、水费、电费、邮电费、取暖费、差旅费、维修（护）费、会议费、委托业务费、工会经费、福利费、公务用车运行维护费、其他交通费用、税金及附加费用、专用设备购置。</w:t>
      </w:r>
    </w:p>
    <w:p w14:paraId="7D53EC90">
      <w:pPr>
        <w:pStyle w:val="3"/>
        <w:spacing w:before="0" w:after="0" w:line="600" w:lineRule="exact"/>
        <w:ind w:firstLine="602" w:firstLineChars="200"/>
        <w:rPr>
          <w:rFonts w:ascii="黑体" w:hAnsi="黑体" w:eastAsia="黑体" w:cs="仿宋_GB2312"/>
          <w:sz w:val="30"/>
          <w:szCs w:val="30"/>
        </w:rPr>
      </w:pPr>
      <w:bookmarkStart w:id="70" w:name="_Toc157358551"/>
      <w:bookmarkStart w:id="71" w:name="_Toc1070516966"/>
      <w:bookmarkStart w:id="72" w:name="_Toc568131460"/>
      <w:bookmarkStart w:id="73" w:name="_Toc314288823"/>
      <w:r>
        <w:rPr>
          <w:rFonts w:hint="eastAsia" w:ascii="黑体" w:hAnsi="黑体" w:eastAsia="黑体" w:cs="仿宋_GB2312"/>
          <w:sz w:val="30"/>
          <w:szCs w:val="30"/>
        </w:rPr>
        <w:t>七、政府性基金预算财政拨款收支决算情况说明</w:t>
      </w:r>
      <w:bookmarkEnd w:id="70"/>
      <w:bookmarkEnd w:id="71"/>
      <w:bookmarkEnd w:id="72"/>
      <w:bookmarkEnd w:id="73"/>
    </w:p>
    <w:p w14:paraId="046BFA76">
      <w:pPr>
        <w:spacing w:line="600" w:lineRule="exact"/>
        <w:ind w:firstLine="600" w:firstLineChars="200"/>
        <w:rPr>
          <w:rFonts w:ascii="楷体" w:hAnsi="楷体" w:eastAsia="楷体" w:cs="楷体"/>
          <w:sz w:val="30"/>
          <w:szCs w:val="30"/>
        </w:rPr>
      </w:pPr>
      <w:r>
        <w:rPr>
          <w:rFonts w:hint="eastAsia" w:eastAsia="仿宋_GB2312"/>
          <w:sz w:val="30"/>
          <w:szCs w:val="30"/>
        </w:rPr>
        <w:t>天津市农业综合行政执法总队2024年度无政府性基金预算财政拨款收入、支出和结转结余。</w:t>
      </w:r>
    </w:p>
    <w:p w14:paraId="005C320A">
      <w:pPr>
        <w:pStyle w:val="3"/>
        <w:spacing w:before="0" w:after="0" w:line="600" w:lineRule="exact"/>
        <w:ind w:firstLine="602" w:firstLineChars="200"/>
        <w:rPr>
          <w:rFonts w:ascii="黑体" w:hAnsi="黑体" w:eastAsia="黑体" w:cs="仿宋_GB2312"/>
          <w:sz w:val="30"/>
          <w:szCs w:val="30"/>
        </w:rPr>
      </w:pPr>
      <w:bookmarkStart w:id="74" w:name="_Toc873153658"/>
      <w:bookmarkStart w:id="75" w:name="_Toc560652996"/>
      <w:bookmarkStart w:id="76" w:name="_Toc158996018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5E85774A">
      <w:pPr>
        <w:spacing w:line="600" w:lineRule="exact"/>
        <w:ind w:firstLine="600" w:firstLineChars="200"/>
        <w:rPr>
          <w:rFonts w:eastAsia="仿宋_GB2312"/>
          <w:sz w:val="30"/>
          <w:szCs w:val="30"/>
        </w:rPr>
      </w:pPr>
      <w:r>
        <w:rPr>
          <w:rFonts w:hint="eastAsia" w:eastAsia="仿宋_GB2312"/>
          <w:sz w:val="30"/>
          <w:szCs w:val="30"/>
        </w:rPr>
        <w:t>天津市农业综合行政执法总队2024年度无国有资本经营预算财政拨款收入、支出和结转结余。</w:t>
      </w:r>
    </w:p>
    <w:p w14:paraId="5E8ECFFA">
      <w:pPr>
        <w:pStyle w:val="3"/>
        <w:spacing w:before="0" w:after="0" w:line="600" w:lineRule="exact"/>
        <w:ind w:firstLine="602" w:firstLineChars="200"/>
        <w:rPr>
          <w:rFonts w:ascii="黑体" w:hAnsi="黑体" w:eastAsia="黑体" w:cs="仿宋_GB2312"/>
          <w:sz w:val="30"/>
          <w:szCs w:val="30"/>
        </w:rPr>
      </w:pPr>
      <w:bookmarkStart w:id="78" w:name="_Toc1321860095"/>
      <w:bookmarkStart w:id="79" w:name="_Toc1337770055"/>
      <w:bookmarkStart w:id="80" w:name="_Toc1884144383"/>
      <w:bookmarkStart w:id="81" w:name="_Toc1597628234"/>
      <w:r>
        <w:rPr>
          <w:rFonts w:hint="eastAsia" w:ascii="黑体" w:hAnsi="黑体" w:eastAsia="黑体" w:cs="仿宋_GB2312"/>
          <w:sz w:val="30"/>
          <w:szCs w:val="30"/>
        </w:rPr>
        <w:t>九、财政拨款“三公”经费支出决算情况说明</w:t>
      </w:r>
      <w:bookmarkEnd w:id="78"/>
      <w:bookmarkEnd w:id="79"/>
      <w:bookmarkEnd w:id="80"/>
      <w:bookmarkEnd w:id="81"/>
    </w:p>
    <w:p w14:paraId="6D24396C">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1A25D043">
      <w:pPr>
        <w:spacing w:line="600" w:lineRule="exact"/>
        <w:ind w:firstLine="600" w:firstLineChars="200"/>
        <w:rPr>
          <w:rFonts w:eastAsia="仿宋_GB2312"/>
          <w:sz w:val="30"/>
          <w:szCs w:val="30"/>
        </w:rPr>
      </w:pPr>
      <w:r>
        <w:rPr>
          <w:rFonts w:hint="eastAsia" w:eastAsia="仿宋_GB2312"/>
          <w:sz w:val="30"/>
          <w:szCs w:val="30"/>
        </w:rPr>
        <w:t>2024年财政拨款“三公”经费预算58,000.00元，支出决算58,000.00元，与2024年预算相比持平，完成预算的100.000%；支出决算较上年增加15,599.00元，增长36.789%。决算数与预算数持平的主要原因是严格预算管理；决算数较上年增加的主要原因是严格预算管理，执法出行增加。</w:t>
      </w:r>
    </w:p>
    <w:p w14:paraId="2CFCBA26">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5B1C27E4">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6F579004">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57760711">
      <w:pPr>
        <w:spacing w:line="600" w:lineRule="exact"/>
        <w:ind w:firstLine="600" w:firstLineChars="200"/>
        <w:rPr>
          <w:rFonts w:eastAsia="仿宋_GB2312"/>
          <w:sz w:val="30"/>
          <w:szCs w:val="30"/>
        </w:rPr>
      </w:pPr>
      <w:r>
        <w:rPr>
          <w:rFonts w:hint="eastAsia" w:eastAsia="仿宋_GB2312"/>
          <w:sz w:val="30"/>
          <w:szCs w:val="30"/>
        </w:rPr>
        <w:t>2.公务用车购置及运行维护费预算58,000.00元，支出决算58,000.00元，与预算相比持平，完成预算的100.000%；支出决算较上年增加17,000.00元，增长41.463%。决算数与预算数持平的主要原因是严格预算管理；决算数较上年增加的主要原因是严格预算管理，执法出行增加。</w:t>
      </w:r>
      <w:r>
        <w:rPr>
          <w:rFonts w:eastAsia="仿宋_GB2312"/>
          <w:sz w:val="30"/>
          <w:szCs w:val="30"/>
        </w:rPr>
        <w:t>其中</w:t>
      </w:r>
      <w:r>
        <w:rPr>
          <w:rFonts w:hint="eastAsia" w:eastAsia="仿宋_GB2312"/>
          <w:sz w:val="30"/>
          <w:szCs w:val="30"/>
        </w:rPr>
        <w:t>：</w:t>
      </w:r>
    </w:p>
    <w:p w14:paraId="00198BE3">
      <w:pPr>
        <w:spacing w:line="600" w:lineRule="exact"/>
        <w:ind w:firstLine="600" w:firstLineChars="200"/>
        <w:jc w:val="both"/>
        <w:rPr>
          <w:rFonts w:eastAsia="仿宋_GB2312"/>
          <w:sz w:val="30"/>
          <w:szCs w:val="30"/>
        </w:rPr>
      </w:pPr>
      <w:r>
        <w:rPr>
          <w:rFonts w:hint="eastAsia" w:eastAsia="仿宋_GB2312"/>
          <w:sz w:val="30"/>
          <w:szCs w:val="30"/>
        </w:rPr>
        <w:t>公务用车运行维护费预算58,000.00元，支出决算58,000.00元，与预算相比持平，完成预算的100.000%；支出决算较上年增加17,000.00元，增长41.463%。决算数与预算数持平的主要原因是严格预算管理；决算数较上年增加的主要原因是严格预算管理，执法出行增加。</w:t>
      </w:r>
    </w:p>
    <w:p w14:paraId="4AB85306">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截至2024年12月31日，使用财政拨款开支运行维护费的公务用车保有量为17辆。</w:t>
      </w:r>
    </w:p>
    <w:p w14:paraId="2DE2D058">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0352F15">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69F793DC">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减少1,401.00元，下降100.000%。决算数与预算数持平的主要原因是本年度未用财政拨款经费列支公务接待费；决算数较上年减少的主要原因是本年度未用财政拨款经费列支公务接待费。</w:t>
      </w:r>
    </w:p>
    <w:p w14:paraId="0732E81E">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FB1756C">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1349690397"/>
      <w:bookmarkStart w:id="88" w:name="_Toc20786419"/>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6DA1DE31">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农业综合行政执法总队2024年度机关运行经费年初预算4,744,000.00元，决算数4,668,470.90元，与年初预算相比减少75,529.10元，完成年初预算的98.408%；比2023年减少141,009.73元，下降2.932%，主要原因是：厉行节约。</w:t>
      </w:r>
    </w:p>
    <w:p w14:paraId="68D8B88C">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169354537"/>
      <w:bookmarkStart w:id="92" w:name="_Toc1464993319"/>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14:paraId="2431ACCC">
      <w:pPr>
        <w:spacing w:line="600" w:lineRule="exact"/>
        <w:ind w:firstLine="600" w:firstLineChars="200"/>
        <w:jc w:val="both"/>
        <w:rPr>
          <w:rFonts w:eastAsia="仿宋_GB2312"/>
          <w:sz w:val="30"/>
          <w:szCs w:val="30"/>
        </w:rPr>
      </w:pPr>
      <w:r>
        <w:rPr>
          <w:rFonts w:hint="eastAsia" w:eastAsia="仿宋_GB2312"/>
          <w:sz w:val="30"/>
          <w:szCs w:val="30"/>
        </w:rPr>
        <w:t>天津市农业综合行政执法总队2024年政府采购支出总额1,803,282.66元，其中：政府采购货物支出82,018.18元、政府采购工程支出0.00元、政府采购服务支出1,721,264.48元。授予中小企业合同金额1,803,282.66元，占政府采购支出总额的100.000%，其中：授予小微企业合同金额1,803,282.66元，占政府采购支出总额的100.000%；货物采购授予中小企业合同金额占货物支出金额的100.000%，工程采购授予中小企业合同金额占工程支出金额的0.000%，服务采购授予中小企业合同金额占服务支出金额的100.000%。</w:t>
      </w:r>
    </w:p>
    <w:p w14:paraId="06C63390">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1242699578"/>
      <w:bookmarkStart w:id="96" w:name="_Toc1072564870"/>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14:paraId="4BE69AEE">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截至2024年12月31日，天津市农业综合行政执法总队共有车辆0辆。单价100万元以上的设备10台（套）。</w:t>
      </w:r>
    </w:p>
    <w:p w14:paraId="604A248F">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04F253D9">
      <w:pPr>
        <w:spacing w:line="600" w:lineRule="exact"/>
        <w:jc w:val="both"/>
        <w:rPr>
          <w:rFonts w:hint="eastAsia" w:eastAsia="仿宋_GB2312"/>
          <w:sz w:val="30"/>
          <w:szCs w:val="30"/>
          <w:lang w:eastAsia="zh-CN"/>
        </w:rPr>
      </w:pPr>
      <w:r>
        <w:rPr>
          <w:rFonts w:hint="eastAsia" w:eastAsia="仿宋_GB2312"/>
          <w:sz w:val="30"/>
          <w:szCs w:val="30"/>
        </w:rPr>
        <w:t xml:space="preserve">    根据预算绩效管理要求，天津市农业综合行政执法总队已对5个2024年度市级项目开展绩效自评，涉及金额3,267,234.90 元，自评结果已随部门决算一并公开。已对 0 个项目开展部门评价，涉及金额0元</w:t>
      </w:r>
      <w:r>
        <w:rPr>
          <w:rFonts w:hint="eastAsia" w:eastAsia="仿宋_GB2312"/>
          <w:sz w:val="30"/>
          <w:szCs w:val="30"/>
          <w:lang w:eastAsia="zh-CN"/>
        </w:rPr>
        <w:t>。</w:t>
      </w:r>
      <w:bookmarkStart w:id="110" w:name="_GoBack"/>
      <w:bookmarkEnd w:id="110"/>
    </w:p>
    <w:p w14:paraId="3863AC5E">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063166918"/>
      <w:bookmarkStart w:id="104" w:name="_Toc1843655880"/>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49D12141">
      <w:pPr>
        <w:spacing w:line="600" w:lineRule="exact"/>
        <w:rPr>
          <w:rFonts w:eastAsia="楷体"/>
          <w:sz w:val="30"/>
          <w:szCs w:val="30"/>
        </w:rPr>
      </w:pPr>
      <w:r>
        <w:rPr>
          <w:rFonts w:hint="eastAsia" w:eastAsia="仿宋_GB2312"/>
          <w:sz w:val="30"/>
          <w:szCs w:val="30"/>
        </w:rPr>
        <w:t xml:space="preserve">    天津市农业综合行政执法总队不属于乡、镇、街级单位</w:t>
      </w:r>
      <w:r>
        <w:rPr>
          <w:rFonts w:hint="eastAsia" w:eastAsia="仿宋_GB2312"/>
          <w:sz w:val="30"/>
          <w:szCs w:val="30"/>
          <w:lang w:eastAsia="zh-CN"/>
        </w:rPr>
        <w:t>，</w:t>
      </w:r>
      <w:r>
        <w:rPr>
          <w:rFonts w:hint="eastAsia" w:eastAsia="仿宋_GB2312"/>
          <w:sz w:val="30"/>
          <w:szCs w:val="30"/>
        </w:rPr>
        <w:t>不涉及公开2024年度教育、医疗卫生、社会保障和就业、住房保障、涉农补贴等民生支出情况。</w:t>
      </w:r>
      <w:r>
        <w:br w:type="page"/>
      </w:r>
    </w:p>
    <w:p w14:paraId="3C4582CC">
      <w:pPr>
        <w:pStyle w:val="2"/>
        <w:spacing w:before="0" w:after="0" w:line="600" w:lineRule="exact"/>
        <w:jc w:val="center"/>
        <w:rPr>
          <w:rFonts w:ascii="方正小标宋简体" w:hAnsi="方正小标宋简体" w:eastAsia="方正小标宋简体" w:cs="方正小标宋简体"/>
          <w:b w:val="0"/>
        </w:rPr>
      </w:pPr>
      <w:bookmarkStart w:id="106" w:name="_Toc368130082"/>
      <w:bookmarkStart w:id="107" w:name="_Toc56525689"/>
      <w:bookmarkStart w:id="108" w:name="_Toc1582447786"/>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70D2CC10">
      <w:pPr>
        <w:spacing w:line="600" w:lineRule="exact"/>
        <w:ind w:firstLine="600" w:firstLineChars="200"/>
        <w:rPr>
          <w:rFonts w:ascii="仿宋_GB2312" w:eastAsia="仿宋_GB2312"/>
          <w:sz w:val="30"/>
          <w:szCs w:val="30"/>
        </w:rPr>
      </w:pPr>
    </w:p>
    <w:p w14:paraId="55B3E33E">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EB6DC68">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824B687">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44BE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74F2BAB0">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2C2ACC8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92C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F42E">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063C44CA">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3DE06F7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34E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177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96F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32C3279A"/>
    <w:rsid w:val="5FA27501"/>
    <w:rsid w:val="6272526A"/>
    <w:rsid w:val="655305E8"/>
    <w:rsid w:val="6C593904"/>
    <w:rsid w:val="6CBB2E37"/>
    <w:rsid w:val="7158229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1.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f9b6d9fb-db02-45d0-914f-6307dcbc8ddf}">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17f99eb5-5d16-408b-8bd2-6155c5f3c94b}">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aea32b7d-d923-4236-aa9a-c60d147cbe2d}">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E3799C1F-725D-428D-8919-8F8656367B63}">
  <ds:schemaRefs/>
</ds:datastoreItem>
</file>

<file path=customXml/itemProps21.xml><?xml version="1.0" encoding="utf-8"?>
<ds:datastoreItem xmlns:ds="http://schemas.openxmlformats.org/officeDocument/2006/customXml" ds:itemID="{A460A401-5645-4B19-9032-4F3214354AD2}">
  <ds:schemaRefs/>
</ds:datastoreItem>
</file>

<file path=customXml/itemProps22.xml><?xml version="1.0" encoding="utf-8"?>
<ds:datastoreItem xmlns:ds="http://schemas.openxmlformats.org/officeDocument/2006/customXml" ds:itemID="{d198017d-3edc-457a-b84c-6a286741aa78}">
  <ds:schemaRefs/>
</ds:datastoreItem>
</file>

<file path=customXml/itemProps23.xml><?xml version="1.0" encoding="utf-8"?>
<ds:datastoreItem xmlns:ds="http://schemas.openxmlformats.org/officeDocument/2006/customXml" ds:itemID="{8445723E-1C18-4162-BEE5-0642E591AE1D}">
  <ds:schemaRefs/>
</ds:datastoreItem>
</file>

<file path=customXml/itemProps24.xml><?xml version="1.0" encoding="utf-8"?>
<ds:datastoreItem xmlns:ds="http://schemas.openxmlformats.org/officeDocument/2006/customXml" ds:itemID="{696F2980-23D8-403F-A1D5-FC1C8D10704C}">
  <ds:schemaRefs/>
</ds:datastoreItem>
</file>

<file path=customXml/itemProps25.xml><?xml version="1.0" encoding="utf-8"?>
<ds:datastoreItem xmlns:ds="http://schemas.openxmlformats.org/officeDocument/2006/customXml" ds:itemID="{A1C04600-05AE-494A-A77E-2766C36D7927}">
  <ds:schemaRefs/>
</ds:datastoreItem>
</file>

<file path=customXml/itemProps26.xml><?xml version="1.0" encoding="utf-8"?>
<ds:datastoreItem xmlns:ds="http://schemas.openxmlformats.org/officeDocument/2006/customXml" ds:itemID="{669241cf-41a7-4d66-a542-586e72629852}">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093F2D8C-60D1-42DB-8DB8-50630DD737DE}">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6d362b19-51d3-4b6f-a628-9701aebd260b}">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3337</Words>
  <Characters>4490</Characters>
  <Lines>284</Lines>
  <Paragraphs>80</Paragraphs>
  <TotalTime>137</TotalTime>
  <ScaleCrop>false</ScaleCrop>
  <LinksUpToDate>false</LinksUpToDate>
  <CharactersWithSpaces>4553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2019-08-09T10:37:00Z</dcterms:created>
  <dc:creator>Administrator</dc:creator>
  <cp:lastModifiedBy>Administrator</cp:lastModifiedBy>
  <cp:lastPrinted>2025-07-06T19:27:00Z</cp:lastPrinted>
  <dcterms:modified xsi:type="dcterms:W3CDTF">2025-09-08T05:41:12Z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eyJoZGlkIjoiMjA1YTgwOGFlNTcyZTY4NmYwMWUyMTE1ZmQ4ZDQ3NzIifQ==</vt:lpwstr>
  </property>
</Properties>
</file>