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48A" w:rsidRDefault="00CD548A">
      <w:pPr>
        <w:jc w:val="center"/>
      </w:pPr>
    </w:p>
    <w:p w:rsidR="00CD548A" w:rsidRDefault="00146C8C">
      <w:pPr>
        <w:jc w:val="center"/>
        <w:outlineLvl w:val="0"/>
        <w:rPr>
          <w:rFonts w:ascii="黑体" w:eastAsia="黑体"/>
        </w:rPr>
      </w:pPr>
      <w:r>
        <w:rPr>
          <w:rFonts w:ascii="黑体" w:eastAsia="黑体" w:hAnsi="方正小标宋_GBK" w:cs="方正小标宋_GBK" w:hint="eastAsia"/>
          <w:color w:val="000000"/>
          <w:sz w:val="36"/>
        </w:rPr>
        <w:t>目</w:t>
      </w:r>
      <w:r>
        <w:rPr>
          <w:rFonts w:ascii="黑体" w:eastAsia="黑体" w:hAnsi="方正小标宋_GBK" w:cs="方正小标宋_GBK" w:hint="eastAsia"/>
          <w:color w:val="000000"/>
          <w:sz w:val="36"/>
        </w:rPr>
        <w:t xml:space="preserve">    </w:t>
      </w:r>
      <w:r>
        <w:rPr>
          <w:rFonts w:ascii="黑体" w:eastAsia="黑体" w:hAnsi="方正小标宋_GBK" w:cs="方正小标宋_GBK" w:hint="eastAsia"/>
          <w:color w:val="000000"/>
          <w:sz w:val="36"/>
        </w:rPr>
        <w:t>录</w:t>
      </w:r>
    </w:p>
    <w:p w:rsidR="00CD548A" w:rsidRDefault="00CD548A">
      <w:pPr>
        <w:jc w:val="center"/>
      </w:pPr>
    </w:p>
    <w:p w:rsidR="00CD548A" w:rsidRDefault="00146C8C">
      <w:pPr>
        <w:spacing w:line="600" w:lineRule="exact"/>
        <w:rPr>
          <w:rFonts w:asciiTheme="minorEastAsia" w:eastAsiaTheme="minorEastAsia" w:hAnsiTheme="minorEastAsia"/>
          <w:color w:val="000000"/>
          <w:sz w:val="30"/>
          <w:szCs w:val="30"/>
        </w:rPr>
      </w:pPr>
      <w:r>
        <w:rPr>
          <w:rFonts w:asciiTheme="minorEastAsia" w:eastAsiaTheme="minorEastAsia" w:hAnsiTheme="minorEastAsia"/>
          <w:color w:val="000000"/>
          <w:sz w:val="30"/>
          <w:szCs w:val="30"/>
        </w:rPr>
        <w:t>1</w:t>
      </w:r>
      <w:r>
        <w:rPr>
          <w:rFonts w:asciiTheme="minorEastAsia" w:eastAsiaTheme="minorEastAsia" w:hAnsiTheme="minorEastAsia"/>
          <w:color w:val="000000"/>
          <w:sz w:val="30"/>
          <w:szCs w:val="30"/>
        </w:rPr>
        <w:t>.2022</w:t>
      </w:r>
      <w:r>
        <w:rPr>
          <w:rFonts w:asciiTheme="minorEastAsia" w:eastAsiaTheme="minorEastAsia" w:hAnsiTheme="minorEastAsia" w:cs="宋体" w:hint="eastAsia"/>
          <w:color w:val="000000"/>
          <w:sz w:val="30"/>
          <w:szCs w:val="30"/>
        </w:rPr>
        <w:t>年乡村振兴</w:t>
      </w:r>
      <w:r>
        <w:rPr>
          <w:rFonts w:asciiTheme="minorEastAsia" w:eastAsiaTheme="minorEastAsia" w:hAnsiTheme="minorEastAsia"/>
          <w:color w:val="000000"/>
          <w:sz w:val="30"/>
          <w:szCs w:val="30"/>
        </w:rPr>
        <w:t>-</w:t>
      </w:r>
      <w:r>
        <w:rPr>
          <w:rFonts w:asciiTheme="minorEastAsia" w:eastAsiaTheme="minorEastAsia" w:hAnsiTheme="minorEastAsia" w:cs="宋体" w:hint="eastAsia"/>
          <w:color w:val="000000"/>
          <w:sz w:val="30"/>
          <w:szCs w:val="30"/>
        </w:rPr>
        <w:t>农业综合执法运行保</w:t>
      </w:r>
      <w:r>
        <w:rPr>
          <w:rFonts w:asciiTheme="minorEastAsia" w:eastAsiaTheme="minorEastAsia" w:hAnsiTheme="minorEastAsia" w:cs="宋体" w:hint="eastAsia"/>
          <w:color w:val="000000"/>
          <w:sz w:val="30"/>
          <w:szCs w:val="30"/>
        </w:rPr>
        <w:t>障绩效目标表</w:t>
      </w:r>
    </w:p>
    <w:p w:rsidR="00CD548A" w:rsidRDefault="00845A92">
      <w:pPr>
        <w:spacing w:line="600" w:lineRule="exact"/>
        <w:rPr>
          <w:rFonts w:asciiTheme="minorEastAsia" w:eastAsiaTheme="minorEastAsia" w:hAnsiTheme="minorEastAsia"/>
          <w:color w:val="000000"/>
          <w:sz w:val="30"/>
          <w:szCs w:val="30"/>
        </w:rPr>
      </w:pPr>
      <w:r>
        <w:rPr>
          <w:rFonts w:asciiTheme="minorEastAsia" w:eastAsiaTheme="minorEastAsia" w:hAnsiTheme="minorEastAsia" w:hint="eastAsia"/>
          <w:color w:val="000000"/>
          <w:sz w:val="30"/>
          <w:szCs w:val="30"/>
          <w:lang w:eastAsia="zh-CN"/>
        </w:rPr>
        <w:t>2</w:t>
      </w:r>
      <w:r w:rsidR="00146C8C">
        <w:rPr>
          <w:rFonts w:asciiTheme="minorEastAsia" w:eastAsiaTheme="minorEastAsia" w:hAnsiTheme="minorEastAsia"/>
          <w:color w:val="000000"/>
          <w:sz w:val="30"/>
          <w:szCs w:val="30"/>
        </w:rPr>
        <w:t>.2022</w:t>
      </w:r>
      <w:r w:rsidR="00146C8C">
        <w:rPr>
          <w:rFonts w:asciiTheme="minorEastAsia" w:eastAsiaTheme="minorEastAsia" w:hAnsiTheme="minorEastAsia" w:cs="宋体" w:hint="eastAsia"/>
          <w:color w:val="000000"/>
          <w:sz w:val="30"/>
          <w:szCs w:val="30"/>
        </w:rPr>
        <w:t>年动物卫生检疫监督绩效目标表</w:t>
      </w:r>
      <w:r w:rsidR="00146C8C">
        <w:rPr>
          <w:rFonts w:asciiTheme="minorEastAsia" w:eastAsiaTheme="minorEastAsia" w:hAnsiTheme="minorEastAsia"/>
          <w:color w:val="000000"/>
          <w:sz w:val="30"/>
          <w:szCs w:val="30"/>
        </w:rPr>
        <w:tab/>
      </w:r>
    </w:p>
    <w:p w:rsidR="00CD548A" w:rsidRDefault="00845A92">
      <w:pPr>
        <w:spacing w:line="600" w:lineRule="exact"/>
        <w:rPr>
          <w:rFonts w:asciiTheme="minorEastAsia" w:eastAsiaTheme="minorEastAsia" w:hAnsiTheme="minorEastAsia"/>
          <w:color w:val="000000"/>
          <w:sz w:val="30"/>
          <w:szCs w:val="30"/>
        </w:rPr>
      </w:pPr>
      <w:r>
        <w:rPr>
          <w:rFonts w:asciiTheme="minorEastAsia" w:eastAsiaTheme="minorEastAsia" w:hAnsiTheme="minorEastAsia" w:hint="eastAsia"/>
          <w:color w:val="000000"/>
          <w:sz w:val="30"/>
          <w:szCs w:val="30"/>
          <w:lang w:eastAsia="zh-CN"/>
        </w:rPr>
        <w:t>3</w:t>
      </w:r>
      <w:r w:rsidR="00146C8C">
        <w:rPr>
          <w:rFonts w:asciiTheme="minorEastAsia" w:eastAsiaTheme="minorEastAsia" w:hAnsiTheme="minorEastAsia"/>
          <w:color w:val="000000"/>
          <w:sz w:val="30"/>
          <w:szCs w:val="30"/>
        </w:rPr>
        <w:t>.2022</w:t>
      </w:r>
      <w:r w:rsidR="00146C8C">
        <w:rPr>
          <w:rFonts w:asciiTheme="minorEastAsia" w:eastAsiaTheme="minorEastAsia" w:hAnsiTheme="minorEastAsia" w:cs="宋体" w:hint="eastAsia"/>
          <w:color w:val="000000"/>
          <w:sz w:val="30"/>
          <w:szCs w:val="30"/>
        </w:rPr>
        <w:t>年公路动检站视频监控网络运行绩效目标表</w:t>
      </w:r>
      <w:r w:rsidR="00146C8C">
        <w:rPr>
          <w:rFonts w:asciiTheme="minorEastAsia" w:eastAsiaTheme="minorEastAsia" w:hAnsiTheme="minorEastAsia"/>
          <w:color w:val="000000"/>
          <w:sz w:val="30"/>
          <w:szCs w:val="30"/>
        </w:rPr>
        <w:tab/>
      </w:r>
    </w:p>
    <w:p w:rsidR="00CD548A" w:rsidRDefault="00845A92">
      <w:pPr>
        <w:spacing w:line="600" w:lineRule="exact"/>
        <w:rPr>
          <w:rFonts w:asciiTheme="minorEastAsia" w:eastAsiaTheme="minorEastAsia" w:hAnsiTheme="minorEastAsia"/>
          <w:color w:val="000000"/>
          <w:sz w:val="30"/>
          <w:szCs w:val="30"/>
          <w:lang w:eastAsia="zh-CN"/>
        </w:rPr>
      </w:pPr>
      <w:r>
        <w:rPr>
          <w:rFonts w:asciiTheme="minorEastAsia" w:eastAsiaTheme="minorEastAsia" w:hAnsiTheme="minorEastAsia" w:hint="eastAsia"/>
          <w:color w:val="000000"/>
          <w:sz w:val="30"/>
          <w:szCs w:val="30"/>
          <w:lang w:eastAsia="zh-CN"/>
        </w:rPr>
        <w:t>4</w:t>
      </w:r>
      <w:r w:rsidR="00146C8C">
        <w:rPr>
          <w:rFonts w:asciiTheme="minorEastAsia" w:eastAsiaTheme="minorEastAsia" w:hAnsiTheme="minorEastAsia"/>
          <w:color w:val="000000"/>
          <w:sz w:val="30"/>
          <w:szCs w:val="30"/>
        </w:rPr>
        <w:t>.2022</w:t>
      </w:r>
      <w:r w:rsidR="00146C8C">
        <w:rPr>
          <w:rFonts w:asciiTheme="minorEastAsia" w:eastAsiaTheme="minorEastAsia" w:hAnsiTheme="minorEastAsia" w:cs="宋体" w:hint="eastAsia"/>
          <w:color w:val="000000"/>
          <w:sz w:val="30"/>
          <w:szCs w:val="30"/>
        </w:rPr>
        <w:t>年农业综合行政执法项目绩效目标表</w:t>
      </w:r>
    </w:p>
    <w:p w:rsidR="00CD548A" w:rsidRDefault="00CD548A"/>
    <w:p w:rsidR="00CD548A" w:rsidRDefault="00CD548A">
      <w:pPr>
        <w:jc w:val="center"/>
        <w:rPr>
          <w:rFonts w:ascii="方正仿宋_GBK" w:eastAsia="方正仿宋_GBK" w:hAnsi="方正仿宋_GBK" w:cs="方正仿宋_GBK"/>
          <w:color w:val="000000"/>
          <w:sz w:val="28"/>
        </w:rPr>
      </w:pPr>
    </w:p>
    <w:p w:rsidR="00CD548A" w:rsidRDefault="00146C8C">
      <w:pPr>
        <w:rPr>
          <w:rFonts w:ascii="方正仿宋_GBK" w:eastAsia="方正仿宋_GBK" w:hAnsi="方正仿宋_GBK" w:cs="方正仿宋_GBK"/>
          <w:color w:val="000000"/>
          <w:sz w:val="28"/>
          <w:lang w:eastAsia="zh-CN"/>
        </w:rPr>
      </w:pPr>
      <w:r>
        <w:rPr>
          <w:rFonts w:ascii="方正仿宋_GBK" w:eastAsia="方正仿宋_GBK" w:hAnsi="方正仿宋_GBK" w:cs="方正仿宋_GBK"/>
          <w:color w:val="000000"/>
          <w:sz w:val="28"/>
        </w:rPr>
        <w:br w:type="page"/>
      </w:r>
    </w:p>
    <w:p w:rsidR="00CD548A" w:rsidRDefault="00CD548A">
      <w:pPr>
        <w:sectPr w:rsidR="00CD548A">
          <w:pgSz w:w="11900" w:h="16840"/>
          <w:pgMar w:top="1984" w:right="1304" w:bottom="1134" w:left="1304" w:header="720" w:footer="720" w:gutter="0"/>
          <w:cols w:space="720"/>
        </w:sectPr>
      </w:pPr>
    </w:p>
    <w:p w:rsidR="00CD548A" w:rsidRDefault="00CD548A">
      <w:pPr>
        <w:jc w:val="center"/>
      </w:pPr>
    </w:p>
    <w:p w:rsidR="00CD548A" w:rsidRDefault="00146C8C">
      <w:pPr>
        <w:ind w:firstLine="560"/>
        <w:outlineLvl w:val="3"/>
      </w:pPr>
      <w:bookmarkStart w:id="0" w:name="_Toc_4_4_0000000159"/>
      <w:r>
        <w:rPr>
          <w:rFonts w:ascii="方正仿宋_GBK" w:eastAsia="方正仿宋_GBK" w:hAnsi="方正仿宋_GBK" w:cs="方正仿宋_GBK"/>
          <w:color w:val="000000"/>
          <w:sz w:val="28"/>
        </w:rPr>
        <w:t>1</w:t>
      </w:r>
      <w:r>
        <w:rPr>
          <w:rFonts w:ascii="方正仿宋_GBK" w:eastAsia="方正仿宋_GBK" w:hAnsi="方正仿宋_GBK" w:cs="方正仿宋_GBK"/>
          <w:color w:val="000000"/>
          <w:sz w:val="28"/>
        </w:rPr>
        <w:t>.2022</w:t>
      </w:r>
      <w:r>
        <w:rPr>
          <w:rFonts w:ascii="方正仿宋_GBK" w:eastAsia="方正仿宋_GBK" w:hAnsi="方正仿宋_GBK" w:cs="方正仿宋_GBK"/>
          <w:color w:val="000000"/>
          <w:sz w:val="28"/>
        </w:rPr>
        <w:t>年乡村振兴</w:t>
      </w:r>
      <w:r>
        <w:rPr>
          <w:rFonts w:ascii="方正仿宋_GBK" w:eastAsia="方正仿宋_GBK" w:hAnsi="方正仿宋_GBK" w:cs="方正仿宋_GBK"/>
          <w:color w:val="000000"/>
          <w:sz w:val="28"/>
        </w:rPr>
        <w:t>-</w:t>
      </w:r>
      <w:r>
        <w:rPr>
          <w:rFonts w:ascii="方正仿宋_GBK" w:eastAsia="方正仿宋_GBK" w:hAnsi="方正仿宋_GBK" w:cs="方正仿宋_GBK"/>
          <w:color w:val="000000"/>
          <w:sz w:val="28"/>
        </w:rPr>
        <w:t>农业综合执法运行保障绩效目标表</w:t>
      </w:r>
      <w:bookmarkEnd w:id="0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FFFFFF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:rsidR="00CD548A">
        <w:trPr>
          <w:trHeight w:val="397"/>
          <w:jc w:val="center"/>
        </w:trPr>
        <w:tc>
          <w:tcPr>
            <w:tcW w:w="8589" w:type="dxa"/>
            <w:gridSpan w:val="6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CD548A" w:rsidRDefault="00146C8C">
            <w:pPr>
              <w:pStyle w:val="5"/>
            </w:pPr>
            <w:r>
              <w:t>328301</w:t>
            </w:r>
            <w:r>
              <w:t>天津市农业综合行政执法总队</w:t>
            </w:r>
          </w:p>
        </w:tc>
        <w:tc>
          <w:tcPr>
            <w:tcW w:w="1276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CD548A" w:rsidRDefault="00146C8C">
            <w:pPr>
              <w:pStyle w:val="40"/>
            </w:pPr>
            <w:r>
              <w:t>单位：万元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Align w:val="center"/>
          </w:tcPr>
          <w:p w:rsidR="00CD548A" w:rsidRDefault="00146C8C">
            <w:pPr>
              <w:pStyle w:val="10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:rsidR="00CD548A" w:rsidRDefault="00146C8C">
            <w:pPr>
              <w:pStyle w:val="20"/>
            </w:pPr>
            <w:r>
              <w:t>2022</w:t>
            </w:r>
            <w:r>
              <w:t>年乡村振兴</w:t>
            </w:r>
            <w:r>
              <w:t>-</w:t>
            </w:r>
            <w:r>
              <w:t>农业综合执法运行保障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CD548A" w:rsidRDefault="00146C8C">
            <w:pPr>
              <w:pStyle w:val="10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:rsidR="00CD548A" w:rsidRDefault="00146C8C">
            <w:pPr>
              <w:pStyle w:val="10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123.50</w:t>
            </w:r>
          </w:p>
        </w:tc>
        <w:tc>
          <w:tcPr>
            <w:tcW w:w="1587" w:type="dxa"/>
            <w:vAlign w:val="center"/>
          </w:tcPr>
          <w:p w:rsidR="00CD548A" w:rsidRDefault="00146C8C">
            <w:pPr>
              <w:pStyle w:val="10"/>
            </w:pPr>
            <w:r>
              <w:t>其中：财政</w:t>
            </w:r>
            <w:r>
              <w:t xml:space="preserve">    </w:t>
            </w:r>
            <w:r>
              <w:t>资金</w:t>
            </w:r>
          </w:p>
        </w:tc>
        <w:tc>
          <w:tcPr>
            <w:tcW w:w="1843" w:type="dxa"/>
            <w:vAlign w:val="center"/>
          </w:tcPr>
          <w:p w:rsidR="00CD548A" w:rsidRDefault="00146C8C">
            <w:pPr>
              <w:pStyle w:val="20"/>
            </w:pPr>
            <w:r>
              <w:t>123.50</w:t>
            </w:r>
          </w:p>
        </w:tc>
        <w:tc>
          <w:tcPr>
            <w:tcW w:w="1276" w:type="dxa"/>
            <w:vAlign w:val="center"/>
          </w:tcPr>
          <w:p w:rsidR="00CD548A" w:rsidRDefault="00146C8C">
            <w:pPr>
              <w:pStyle w:val="10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:rsidR="00CD548A" w:rsidRDefault="00CD548A">
            <w:pPr>
              <w:pStyle w:val="20"/>
            </w:pP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/>
          </w:tcPr>
          <w:p w:rsidR="00CD548A" w:rsidRDefault="00CD548A"/>
        </w:tc>
        <w:tc>
          <w:tcPr>
            <w:tcW w:w="8589" w:type="dxa"/>
            <w:gridSpan w:val="6"/>
            <w:vAlign w:val="center"/>
          </w:tcPr>
          <w:p w:rsidR="00CD548A" w:rsidRDefault="00146C8C">
            <w:pPr>
              <w:pStyle w:val="20"/>
            </w:pPr>
            <w:r>
              <w:t>项目支出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Align w:val="center"/>
          </w:tcPr>
          <w:p w:rsidR="00CD548A" w:rsidRDefault="00146C8C">
            <w:pPr>
              <w:pStyle w:val="10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:rsidR="00CD548A" w:rsidRDefault="00146C8C">
            <w:pPr>
              <w:pStyle w:val="20"/>
            </w:pPr>
            <w:r>
              <w:t>1.</w:t>
            </w:r>
            <w:r>
              <w:t>加强执法人员队伍建设，提升执法效能</w:t>
            </w:r>
          </w:p>
          <w:p w:rsidR="00CD548A" w:rsidRDefault="00146C8C">
            <w:pPr>
              <w:pStyle w:val="20"/>
            </w:pPr>
            <w:r>
              <w:t>2.</w:t>
            </w:r>
            <w:r>
              <w:t>切实保障执法工作正常运转</w:t>
            </w:r>
          </w:p>
        </w:tc>
      </w:tr>
    </w:tbl>
    <w:p w:rsidR="00CD548A" w:rsidRDefault="00CD548A">
      <w:pPr>
        <w:spacing w:line="2" w:lineRule="exact"/>
        <w:jc w:val="center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276"/>
        <w:gridCol w:w="1276"/>
        <w:gridCol w:w="1332"/>
        <w:gridCol w:w="3430"/>
        <w:gridCol w:w="2551"/>
      </w:tblGrid>
      <w:tr w:rsidR="00CD548A">
        <w:trPr>
          <w:trHeight w:val="397"/>
          <w:tblHeader/>
          <w:jc w:val="center"/>
        </w:trPr>
        <w:tc>
          <w:tcPr>
            <w:tcW w:w="1276" w:type="dxa"/>
            <w:vAlign w:val="center"/>
          </w:tcPr>
          <w:p w:rsidR="00CD548A" w:rsidRDefault="00146C8C">
            <w:pPr>
              <w:pStyle w:val="10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:rsidR="00CD548A" w:rsidRDefault="00146C8C">
            <w:pPr>
              <w:pStyle w:val="10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10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10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10"/>
            </w:pPr>
            <w:r>
              <w:t>指标值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CD548A" w:rsidRDefault="00146C8C">
            <w:pPr>
              <w:pStyle w:val="3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保障总队办公区正常运转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保障总队办公区正常运转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2</w:t>
            </w:r>
            <w:r>
              <w:t>个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CD548A" w:rsidRDefault="00CD548A"/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防疫物资口罩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防疫物资口罩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≤25000</w:t>
            </w:r>
            <w:r>
              <w:t>个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CD548A" w:rsidRDefault="00CD548A"/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物业管理服务保障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物业管理服务办公区保障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2</w:t>
            </w:r>
            <w:r>
              <w:t>个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CD548A" w:rsidRDefault="00CD548A"/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保障执法运行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保障执法运行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保障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CD548A" w:rsidRDefault="00CD548A"/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防疫物资口罩合格率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防疫物资口罩合格率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≤100%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CD548A" w:rsidRDefault="00CD548A"/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物业管理质量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物业质量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保障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CD548A" w:rsidRDefault="00CD548A"/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及时保障执法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及时保障执法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及时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CD548A" w:rsidRDefault="00CD548A"/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项目成本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项目成本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≤123.5</w:t>
            </w:r>
            <w:r>
              <w:t>万元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CD548A" w:rsidRDefault="00146C8C">
            <w:pPr>
              <w:pStyle w:val="3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提高工作效率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提高工作效率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提高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CD548A" w:rsidRDefault="00CD548A"/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可持续保障工作正常运转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可持续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保障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Align w:val="center"/>
          </w:tcPr>
          <w:p w:rsidR="00CD548A" w:rsidRDefault="00146C8C">
            <w:pPr>
              <w:pStyle w:val="3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执法人员对保障工作满意度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执法人员对保障工作满意度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≥95%</w:t>
            </w:r>
          </w:p>
        </w:tc>
      </w:tr>
    </w:tbl>
    <w:p w:rsidR="00CD548A" w:rsidRDefault="00CD548A">
      <w:pPr>
        <w:sectPr w:rsidR="00CD548A">
          <w:pgSz w:w="11900" w:h="16840"/>
          <w:pgMar w:top="1984" w:right="1304" w:bottom="1134" w:left="1304" w:header="720" w:footer="720" w:gutter="0"/>
          <w:cols w:space="720"/>
        </w:sectPr>
      </w:pPr>
    </w:p>
    <w:p w:rsidR="00CD548A" w:rsidRDefault="00CD548A">
      <w:pPr>
        <w:jc w:val="center"/>
      </w:pPr>
    </w:p>
    <w:p w:rsidR="00CD548A" w:rsidRDefault="00845A92">
      <w:pPr>
        <w:ind w:firstLine="560"/>
        <w:outlineLvl w:val="3"/>
      </w:pPr>
      <w:bookmarkStart w:id="1" w:name="_Toc_4_4_0000000160"/>
      <w:r>
        <w:rPr>
          <w:rFonts w:ascii="方正仿宋_GBK" w:eastAsia="方正仿宋_GBK" w:hAnsi="方正仿宋_GBK" w:cs="方正仿宋_GBK" w:hint="eastAsia"/>
          <w:color w:val="000000"/>
          <w:sz w:val="28"/>
          <w:lang w:eastAsia="zh-CN"/>
        </w:rPr>
        <w:t>2</w:t>
      </w:r>
      <w:r w:rsidR="00146C8C">
        <w:rPr>
          <w:rFonts w:ascii="方正仿宋_GBK" w:eastAsia="方正仿宋_GBK" w:hAnsi="方正仿宋_GBK" w:cs="方正仿宋_GBK"/>
          <w:color w:val="000000"/>
          <w:sz w:val="28"/>
        </w:rPr>
        <w:t>.2022</w:t>
      </w:r>
      <w:r w:rsidR="00146C8C">
        <w:rPr>
          <w:rFonts w:ascii="方正仿宋_GBK" w:eastAsia="方正仿宋_GBK" w:hAnsi="方正仿宋_GBK" w:cs="方正仿宋_GBK"/>
          <w:color w:val="000000"/>
          <w:sz w:val="28"/>
        </w:rPr>
        <w:t>年动物卫生检疫监督绩效目标表</w:t>
      </w:r>
      <w:bookmarkEnd w:id="1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FFFFFF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:rsidR="00CD548A">
        <w:trPr>
          <w:trHeight w:val="397"/>
          <w:jc w:val="center"/>
        </w:trPr>
        <w:tc>
          <w:tcPr>
            <w:tcW w:w="8589" w:type="dxa"/>
            <w:gridSpan w:val="6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CD548A" w:rsidRDefault="00146C8C">
            <w:pPr>
              <w:pStyle w:val="5"/>
            </w:pPr>
            <w:r>
              <w:t>328301</w:t>
            </w:r>
            <w:r>
              <w:t>天津市农业综合行政执法总队</w:t>
            </w:r>
          </w:p>
        </w:tc>
        <w:tc>
          <w:tcPr>
            <w:tcW w:w="1276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CD548A" w:rsidRDefault="00146C8C">
            <w:pPr>
              <w:pStyle w:val="40"/>
            </w:pPr>
            <w:r>
              <w:t>单位：万元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Align w:val="center"/>
          </w:tcPr>
          <w:p w:rsidR="00CD548A" w:rsidRDefault="00146C8C">
            <w:pPr>
              <w:pStyle w:val="10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:rsidR="00CD548A" w:rsidRDefault="00146C8C">
            <w:pPr>
              <w:pStyle w:val="20"/>
            </w:pPr>
            <w:r>
              <w:t>2022</w:t>
            </w:r>
            <w:r>
              <w:t>年动物卫生检疫监督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CD548A" w:rsidRDefault="00146C8C">
            <w:pPr>
              <w:pStyle w:val="10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:rsidR="00CD548A" w:rsidRDefault="00146C8C">
            <w:pPr>
              <w:pStyle w:val="10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42.55</w:t>
            </w:r>
          </w:p>
        </w:tc>
        <w:tc>
          <w:tcPr>
            <w:tcW w:w="1587" w:type="dxa"/>
            <w:vAlign w:val="center"/>
          </w:tcPr>
          <w:p w:rsidR="00CD548A" w:rsidRDefault="00146C8C">
            <w:pPr>
              <w:pStyle w:val="10"/>
            </w:pPr>
            <w:r>
              <w:t>其中：财政</w:t>
            </w:r>
            <w:r>
              <w:t xml:space="preserve">    </w:t>
            </w:r>
            <w:r>
              <w:t>资金</w:t>
            </w:r>
          </w:p>
        </w:tc>
        <w:tc>
          <w:tcPr>
            <w:tcW w:w="1843" w:type="dxa"/>
            <w:vAlign w:val="center"/>
          </w:tcPr>
          <w:p w:rsidR="00CD548A" w:rsidRDefault="00146C8C">
            <w:pPr>
              <w:pStyle w:val="20"/>
            </w:pPr>
            <w:r>
              <w:t>42.55</w:t>
            </w:r>
          </w:p>
        </w:tc>
        <w:tc>
          <w:tcPr>
            <w:tcW w:w="1276" w:type="dxa"/>
            <w:vAlign w:val="center"/>
          </w:tcPr>
          <w:p w:rsidR="00CD548A" w:rsidRDefault="00146C8C">
            <w:pPr>
              <w:pStyle w:val="10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:rsidR="00CD548A" w:rsidRDefault="00CD548A">
            <w:pPr>
              <w:pStyle w:val="20"/>
            </w:pP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/>
          </w:tcPr>
          <w:p w:rsidR="00CD548A" w:rsidRDefault="00CD548A"/>
        </w:tc>
        <w:tc>
          <w:tcPr>
            <w:tcW w:w="8589" w:type="dxa"/>
            <w:gridSpan w:val="6"/>
            <w:vAlign w:val="center"/>
          </w:tcPr>
          <w:p w:rsidR="00CD548A" w:rsidRDefault="00146C8C">
            <w:pPr>
              <w:pStyle w:val="20"/>
            </w:pPr>
            <w:r>
              <w:t>项目支出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Align w:val="center"/>
          </w:tcPr>
          <w:p w:rsidR="00CD548A" w:rsidRDefault="00146C8C">
            <w:pPr>
              <w:pStyle w:val="10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:rsidR="00CD548A" w:rsidRDefault="00146C8C">
            <w:pPr>
              <w:pStyle w:val="20"/>
            </w:pPr>
            <w:r>
              <w:t>1.</w:t>
            </w:r>
            <w:r>
              <w:t>有效保障我市动物、动物产品检疫和检疫监督抽检工作的开展、维护动物防疫和动物、动物产品检疫秩序</w:t>
            </w:r>
          </w:p>
          <w:p w:rsidR="00CD548A" w:rsidRDefault="00146C8C">
            <w:pPr>
              <w:pStyle w:val="20"/>
            </w:pPr>
            <w:r>
              <w:t>2.</w:t>
            </w:r>
            <w:r>
              <w:t>对我市防控动物疫病、保障畜产品质量安全、维护公共卫生安全和促进畜牧业健康发展发挥作用</w:t>
            </w:r>
          </w:p>
        </w:tc>
      </w:tr>
    </w:tbl>
    <w:p w:rsidR="00CD548A" w:rsidRDefault="00CD548A">
      <w:pPr>
        <w:spacing w:line="2" w:lineRule="exact"/>
        <w:jc w:val="center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276"/>
        <w:gridCol w:w="1276"/>
        <w:gridCol w:w="1332"/>
        <w:gridCol w:w="3430"/>
        <w:gridCol w:w="2551"/>
      </w:tblGrid>
      <w:tr w:rsidR="00CD548A">
        <w:trPr>
          <w:trHeight w:val="397"/>
          <w:tblHeader/>
          <w:jc w:val="center"/>
        </w:trPr>
        <w:tc>
          <w:tcPr>
            <w:tcW w:w="1276" w:type="dxa"/>
            <w:vAlign w:val="center"/>
          </w:tcPr>
          <w:p w:rsidR="00CD548A" w:rsidRDefault="00146C8C">
            <w:pPr>
              <w:pStyle w:val="10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:rsidR="00CD548A" w:rsidRDefault="00146C8C">
            <w:pPr>
              <w:pStyle w:val="10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10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10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10"/>
            </w:pPr>
            <w:r>
              <w:t>指标值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CD548A" w:rsidRDefault="00146C8C">
            <w:pPr>
              <w:pStyle w:val="3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检疫证明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检疫证明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≤18000</w:t>
            </w:r>
            <w:r>
              <w:t>本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CD548A" w:rsidRDefault="00CD548A"/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牛羊肉塑料卡环式检疫标志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卡环检疫验讫标志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≤300000</w:t>
            </w:r>
            <w:r>
              <w:t>条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CD548A" w:rsidRDefault="00CD548A"/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检疫证明合格率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检疫证明合格率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≤100%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CD548A" w:rsidRDefault="00CD548A"/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检疫验讫标志合格率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检疫验讫标志合格率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≤100%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CD548A" w:rsidRDefault="00CD548A"/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项目预算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项目预算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≤42.55</w:t>
            </w:r>
            <w:r>
              <w:t>万元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CD548A" w:rsidRDefault="00CD548A"/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项目完成时间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完成时间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2022</w:t>
            </w:r>
            <w:r>
              <w:t>年</w:t>
            </w:r>
            <w:r>
              <w:t>12</w:t>
            </w:r>
            <w:r>
              <w:t>月前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CD548A" w:rsidRDefault="00146C8C">
            <w:pPr>
              <w:pStyle w:val="3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确保检疫申报受理率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检疫申报受理率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≤100%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CD548A" w:rsidRDefault="00CD548A"/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畜牧业可持续健康发展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畜牧业健康发展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提高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CD548A" w:rsidRDefault="00CD548A"/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经济效益指标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促进农民增收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促进农民增收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提高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Align w:val="center"/>
          </w:tcPr>
          <w:p w:rsidR="00CD548A" w:rsidRDefault="00146C8C">
            <w:pPr>
              <w:pStyle w:val="3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检疫申报点满意度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满意度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≤100%</w:t>
            </w:r>
          </w:p>
        </w:tc>
      </w:tr>
    </w:tbl>
    <w:p w:rsidR="00CD548A" w:rsidRDefault="00CD548A">
      <w:pPr>
        <w:sectPr w:rsidR="00CD548A">
          <w:pgSz w:w="11900" w:h="16840"/>
          <w:pgMar w:top="1984" w:right="1304" w:bottom="1134" w:left="1304" w:header="720" w:footer="720" w:gutter="0"/>
          <w:cols w:space="720"/>
        </w:sectPr>
      </w:pPr>
    </w:p>
    <w:p w:rsidR="00CD548A" w:rsidRDefault="00CD548A">
      <w:pPr>
        <w:jc w:val="center"/>
      </w:pPr>
    </w:p>
    <w:p w:rsidR="00CD548A" w:rsidRDefault="00845A92">
      <w:pPr>
        <w:ind w:firstLine="560"/>
        <w:outlineLvl w:val="3"/>
      </w:pPr>
      <w:bookmarkStart w:id="2" w:name="_Toc_4_4_0000000161"/>
      <w:r>
        <w:rPr>
          <w:rFonts w:ascii="方正仿宋_GBK" w:eastAsia="方正仿宋_GBK" w:hAnsi="方正仿宋_GBK" w:cs="方正仿宋_GBK" w:hint="eastAsia"/>
          <w:color w:val="000000"/>
          <w:sz w:val="28"/>
          <w:lang w:eastAsia="zh-CN"/>
        </w:rPr>
        <w:t>3</w:t>
      </w:r>
      <w:r w:rsidR="00146C8C">
        <w:rPr>
          <w:rFonts w:ascii="方正仿宋_GBK" w:eastAsia="方正仿宋_GBK" w:hAnsi="方正仿宋_GBK" w:cs="方正仿宋_GBK"/>
          <w:color w:val="000000"/>
          <w:sz w:val="28"/>
        </w:rPr>
        <w:t>.2022</w:t>
      </w:r>
      <w:r w:rsidR="00146C8C">
        <w:rPr>
          <w:rFonts w:ascii="方正仿宋_GBK" w:eastAsia="方正仿宋_GBK" w:hAnsi="方正仿宋_GBK" w:cs="方正仿宋_GBK"/>
          <w:color w:val="000000"/>
          <w:sz w:val="28"/>
        </w:rPr>
        <w:t>年公路动检站视频监控网络运行绩效目标表</w:t>
      </w:r>
      <w:bookmarkEnd w:id="2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FFFFFF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:rsidR="00CD548A">
        <w:trPr>
          <w:trHeight w:val="397"/>
          <w:jc w:val="center"/>
        </w:trPr>
        <w:tc>
          <w:tcPr>
            <w:tcW w:w="8589" w:type="dxa"/>
            <w:gridSpan w:val="6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CD548A" w:rsidRDefault="00146C8C">
            <w:pPr>
              <w:pStyle w:val="5"/>
            </w:pPr>
            <w:r>
              <w:t>328301</w:t>
            </w:r>
            <w:r>
              <w:t>天津市农业综合行政执法总队</w:t>
            </w:r>
          </w:p>
        </w:tc>
        <w:tc>
          <w:tcPr>
            <w:tcW w:w="1276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CD548A" w:rsidRDefault="00146C8C">
            <w:pPr>
              <w:pStyle w:val="40"/>
            </w:pPr>
            <w:r>
              <w:t>单位：万元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Align w:val="center"/>
          </w:tcPr>
          <w:p w:rsidR="00CD548A" w:rsidRDefault="00146C8C">
            <w:pPr>
              <w:pStyle w:val="10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:rsidR="00CD548A" w:rsidRDefault="00146C8C">
            <w:pPr>
              <w:pStyle w:val="20"/>
            </w:pPr>
            <w:r>
              <w:t>2022</w:t>
            </w:r>
            <w:r>
              <w:t>年公路动检站视频监控网络运行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CD548A" w:rsidRDefault="00146C8C">
            <w:pPr>
              <w:pStyle w:val="10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:rsidR="00CD548A" w:rsidRDefault="00146C8C">
            <w:pPr>
              <w:pStyle w:val="10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26.40</w:t>
            </w:r>
          </w:p>
        </w:tc>
        <w:tc>
          <w:tcPr>
            <w:tcW w:w="1587" w:type="dxa"/>
            <w:vAlign w:val="center"/>
          </w:tcPr>
          <w:p w:rsidR="00CD548A" w:rsidRDefault="00146C8C">
            <w:pPr>
              <w:pStyle w:val="10"/>
            </w:pPr>
            <w:r>
              <w:t>其中：财政</w:t>
            </w:r>
            <w:r>
              <w:t xml:space="preserve">    </w:t>
            </w:r>
            <w:r>
              <w:t>资金</w:t>
            </w:r>
          </w:p>
        </w:tc>
        <w:tc>
          <w:tcPr>
            <w:tcW w:w="1843" w:type="dxa"/>
            <w:vAlign w:val="center"/>
          </w:tcPr>
          <w:p w:rsidR="00CD548A" w:rsidRDefault="00146C8C">
            <w:pPr>
              <w:pStyle w:val="20"/>
            </w:pPr>
            <w:r>
              <w:t>26.40</w:t>
            </w:r>
          </w:p>
        </w:tc>
        <w:tc>
          <w:tcPr>
            <w:tcW w:w="1276" w:type="dxa"/>
            <w:vAlign w:val="center"/>
          </w:tcPr>
          <w:p w:rsidR="00CD548A" w:rsidRDefault="00146C8C">
            <w:pPr>
              <w:pStyle w:val="10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:rsidR="00CD548A" w:rsidRDefault="00CD548A">
            <w:pPr>
              <w:pStyle w:val="20"/>
            </w:pP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/>
          </w:tcPr>
          <w:p w:rsidR="00CD548A" w:rsidRDefault="00CD548A"/>
        </w:tc>
        <w:tc>
          <w:tcPr>
            <w:tcW w:w="8589" w:type="dxa"/>
            <w:gridSpan w:val="6"/>
            <w:vAlign w:val="center"/>
          </w:tcPr>
          <w:p w:rsidR="00CD548A" w:rsidRDefault="00146C8C">
            <w:pPr>
              <w:pStyle w:val="20"/>
            </w:pPr>
            <w:r>
              <w:t>项目支出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Align w:val="center"/>
          </w:tcPr>
          <w:p w:rsidR="00CD548A" w:rsidRDefault="00146C8C">
            <w:pPr>
              <w:pStyle w:val="10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:rsidR="00CD548A" w:rsidRDefault="00146C8C">
            <w:pPr>
              <w:pStyle w:val="20"/>
            </w:pPr>
            <w:r>
              <w:t>1.</w:t>
            </w:r>
            <w:r>
              <w:t>保障</w:t>
            </w:r>
            <w:r>
              <w:t>11</w:t>
            </w:r>
            <w:r>
              <w:t>个公路动检站视频监控系统正常运行，使公路动检站执法人员规范履职，及时发现违法，违规行为。</w:t>
            </w:r>
          </w:p>
        </w:tc>
      </w:tr>
    </w:tbl>
    <w:p w:rsidR="00CD548A" w:rsidRDefault="00CD548A">
      <w:pPr>
        <w:spacing w:line="2" w:lineRule="exact"/>
        <w:jc w:val="center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276"/>
        <w:gridCol w:w="1276"/>
        <w:gridCol w:w="1332"/>
        <w:gridCol w:w="3430"/>
        <w:gridCol w:w="2551"/>
      </w:tblGrid>
      <w:tr w:rsidR="00CD548A">
        <w:trPr>
          <w:trHeight w:val="397"/>
          <w:tblHeader/>
          <w:jc w:val="center"/>
        </w:trPr>
        <w:tc>
          <w:tcPr>
            <w:tcW w:w="1276" w:type="dxa"/>
            <w:vAlign w:val="center"/>
          </w:tcPr>
          <w:p w:rsidR="00CD548A" w:rsidRDefault="00146C8C">
            <w:pPr>
              <w:pStyle w:val="10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:rsidR="00CD548A" w:rsidRDefault="00146C8C">
            <w:pPr>
              <w:pStyle w:val="10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10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10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10"/>
            </w:pPr>
            <w:r>
              <w:t>指标值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CD548A" w:rsidRDefault="00146C8C">
            <w:pPr>
              <w:pStyle w:val="3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公路站监控数量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公路站监控数量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11</w:t>
            </w:r>
            <w:r>
              <w:t>个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CD548A" w:rsidRDefault="00CD548A"/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视频监控系统合格率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视频监控系统合格率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≤100%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CD548A" w:rsidRDefault="00CD548A"/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全面运行公路动检站视频系统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全面运行公路动检站视频监控系统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2022</w:t>
            </w:r>
            <w:r>
              <w:t>年</w:t>
            </w:r>
            <w:r>
              <w:t>12</w:t>
            </w:r>
            <w:r>
              <w:t>月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CD548A" w:rsidRDefault="00CD548A"/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项目成本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项目成本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≤26.4</w:t>
            </w:r>
            <w:r>
              <w:t>万元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CD548A" w:rsidRDefault="00146C8C">
            <w:pPr>
              <w:pStyle w:val="3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经济效益指标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提升公路动检站视频监控系统运行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提升公路动检站工作效率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提升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CD548A" w:rsidRDefault="00CD548A"/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保障公路动检站视频监控系统运作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保障公路动检站视频监控系统运作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保障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Align w:val="center"/>
          </w:tcPr>
          <w:p w:rsidR="00CD548A" w:rsidRDefault="00146C8C">
            <w:pPr>
              <w:pStyle w:val="3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公路动检站工作人员满意度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公路动检站工作人员满意度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≥95%</w:t>
            </w:r>
          </w:p>
        </w:tc>
      </w:tr>
    </w:tbl>
    <w:p w:rsidR="00CD548A" w:rsidRDefault="00CD548A">
      <w:pPr>
        <w:sectPr w:rsidR="00CD548A">
          <w:pgSz w:w="11900" w:h="16840"/>
          <w:pgMar w:top="1984" w:right="1304" w:bottom="1134" w:left="1304" w:header="720" w:footer="720" w:gutter="0"/>
          <w:cols w:space="720"/>
        </w:sectPr>
      </w:pPr>
    </w:p>
    <w:p w:rsidR="00CD548A" w:rsidRDefault="00CD548A">
      <w:pPr>
        <w:jc w:val="center"/>
      </w:pPr>
    </w:p>
    <w:p w:rsidR="00CD548A" w:rsidRDefault="00845A92">
      <w:pPr>
        <w:ind w:firstLine="560"/>
        <w:outlineLvl w:val="3"/>
      </w:pPr>
      <w:bookmarkStart w:id="3" w:name="_Toc_4_4_0000000162"/>
      <w:r>
        <w:rPr>
          <w:rFonts w:ascii="方正仿宋_GBK" w:eastAsia="方正仿宋_GBK" w:hAnsi="方正仿宋_GBK" w:cs="方正仿宋_GBK" w:hint="eastAsia"/>
          <w:color w:val="000000"/>
          <w:sz w:val="28"/>
          <w:lang w:eastAsia="zh-CN"/>
        </w:rPr>
        <w:t>4</w:t>
      </w:r>
      <w:r w:rsidR="00146C8C">
        <w:rPr>
          <w:rFonts w:ascii="方正仿宋_GBK" w:eastAsia="方正仿宋_GBK" w:hAnsi="方正仿宋_GBK" w:cs="方正仿宋_GBK"/>
          <w:color w:val="000000"/>
          <w:sz w:val="28"/>
        </w:rPr>
        <w:t>.2022</w:t>
      </w:r>
      <w:r w:rsidR="00146C8C">
        <w:rPr>
          <w:rFonts w:ascii="方正仿宋_GBK" w:eastAsia="方正仿宋_GBK" w:hAnsi="方正仿宋_GBK" w:cs="方正仿宋_GBK"/>
          <w:color w:val="000000"/>
          <w:sz w:val="28"/>
        </w:rPr>
        <w:t>年农业综合行政执法项目绩效目标表</w:t>
      </w:r>
      <w:bookmarkEnd w:id="3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FFFFFF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:rsidR="00CD548A">
        <w:trPr>
          <w:trHeight w:val="397"/>
          <w:jc w:val="center"/>
        </w:trPr>
        <w:tc>
          <w:tcPr>
            <w:tcW w:w="8589" w:type="dxa"/>
            <w:gridSpan w:val="6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CD548A" w:rsidRDefault="00146C8C">
            <w:pPr>
              <w:pStyle w:val="5"/>
            </w:pPr>
            <w:r>
              <w:t>328301</w:t>
            </w:r>
            <w:r>
              <w:t>天津市农业综合行政执法总队</w:t>
            </w:r>
          </w:p>
        </w:tc>
        <w:tc>
          <w:tcPr>
            <w:tcW w:w="1276" w:type="dxa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vAlign w:val="center"/>
          </w:tcPr>
          <w:p w:rsidR="00CD548A" w:rsidRDefault="00146C8C">
            <w:pPr>
              <w:pStyle w:val="40"/>
            </w:pPr>
            <w:r>
              <w:t>单位：万元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Align w:val="center"/>
          </w:tcPr>
          <w:p w:rsidR="00CD548A" w:rsidRDefault="00146C8C">
            <w:pPr>
              <w:pStyle w:val="10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:rsidR="00CD548A" w:rsidRDefault="00146C8C">
            <w:pPr>
              <w:pStyle w:val="20"/>
            </w:pPr>
            <w:r>
              <w:t>2022</w:t>
            </w:r>
            <w:r>
              <w:t>年农业综合行政执法项目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CD548A" w:rsidRDefault="00146C8C">
            <w:pPr>
              <w:pStyle w:val="10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:rsidR="00CD548A" w:rsidRDefault="00146C8C">
            <w:pPr>
              <w:pStyle w:val="10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24.95</w:t>
            </w:r>
          </w:p>
        </w:tc>
        <w:tc>
          <w:tcPr>
            <w:tcW w:w="1587" w:type="dxa"/>
            <w:vAlign w:val="center"/>
          </w:tcPr>
          <w:p w:rsidR="00CD548A" w:rsidRDefault="00146C8C">
            <w:pPr>
              <w:pStyle w:val="10"/>
            </w:pPr>
            <w:r>
              <w:t>其中：财政</w:t>
            </w:r>
            <w:r>
              <w:t xml:space="preserve">    </w:t>
            </w:r>
            <w:r>
              <w:t>资金</w:t>
            </w:r>
          </w:p>
        </w:tc>
        <w:tc>
          <w:tcPr>
            <w:tcW w:w="1843" w:type="dxa"/>
            <w:vAlign w:val="center"/>
          </w:tcPr>
          <w:p w:rsidR="00CD548A" w:rsidRDefault="00146C8C">
            <w:pPr>
              <w:pStyle w:val="20"/>
            </w:pPr>
            <w:r>
              <w:t>24.95</w:t>
            </w:r>
          </w:p>
        </w:tc>
        <w:tc>
          <w:tcPr>
            <w:tcW w:w="1276" w:type="dxa"/>
            <w:vAlign w:val="center"/>
          </w:tcPr>
          <w:p w:rsidR="00CD548A" w:rsidRDefault="00146C8C">
            <w:pPr>
              <w:pStyle w:val="10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:rsidR="00CD548A" w:rsidRDefault="00CD548A">
            <w:pPr>
              <w:pStyle w:val="20"/>
            </w:pP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/>
          </w:tcPr>
          <w:p w:rsidR="00CD548A" w:rsidRDefault="00CD548A"/>
        </w:tc>
        <w:tc>
          <w:tcPr>
            <w:tcW w:w="8589" w:type="dxa"/>
            <w:gridSpan w:val="6"/>
            <w:vAlign w:val="center"/>
          </w:tcPr>
          <w:p w:rsidR="00CD548A" w:rsidRDefault="00146C8C">
            <w:pPr>
              <w:pStyle w:val="20"/>
            </w:pPr>
            <w:r>
              <w:t>项目支出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Align w:val="center"/>
          </w:tcPr>
          <w:p w:rsidR="00CD548A" w:rsidRDefault="00146C8C">
            <w:pPr>
              <w:pStyle w:val="10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:rsidR="00CD548A" w:rsidRDefault="00146C8C">
            <w:pPr>
              <w:pStyle w:val="20"/>
            </w:pPr>
            <w:r>
              <w:t>1.</w:t>
            </w:r>
            <w:r>
              <w:t>开展市级和市内六区农业综合行政执法、跨省执法协助、京津冀联合执法，监督指导涉农区农业综合执法</w:t>
            </w:r>
          </w:p>
          <w:p w:rsidR="00CD548A" w:rsidRDefault="00146C8C">
            <w:pPr>
              <w:pStyle w:val="20"/>
            </w:pPr>
            <w:r>
              <w:t>2.</w:t>
            </w:r>
            <w:r>
              <w:t>开展政策法规宣传，履行农业综合执法职能；开展农业综合执法培训，提高执法人员履职能力</w:t>
            </w:r>
          </w:p>
        </w:tc>
      </w:tr>
    </w:tbl>
    <w:p w:rsidR="00CD548A" w:rsidRDefault="00CD548A">
      <w:pPr>
        <w:spacing w:line="2" w:lineRule="exact"/>
        <w:jc w:val="center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276"/>
        <w:gridCol w:w="1276"/>
        <w:gridCol w:w="1332"/>
        <w:gridCol w:w="3430"/>
        <w:gridCol w:w="2551"/>
      </w:tblGrid>
      <w:tr w:rsidR="00CD548A">
        <w:trPr>
          <w:trHeight w:val="397"/>
          <w:tblHeader/>
          <w:jc w:val="center"/>
        </w:trPr>
        <w:tc>
          <w:tcPr>
            <w:tcW w:w="1276" w:type="dxa"/>
            <w:vAlign w:val="center"/>
          </w:tcPr>
          <w:p w:rsidR="00CD548A" w:rsidRDefault="00146C8C">
            <w:pPr>
              <w:pStyle w:val="10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:rsidR="00CD548A" w:rsidRDefault="00146C8C">
            <w:pPr>
              <w:pStyle w:val="10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10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10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10"/>
            </w:pPr>
            <w:r>
              <w:t>指标值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CD548A" w:rsidRDefault="00146C8C">
            <w:pPr>
              <w:pStyle w:val="3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抽检样品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抽检样品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≥124</w:t>
            </w:r>
            <w:r>
              <w:t>个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CD548A" w:rsidRDefault="00CD548A"/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培训期数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培训期数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≥4</w:t>
            </w:r>
            <w:r>
              <w:t>期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CD548A" w:rsidRDefault="00CD548A"/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培训人数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培训人数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≥120</w:t>
            </w:r>
            <w:r>
              <w:t>人次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CD548A" w:rsidRDefault="00CD548A"/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抽检样品完成率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抽检样品完成率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≥90%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CD548A" w:rsidRDefault="00CD548A"/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培训人员达标率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培训人员达标率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≥90%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CD548A" w:rsidRDefault="00CD548A"/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抽检样品及时率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抽检样品及时率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≥90%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CD548A" w:rsidRDefault="00CD548A"/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培训及时率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培训及时率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≥90%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CD548A" w:rsidRDefault="00CD548A"/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项目成本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项目成本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≤24.95</w:t>
            </w:r>
            <w:r>
              <w:t>万元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 w:val="restart"/>
            <w:vAlign w:val="center"/>
          </w:tcPr>
          <w:p w:rsidR="00CD548A" w:rsidRDefault="00146C8C">
            <w:pPr>
              <w:pStyle w:val="3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服务对象依法生产和守法经营意识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服务对象依法生产和守法经营意识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提升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Merge/>
            <w:vAlign w:val="center"/>
          </w:tcPr>
          <w:p w:rsidR="00CD548A" w:rsidRDefault="00CD548A"/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保障农业综合行政执法运转机制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保障农业综合行政运转机制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保障</w:t>
            </w:r>
          </w:p>
        </w:tc>
      </w:tr>
      <w:tr w:rsidR="00CD548A">
        <w:trPr>
          <w:trHeight w:val="369"/>
          <w:jc w:val="center"/>
        </w:trPr>
        <w:tc>
          <w:tcPr>
            <w:tcW w:w="1276" w:type="dxa"/>
            <w:vAlign w:val="center"/>
          </w:tcPr>
          <w:p w:rsidR="00CD548A" w:rsidRDefault="00146C8C">
            <w:pPr>
              <w:pStyle w:val="3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:rsidR="00CD548A" w:rsidRDefault="00146C8C">
            <w:pPr>
              <w:pStyle w:val="20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:rsidR="00CD548A" w:rsidRDefault="00146C8C">
            <w:pPr>
              <w:pStyle w:val="20"/>
            </w:pPr>
            <w:r>
              <w:t>服务对象对农业综合执法满意度</w:t>
            </w:r>
          </w:p>
        </w:tc>
        <w:tc>
          <w:tcPr>
            <w:tcW w:w="3430" w:type="dxa"/>
            <w:vAlign w:val="center"/>
          </w:tcPr>
          <w:p w:rsidR="00CD548A" w:rsidRDefault="00146C8C">
            <w:pPr>
              <w:pStyle w:val="20"/>
            </w:pPr>
            <w:r>
              <w:t>服务对象对农业综合执法满意度</w:t>
            </w:r>
          </w:p>
        </w:tc>
        <w:tc>
          <w:tcPr>
            <w:tcW w:w="2551" w:type="dxa"/>
            <w:vAlign w:val="center"/>
          </w:tcPr>
          <w:p w:rsidR="00CD548A" w:rsidRDefault="00146C8C">
            <w:pPr>
              <w:pStyle w:val="20"/>
            </w:pPr>
            <w:r>
              <w:t>≥90%</w:t>
            </w:r>
          </w:p>
        </w:tc>
      </w:tr>
    </w:tbl>
    <w:p w:rsidR="00CD548A" w:rsidRPr="00845A92" w:rsidRDefault="00CD548A" w:rsidP="00845A92">
      <w:pPr>
        <w:jc w:val="center"/>
        <w:rPr>
          <w:rFonts w:eastAsiaTheme="minorEastAsia" w:hint="eastAsia"/>
          <w:lang w:eastAsia="zh-CN"/>
        </w:rPr>
      </w:pPr>
    </w:p>
    <w:sectPr w:rsidR="00CD548A" w:rsidRPr="00845A92" w:rsidSect="00CD548A">
      <w:pgSz w:w="11900" w:h="16840"/>
      <w:pgMar w:top="1984" w:right="1304" w:bottom="1134" w:left="130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C8C" w:rsidRDefault="00146C8C" w:rsidP="00845A92">
      <w:r>
        <w:separator/>
      </w:r>
    </w:p>
  </w:endnote>
  <w:endnote w:type="continuationSeparator" w:id="1">
    <w:p w:rsidR="00146C8C" w:rsidRDefault="00146C8C" w:rsidP="00845A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Arial Unicode MS"/>
    <w:charset w:val="86"/>
    <w:family w:val="roman"/>
    <w:pitch w:val="default"/>
    <w:sig w:usb0="00000000" w:usb1="38CF7CFA" w:usb2="00082016" w:usb3="00000000" w:csb0="00040001" w:csb1="00000000"/>
  </w:font>
  <w:font w:name="方正书宋_GBK">
    <w:altName w:val="Arial Unicode MS"/>
    <w:charset w:val="86"/>
    <w:family w:val="roman"/>
    <w:pitch w:val="default"/>
    <w:sig w:usb0="00000000" w:usb1="38CF7CFA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C8C" w:rsidRDefault="00146C8C" w:rsidP="00845A92">
      <w:r>
        <w:separator/>
      </w:r>
    </w:p>
  </w:footnote>
  <w:footnote w:type="continuationSeparator" w:id="1">
    <w:p w:rsidR="00146C8C" w:rsidRDefault="00146C8C" w:rsidP="00845A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8"/>
  <w:bordersDoNotSurroundHeader/>
  <w:bordersDoNotSurroundFooter/>
  <w:hideSpellingErrors/>
  <w:hideGrammaticalErrors/>
  <w:doNotTrackMoves/>
  <w:defaultTabStop w:val="720"/>
  <w:evenAndOddHeaders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doNotLeaveBackslashAlone/>
    <w:doNotExpandShiftReturn/>
    <w:adjustLineHeightInTable/>
    <w:useFELayout/>
  </w:compat>
  <w:docVars>
    <w:docVar w:name="commondata" w:val="eyJoZGlkIjoiNGYyZGZiYWEzZWQ4NGJhNDg0N2IyMGEzZThiYmI1YzIifQ=="/>
  </w:docVars>
  <w:rsids>
    <w:rsidRoot w:val="00AD319D"/>
    <w:rsid w:val="00002365"/>
    <w:rsid w:val="00135EBF"/>
    <w:rsid w:val="00136849"/>
    <w:rsid w:val="00146C8C"/>
    <w:rsid w:val="00171085"/>
    <w:rsid w:val="0018626A"/>
    <w:rsid w:val="0024179B"/>
    <w:rsid w:val="002829B8"/>
    <w:rsid w:val="00367AC5"/>
    <w:rsid w:val="003B4108"/>
    <w:rsid w:val="00511041"/>
    <w:rsid w:val="005408E6"/>
    <w:rsid w:val="006530B0"/>
    <w:rsid w:val="006D534F"/>
    <w:rsid w:val="00752863"/>
    <w:rsid w:val="007A72F3"/>
    <w:rsid w:val="00845A92"/>
    <w:rsid w:val="00872D64"/>
    <w:rsid w:val="0087613B"/>
    <w:rsid w:val="008A6451"/>
    <w:rsid w:val="008D5327"/>
    <w:rsid w:val="009B1211"/>
    <w:rsid w:val="00A56A66"/>
    <w:rsid w:val="00A60743"/>
    <w:rsid w:val="00A936A7"/>
    <w:rsid w:val="00AD319D"/>
    <w:rsid w:val="00B36C25"/>
    <w:rsid w:val="00C07C82"/>
    <w:rsid w:val="00C578B3"/>
    <w:rsid w:val="00CD548A"/>
    <w:rsid w:val="00D15D86"/>
    <w:rsid w:val="00E3316A"/>
    <w:rsid w:val="00EC62C9"/>
    <w:rsid w:val="00F521FF"/>
    <w:rsid w:val="0F5EB594"/>
    <w:rsid w:val="6A1E5BA9"/>
    <w:rsid w:val="7FF5E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0" w:unhideWhenUsed="0" w:qFormat="1"/>
    <w:lsdException w:name="toc 2" w:semiHidden="0" w:uiPriority="0" w:unhideWhenUsed="0" w:qFormat="1"/>
    <w:lsdException w:name="toc 3" w:uiPriority="39"/>
    <w:lsdException w:name="toc 4" w:semiHidden="0" w:uiPriority="0" w:unhideWhenUsed="0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48A"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D54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54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D54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qFormat/>
    <w:rsid w:val="00CD548A"/>
    <w:pPr>
      <w:spacing w:before="120"/>
    </w:pPr>
    <w:rPr>
      <w:rFonts w:eastAsia="方正仿宋_GBK"/>
      <w:color w:val="000000"/>
      <w:sz w:val="28"/>
    </w:rPr>
  </w:style>
  <w:style w:type="paragraph" w:styleId="4">
    <w:name w:val="toc 4"/>
    <w:basedOn w:val="a"/>
    <w:qFormat/>
    <w:rsid w:val="00CD548A"/>
    <w:pPr>
      <w:ind w:left="720"/>
    </w:pPr>
  </w:style>
  <w:style w:type="paragraph" w:styleId="2">
    <w:name w:val="toc 2"/>
    <w:basedOn w:val="a"/>
    <w:qFormat/>
    <w:rsid w:val="00CD548A"/>
    <w:pPr>
      <w:ind w:left="240"/>
    </w:pPr>
  </w:style>
  <w:style w:type="table" w:styleId="a6">
    <w:name w:val="Table Grid"/>
    <w:basedOn w:val="a1"/>
    <w:rsid w:val="00CD54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插入文本样式-插入总体目标文件"/>
    <w:basedOn w:val="a"/>
    <w:qFormat/>
    <w:rsid w:val="00CD548A"/>
    <w:pPr>
      <w:spacing w:line="500" w:lineRule="exact"/>
      <w:ind w:firstLine="560"/>
    </w:pPr>
    <w:rPr>
      <w:rFonts w:eastAsia="方正仿宋_GBK"/>
      <w:sz w:val="28"/>
    </w:rPr>
  </w:style>
  <w:style w:type="paragraph" w:customStyle="1" w:styleId="-0">
    <w:name w:val="插入文本样式-插入职责分类绩效目标文件"/>
    <w:basedOn w:val="a"/>
    <w:qFormat/>
    <w:rsid w:val="00CD548A"/>
    <w:pPr>
      <w:spacing w:line="500" w:lineRule="exact"/>
      <w:ind w:firstLine="560"/>
    </w:pPr>
    <w:rPr>
      <w:rFonts w:eastAsia="方正仿宋_GBK"/>
      <w:sz w:val="28"/>
    </w:rPr>
  </w:style>
  <w:style w:type="paragraph" w:customStyle="1" w:styleId="-1">
    <w:name w:val="插入文本样式-插入实现年度发展规划目标的保障措施文件"/>
    <w:basedOn w:val="a"/>
    <w:qFormat/>
    <w:rsid w:val="00CD548A"/>
    <w:pPr>
      <w:spacing w:line="500" w:lineRule="exact"/>
      <w:ind w:firstLine="560"/>
    </w:pPr>
    <w:rPr>
      <w:rFonts w:eastAsia="方正仿宋_GBK"/>
      <w:sz w:val="28"/>
    </w:rPr>
  </w:style>
  <w:style w:type="paragraph" w:customStyle="1" w:styleId="40">
    <w:name w:val="单元格样式4"/>
    <w:basedOn w:val="a"/>
    <w:qFormat/>
    <w:rsid w:val="00CD548A"/>
    <w:pPr>
      <w:jc w:val="right"/>
    </w:pPr>
    <w:rPr>
      <w:rFonts w:ascii="方正书宋_GBK" w:eastAsia="方正书宋_GBK" w:hAnsi="方正书宋_GBK" w:cs="方正书宋_GBK"/>
      <w:sz w:val="21"/>
    </w:rPr>
  </w:style>
  <w:style w:type="paragraph" w:customStyle="1" w:styleId="5">
    <w:name w:val="单元格样式5"/>
    <w:basedOn w:val="a"/>
    <w:qFormat/>
    <w:rsid w:val="00CD548A"/>
    <w:rPr>
      <w:rFonts w:ascii="方正书宋_GBK" w:eastAsia="方正书宋_GBK" w:hAnsi="方正书宋_GBK" w:cs="方正书宋_GBK"/>
      <w:b/>
      <w:sz w:val="21"/>
    </w:rPr>
  </w:style>
  <w:style w:type="paragraph" w:customStyle="1" w:styleId="20">
    <w:name w:val="单元格样式2"/>
    <w:basedOn w:val="a"/>
    <w:qFormat/>
    <w:rsid w:val="00CD548A"/>
    <w:rPr>
      <w:rFonts w:ascii="方正书宋_GBK" w:eastAsia="方正书宋_GBK" w:hAnsi="方正书宋_GBK" w:cs="方正书宋_GBK"/>
      <w:sz w:val="21"/>
    </w:rPr>
  </w:style>
  <w:style w:type="paragraph" w:customStyle="1" w:styleId="10">
    <w:name w:val="单元格样式1"/>
    <w:basedOn w:val="a"/>
    <w:qFormat/>
    <w:rsid w:val="00CD548A"/>
    <w:pPr>
      <w:jc w:val="center"/>
    </w:pPr>
    <w:rPr>
      <w:rFonts w:ascii="方正书宋_GBK" w:eastAsia="方正书宋_GBK" w:hAnsi="方正书宋_GBK" w:cs="方正书宋_GBK"/>
      <w:b/>
      <w:sz w:val="21"/>
    </w:rPr>
  </w:style>
  <w:style w:type="paragraph" w:customStyle="1" w:styleId="3">
    <w:name w:val="单元格样式3"/>
    <w:basedOn w:val="a"/>
    <w:qFormat/>
    <w:rsid w:val="00CD548A"/>
    <w:pPr>
      <w:jc w:val="center"/>
    </w:pPr>
    <w:rPr>
      <w:rFonts w:ascii="方正书宋_GBK" w:eastAsia="方正书宋_GBK" w:hAnsi="方正书宋_GBK" w:cs="方正书宋_GBK"/>
      <w:sz w:val="21"/>
    </w:rPr>
  </w:style>
  <w:style w:type="character" w:customStyle="1" w:styleId="Char1">
    <w:name w:val="页眉 Char"/>
    <w:basedOn w:val="a0"/>
    <w:link w:val="a5"/>
    <w:uiPriority w:val="99"/>
    <w:rsid w:val="00CD548A"/>
    <w:rPr>
      <w:rFonts w:eastAsia="Times New Roman"/>
      <w:sz w:val="18"/>
      <w:szCs w:val="18"/>
      <w:lang w:eastAsia="uk-UA"/>
    </w:rPr>
  </w:style>
  <w:style w:type="character" w:customStyle="1" w:styleId="Char0">
    <w:name w:val="页脚 Char"/>
    <w:basedOn w:val="a0"/>
    <w:link w:val="a4"/>
    <w:uiPriority w:val="99"/>
    <w:rsid w:val="00CD548A"/>
    <w:rPr>
      <w:rFonts w:eastAsia="Times New Roman"/>
      <w:sz w:val="18"/>
      <w:szCs w:val="18"/>
      <w:lang w:eastAsia="uk-UA"/>
    </w:rPr>
  </w:style>
  <w:style w:type="character" w:customStyle="1" w:styleId="Char">
    <w:name w:val="批注框文本 Char"/>
    <w:basedOn w:val="a0"/>
    <w:link w:val="a3"/>
    <w:uiPriority w:val="99"/>
    <w:semiHidden/>
    <w:rsid w:val="00CD548A"/>
    <w:rPr>
      <w:rFonts w:eastAsia="Times New Roman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344</Words>
  <Characters>1965</Characters>
  <Application>Microsoft Office Word</Application>
  <DocSecurity>0</DocSecurity>
  <Lines>16</Lines>
  <Paragraphs>4</Paragraphs>
  <ScaleCrop>false</ScaleCrop>
  <Company>Lenovo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33</cp:revision>
  <cp:lastPrinted>2022-03-23T22:11:00Z</cp:lastPrinted>
  <dcterms:created xsi:type="dcterms:W3CDTF">2022-02-22T02:39:00Z</dcterms:created>
  <dcterms:modified xsi:type="dcterms:W3CDTF">2024-11-07T01:27:00Z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2052-6.5.1.8687</vt:lpwstr>
  </property>
  <property fmtid="{D5CDD505-2E9C-101B-9397-08002B2CF9AE}" pid="3" name="ICV">
    <vt:lpwstr>164F542938CE443D8A54DBFE23634DCD_12</vt:lpwstr>
  </property>
</Properties>
</file>