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仿宋_GB2312"/>
          <w:spacing w:val="-12"/>
          <w:sz w:val="32"/>
          <w:szCs w:val="32"/>
        </w:rPr>
      </w:pPr>
      <w:bookmarkStart w:id="0" w:name="subject"/>
      <w:bookmarkEnd w:id="0"/>
    </w:p>
    <w:p>
      <w:pPr>
        <w:snapToGrid w:val="0"/>
        <w:spacing w:line="600" w:lineRule="exact"/>
        <w:jc w:val="center"/>
        <w:rPr>
          <w:rFonts w:eastAsia="方正小标宋简体"/>
          <w:spacing w:val="-11"/>
          <w:sz w:val="44"/>
          <w:szCs w:val="44"/>
        </w:rPr>
      </w:pPr>
      <w:r>
        <w:rPr>
          <w:rFonts w:eastAsia="方正小标宋简体"/>
          <w:spacing w:val="-11"/>
          <w:sz w:val="44"/>
          <w:szCs w:val="44"/>
        </w:rPr>
        <w:t>市农业农村委关于印发天津市农业行政处罚</w:t>
      </w:r>
    </w:p>
    <w:p>
      <w:pPr>
        <w:snapToGrid w:val="0"/>
        <w:spacing w:line="600" w:lineRule="exact"/>
        <w:jc w:val="center"/>
        <w:rPr>
          <w:rFonts w:eastAsia="方正小标宋简体"/>
          <w:color w:val="000000"/>
          <w:sz w:val="44"/>
          <w:szCs w:val="44"/>
        </w:rPr>
      </w:pPr>
      <w:r>
        <w:rPr>
          <w:rFonts w:eastAsia="方正小标宋简体"/>
          <w:spacing w:val="-11"/>
          <w:sz w:val="44"/>
          <w:szCs w:val="44"/>
        </w:rPr>
        <w:t>裁量基准（植物检疫部分）的通知</w:t>
      </w:r>
    </w:p>
    <w:p>
      <w:pPr>
        <w:spacing w:line="600" w:lineRule="exact"/>
        <w:rPr>
          <w:rFonts w:eastAsia="仿宋_GB2312"/>
          <w:sz w:val="32"/>
          <w:szCs w:val="32"/>
        </w:rPr>
      </w:pPr>
    </w:p>
    <w:p>
      <w:pPr>
        <w:spacing w:line="640" w:lineRule="exact"/>
        <w:rPr>
          <w:rFonts w:eastAsia="仿宋_GB2312"/>
          <w:sz w:val="32"/>
          <w:szCs w:val="32"/>
        </w:rPr>
      </w:pPr>
      <w:r>
        <w:rPr>
          <w:rFonts w:eastAsia="仿宋_GB2312"/>
          <w:sz w:val="32"/>
          <w:szCs w:val="32"/>
        </w:rPr>
        <w:t>各涉农区农业农村委，委属执法机构：</w:t>
      </w:r>
    </w:p>
    <w:p>
      <w:pPr>
        <w:spacing w:line="640" w:lineRule="exact"/>
        <w:ind w:firstLine="640" w:firstLineChars="200"/>
        <w:rPr>
          <w:rFonts w:eastAsia="仿宋_GB2312"/>
          <w:sz w:val="32"/>
          <w:szCs w:val="32"/>
        </w:rPr>
      </w:pPr>
      <w:r>
        <w:rPr>
          <w:rFonts w:eastAsia="仿宋_GB2312"/>
          <w:sz w:val="32"/>
          <w:szCs w:val="32"/>
        </w:rPr>
        <w:t>根据新修订的《中华人民共和国行政处罚法》《农业行政处罚程序规定》，按照《国务院办公厅关于进一步规范行政裁量权基准制定和管理工作的意见》《天津市司法局关于印发建立行政处罚裁量基准指导意见的通知》和本市有关要求，市农业农村委对《天津市农业行政处罚自由裁量〈植物检疫条例〉实施标准（试行）》有关内容进行了修订，形成了《天津市农业行政处罚裁量基准（植物检疫部分）》，现予以印发，请结合实际贯彻执行。</w:t>
      </w:r>
    </w:p>
    <w:p>
      <w:pPr>
        <w:spacing w:line="640" w:lineRule="exact"/>
        <w:ind w:firstLine="640" w:firstLineChars="200"/>
        <w:rPr>
          <w:rFonts w:eastAsia="仿宋_GB2312"/>
          <w:sz w:val="32"/>
          <w:szCs w:val="32"/>
        </w:rPr>
      </w:pPr>
      <w:r>
        <w:rPr>
          <w:rFonts w:eastAsia="仿宋_GB2312"/>
          <w:sz w:val="32"/>
          <w:szCs w:val="32"/>
        </w:rPr>
        <w:t>本</w:t>
      </w:r>
      <w:r>
        <w:rPr>
          <w:rFonts w:eastAsia="仿宋_GB2312"/>
          <w:kern w:val="0"/>
          <w:sz w:val="32"/>
          <w:szCs w:val="32"/>
        </w:rPr>
        <w:t>文件自印发之日起施行</w:t>
      </w:r>
      <w:r>
        <w:rPr>
          <w:rFonts w:eastAsia="仿宋_GB2312"/>
          <w:sz w:val="32"/>
          <w:szCs w:val="32"/>
        </w:rPr>
        <w:t>，原文件同时停止执行。</w:t>
      </w:r>
    </w:p>
    <w:p>
      <w:pPr>
        <w:spacing w:line="640" w:lineRule="exact"/>
        <w:ind w:firstLine="640"/>
        <w:rPr>
          <w:rFonts w:eastAsia="仿宋_GB2312"/>
          <w:kern w:val="0"/>
          <w:sz w:val="32"/>
          <w:szCs w:val="32"/>
        </w:rPr>
      </w:pPr>
    </w:p>
    <w:p>
      <w:pPr>
        <w:spacing w:line="640" w:lineRule="exact"/>
        <w:ind w:firstLine="640"/>
        <w:rPr>
          <w:rFonts w:hint="eastAsia" w:eastAsia="仿宋_GB2312"/>
          <w:kern w:val="0"/>
          <w:sz w:val="32"/>
          <w:szCs w:val="32"/>
          <w:lang w:eastAsia="zh-CN"/>
        </w:rPr>
      </w:pPr>
      <w:r>
        <w:rPr>
          <w:rFonts w:hint="eastAsia" w:eastAsia="仿宋_GB2312"/>
          <w:kern w:val="0"/>
          <w:sz w:val="32"/>
          <w:szCs w:val="32"/>
          <w:lang w:eastAsia="zh-CN"/>
        </w:rPr>
        <w:t>附件：</w:t>
      </w:r>
      <w:r>
        <w:rPr>
          <w:rFonts w:eastAsia="仿宋_GB2312"/>
          <w:sz w:val="32"/>
          <w:szCs w:val="32"/>
        </w:rPr>
        <w:t>天津市农业行政处罚裁量基准（植物检疫部分）</w:t>
      </w:r>
    </w:p>
    <w:p>
      <w:pPr>
        <w:spacing w:line="640" w:lineRule="exact"/>
        <w:ind w:firstLine="640"/>
        <w:rPr>
          <w:rFonts w:eastAsia="仿宋_GB2312"/>
          <w:kern w:val="0"/>
          <w:sz w:val="32"/>
          <w:szCs w:val="32"/>
        </w:rPr>
      </w:pPr>
    </w:p>
    <w:p>
      <w:pPr>
        <w:spacing w:line="640" w:lineRule="exact"/>
        <w:rPr>
          <w:rFonts w:hint="eastAsia" w:eastAsia="仿宋_GB2312"/>
          <w:sz w:val="32"/>
          <w:szCs w:val="32"/>
          <w:lang w:eastAsia="zh-CN"/>
        </w:rPr>
      </w:pPr>
      <w:r>
        <w:rPr>
          <w:rFonts w:eastAsia="仿宋_GB2312"/>
          <w:sz w:val="32"/>
          <w:szCs w:val="32"/>
        </w:rPr>
        <w:t xml:space="preserve">                              </w:t>
      </w:r>
      <w:r>
        <w:rPr>
          <w:rFonts w:hint="eastAsia" w:eastAsia="仿宋_GB2312"/>
          <w:sz w:val="32"/>
          <w:szCs w:val="32"/>
          <w:lang w:eastAsia="zh-CN"/>
        </w:rPr>
        <w:t>天津市农业农村委员会</w:t>
      </w:r>
      <w:bookmarkStart w:id="3" w:name="_GoBack"/>
      <w:bookmarkEnd w:id="3"/>
    </w:p>
    <w:p>
      <w:pPr>
        <w:spacing w:line="640" w:lineRule="exact"/>
        <w:ind w:firstLine="5120" w:firstLineChars="1600"/>
        <w:rPr>
          <w:rFonts w:eastAsia="仿宋_GB2312"/>
          <w:sz w:val="32"/>
          <w:szCs w:val="32"/>
        </w:rPr>
      </w:pPr>
      <w:r>
        <w:rPr>
          <w:rFonts w:eastAsia="仿宋_GB2312"/>
          <w:sz w:val="32"/>
          <w:szCs w:val="32"/>
        </w:rPr>
        <w:t>2023年8月24日</w:t>
      </w:r>
    </w:p>
    <w:p>
      <w:pPr>
        <w:rPr>
          <w:rFonts w:eastAsia="仿宋_GB2312"/>
          <w:sz w:val="32"/>
          <w:szCs w:val="32"/>
        </w:rPr>
      </w:pPr>
      <w:bookmarkStart w:id="1" w:name="send_to"/>
      <w:bookmarkEnd w:id="1"/>
      <w:r>
        <w:rPr>
          <w:rFonts w:hint="eastAsia" w:eastAsia="仿宋_GB2312"/>
          <w:sz w:val="32"/>
          <w:szCs w:val="32"/>
        </w:rPr>
        <w:t xml:space="preserve">    （此件主动公开）</w:t>
      </w:r>
      <w:bookmarkStart w:id="2" w:name="signing_date"/>
      <w:bookmarkEnd w:id="2"/>
    </w:p>
    <w:sectPr>
      <w:headerReference r:id="rId3" w:type="default"/>
      <w:footerReference r:id="rId5" w:type="default"/>
      <w:headerReference r:id="rId4" w:type="even"/>
      <w:footerReference r:id="rId6" w:type="even"/>
      <w:pgSz w:w="11906" w:h="16838"/>
      <w:pgMar w:top="2098" w:right="1474" w:bottom="1985" w:left="1588" w:header="0" w:footer="170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20" w:leftChars="200" w:right="420" w:rightChars="200"/>
      <w:jc w:val="right"/>
      <w:rPr>
        <w:rFonts w:hint="eastAsia"/>
        <w:sz w:val="28"/>
      </w:rPr>
    </w:pPr>
    <w:r>
      <w:rPr>
        <w:rStyle w:val="8"/>
        <w:rFonts w:hint="eastAsia"/>
        <w:sz w:val="28"/>
      </w:rPr>
      <w:t>—</w:t>
    </w:r>
    <w:r>
      <w:rPr>
        <w:rStyle w:val="8"/>
        <w:rFonts w:ascii="宋体" w:hAnsi="宋体"/>
        <w:sz w:val="28"/>
      </w:rPr>
      <w:t xml:space="preserve"> </w:t>
    </w:r>
    <w:r>
      <w:rPr>
        <w:rStyle w:val="8"/>
        <w:rFonts w:ascii="宋体" w:hAnsi="宋体"/>
        <w:sz w:val="28"/>
      </w:rPr>
      <w:fldChar w:fldCharType="begin"/>
    </w:r>
    <w:r>
      <w:rPr>
        <w:rStyle w:val="8"/>
        <w:rFonts w:ascii="宋体" w:hAnsi="宋体"/>
        <w:sz w:val="28"/>
      </w:rPr>
      <w:instrText xml:space="preserve">PAGE  </w:instrText>
    </w:r>
    <w:r>
      <w:rPr>
        <w:rStyle w:val="8"/>
        <w:rFonts w:ascii="宋体" w:hAnsi="宋体"/>
        <w:sz w:val="28"/>
      </w:rPr>
      <w:fldChar w:fldCharType="separate"/>
    </w:r>
    <w:r>
      <w:rPr>
        <w:rStyle w:val="8"/>
        <w:rFonts w:ascii="宋体" w:hAnsi="宋体"/>
        <w:sz w:val="28"/>
      </w:rPr>
      <w:t>1</w:t>
    </w:r>
    <w:r>
      <w:rPr>
        <w:rStyle w:val="8"/>
        <w:rFonts w:ascii="宋体" w:hAnsi="宋体"/>
        <w:sz w:val="28"/>
      </w:rPr>
      <w:fldChar w:fldCharType="end"/>
    </w:r>
    <w:r>
      <w:rPr>
        <w:rStyle w:val="8"/>
        <w:rFonts w:ascii="宋体" w:hAnsi="宋体"/>
        <w:sz w:val="28"/>
      </w:rPr>
      <w:t xml:space="preserve"> </w:t>
    </w:r>
    <w:r>
      <w:rPr>
        <w:rStyle w:val="8"/>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page" w:x="1509" w:y="1"/>
      <w:ind w:left="420" w:leftChars="200" w:right="420" w:rightChars="200"/>
      <w:jc w:val="right"/>
      <w:rPr>
        <w:rStyle w:val="8"/>
        <w:sz w:val="28"/>
      </w:rPr>
    </w:pPr>
    <w:r>
      <w:rPr>
        <w:rStyle w:val="8"/>
        <w:rFonts w:hint="eastAsia"/>
        <w:sz w:val="28"/>
      </w:rPr>
      <w:t>—</w:t>
    </w:r>
    <w:r>
      <w:rPr>
        <w:rStyle w:val="8"/>
        <w:rFonts w:ascii="宋体" w:hAnsi="宋体"/>
        <w:sz w:val="28"/>
      </w:rPr>
      <w:t xml:space="preserve"> </w:t>
    </w:r>
    <w:r>
      <w:rPr>
        <w:rStyle w:val="8"/>
        <w:rFonts w:ascii="宋体" w:hAnsi="宋体"/>
        <w:sz w:val="28"/>
      </w:rPr>
      <w:fldChar w:fldCharType="begin"/>
    </w:r>
    <w:r>
      <w:rPr>
        <w:rStyle w:val="8"/>
        <w:rFonts w:ascii="宋体" w:hAnsi="宋体"/>
        <w:sz w:val="28"/>
      </w:rPr>
      <w:instrText xml:space="preserve">PAGE  </w:instrText>
    </w:r>
    <w:r>
      <w:rPr>
        <w:rStyle w:val="8"/>
        <w:rFonts w:ascii="宋体" w:hAnsi="宋体"/>
        <w:sz w:val="28"/>
      </w:rPr>
      <w:fldChar w:fldCharType="separate"/>
    </w:r>
    <w:r>
      <w:rPr>
        <w:rStyle w:val="8"/>
        <w:rFonts w:ascii="宋体" w:hAnsi="宋体"/>
        <w:sz w:val="28"/>
      </w:rPr>
      <w:t>2</w:t>
    </w:r>
    <w:r>
      <w:rPr>
        <w:rStyle w:val="8"/>
        <w:rFonts w:ascii="宋体" w:hAnsi="宋体"/>
        <w:sz w:val="28"/>
      </w:rPr>
      <w:fldChar w:fldCharType="end"/>
    </w:r>
    <w:r>
      <w:rPr>
        <w:rStyle w:val="8"/>
        <w:rFonts w:ascii="宋体" w:hAnsi="宋体"/>
        <w:sz w:val="28"/>
      </w:rPr>
      <w:t xml:space="preserve"> </w:t>
    </w:r>
    <w:r>
      <w:rPr>
        <w:rStyle w:val="8"/>
        <w:rFonts w:hint="eastAsia"/>
        <w:sz w:val="28"/>
      </w:rPr>
      <w:t>—</w:t>
    </w:r>
  </w:p>
  <w:p>
    <w:pPr>
      <w:pStyle w:val="3"/>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yZGZiYWEzZWQ4NGJhNDg0N2IyMGEzZThiYmI1YzIifQ=="/>
    <w:docVar w:name="KGWebUrl" w:val="http://10.94.11.199:8080/seeyon/officeservlet"/>
  </w:docVars>
  <w:rsids>
    <w:rsidRoot w:val="00AE1E76"/>
    <w:rsid w:val="000016C4"/>
    <w:rsid w:val="00020E8E"/>
    <w:rsid w:val="000337A6"/>
    <w:rsid w:val="00043A05"/>
    <w:rsid w:val="00055FE8"/>
    <w:rsid w:val="00062FDD"/>
    <w:rsid w:val="000654A1"/>
    <w:rsid w:val="000A63FB"/>
    <w:rsid w:val="000E337A"/>
    <w:rsid w:val="000F38B0"/>
    <w:rsid w:val="000F6E49"/>
    <w:rsid w:val="00134A82"/>
    <w:rsid w:val="001518AE"/>
    <w:rsid w:val="0018112D"/>
    <w:rsid w:val="00192116"/>
    <w:rsid w:val="001C21F8"/>
    <w:rsid w:val="001E2B2A"/>
    <w:rsid w:val="001E7D7E"/>
    <w:rsid w:val="00206563"/>
    <w:rsid w:val="002067BD"/>
    <w:rsid w:val="0021037F"/>
    <w:rsid w:val="00216A43"/>
    <w:rsid w:val="002259AC"/>
    <w:rsid w:val="00235959"/>
    <w:rsid w:val="0024072E"/>
    <w:rsid w:val="00253F26"/>
    <w:rsid w:val="00254153"/>
    <w:rsid w:val="0027213E"/>
    <w:rsid w:val="00296FDF"/>
    <w:rsid w:val="002E391C"/>
    <w:rsid w:val="002F155E"/>
    <w:rsid w:val="003008DB"/>
    <w:rsid w:val="003025D5"/>
    <w:rsid w:val="00334BDC"/>
    <w:rsid w:val="0034698C"/>
    <w:rsid w:val="003652B7"/>
    <w:rsid w:val="00367655"/>
    <w:rsid w:val="003845AE"/>
    <w:rsid w:val="003D2C5C"/>
    <w:rsid w:val="003D67AA"/>
    <w:rsid w:val="00436997"/>
    <w:rsid w:val="0044213B"/>
    <w:rsid w:val="0045494B"/>
    <w:rsid w:val="00471135"/>
    <w:rsid w:val="00492629"/>
    <w:rsid w:val="00497B19"/>
    <w:rsid w:val="004B4A8E"/>
    <w:rsid w:val="004C415A"/>
    <w:rsid w:val="004C41FB"/>
    <w:rsid w:val="0051316A"/>
    <w:rsid w:val="00514CC9"/>
    <w:rsid w:val="0056209A"/>
    <w:rsid w:val="00563F17"/>
    <w:rsid w:val="005A3D60"/>
    <w:rsid w:val="005A7696"/>
    <w:rsid w:val="005B1737"/>
    <w:rsid w:val="005C737F"/>
    <w:rsid w:val="005F1361"/>
    <w:rsid w:val="005F6423"/>
    <w:rsid w:val="00613EF2"/>
    <w:rsid w:val="0065316D"/>
    <w:rsid w:val="0067424F"/>
    <w:rsid w:val="006A26A7"/>
    <w:rsid w:val="006A4332"/>
    <w:rsid w:val="006B3B46"/>
    <w:rsid w:val="006B41F3"/>
    <w:rsid w:val="006C62A1"/>
    <w:rsid w:val="007028E4"/>
    <w:rsid w:val="00706208"/>
    <w:rsid w:val="007444DB"/>
    <w:rsid w:val="0076136D"/>
    <w:rsid w:val="00781A71"/>
    <w:rsid w:val="007A75BD"/>
    <w:rsid w:val="007C5C0B"/>
    <w:rsid w:val="007E4B2E"/>
    <w:rsid w:val="008221AB"/>
    <w:rsid w:val="00844AF8"/>
    <w:rsid w:val="0086249A"/>
    <w:rsid w:val="00890523"/>
    <w:rsid w:val="0089297D"/>
    <w:rsid w:val="008B62F6"/>
    <w:rsid w:val="008D2959"/>
    <w:rsid w:val="008D72CB"/>
    <w:rsid w:val="00902758"/>
    <w:rsid w:val="00916D72"/>
    <w:rsid w:val="00940778"/>
    <w:rsid w:val="00950736"/>
    <w:rsid w:val="00995E15"/>
    <w:rsid w:val="009D1EF3"/>
    <w:rsid w:val="00A20FAC"/>
    <w:rsid w:val="00A37728"/>
    <w:rsid w:val="00A51F9A"/>
    <w:rsid w:val="00A626ED"/>
    <w:rsid w:val="00A713E0"/>
    <w:rsid w:val="00A71E07"/>
    <w:rsid w:val="00A735C8"/>
    <w:rsid w:val="00A87A8C"/>
    <w:rsid w:val="00A97878"/>
    <w:rsid w:val="00AD252B"/>
    <w:rsid w:val="00AE1E76"/>
    <w:rsid w:val="00B121CA"/>
    <w:rsid w:val="00B266AE"/>
    <w:rsid w:val="00B35FE3"/>
    <w:rsid w:val="00B4040D"/>
    <w:rsid w:val="00B65A75"/>
    <w:rsid w:val="00B66278"/>
    <w:rsid w:val="00B72BDC"/>
    <w:rsid w:val="00B83737"/>
    <w:rsid w:val="00B83F83"/>
    <w:rsid w:val="00B866F2"/>
    <w:rsid w:val="00BB1EA8"/>
    <w:rsid w:val="00BE0B51"/>
    <w:rsid w:val="00C173AA"/>
    <w:rsid w:val="00C349DB"/>
    <w:rsid w:val="00C57F5E"/>
    <w:rsid w:val="00C66474"/>
    <w:rsid w:val="00C838BB"/>
    <w:rsid w:val="00CD03F0"/>
    <w:rsid w:val="00CD1D6D"/>
    <w:rsid w:val="00CE0DC6"/>
    <w:rsid w:val="00CE3FE2"/>
    <w:rsid w:val="00CE70F0"/>
    <w:rsid w:val="00CF3D7A"/>
    <w:rsid w:val="00D3565D"/>
    <w:rsid w:val="00D471F3"/>
    <w:rsid w:val="00D75385"/>
    <w:rsid w:val="00D87693"/>
    <w:rsid w:val="00DB3938"/>
    <w:rsid w:val="00DB578D"/>
    <w:rsid w:val="00DC084F"/>
    <w:rsid w:val="00DC1E42"/>
    <w:rsid w:val="00DC2B58"/>
    <w:rsid w:val="00DD3102"/>
    <w:rsid w:val="00DD70B2"/>
    <w:rsid w:val="00DF25C1"/>
    <w:rsid w:val="00E022F5"/>
    <w:rsid w:val="00E15230"/>
    <w:rsid w:val="00E46E51"/>
    <w:rsid w:val="00E46E89"/>
    <w:rsid w:val="00E47593"/>
    <w:rsid w:val="00E56B64"/>
    <w:rsid w:val="00E9326B"/>
    <w:rsid w:val="00E971A7"/>
    <w:rsid w:val="00EB3E80"/>
    <w:rsid w:val="00EF3131"/>
    <w:rsid w:val="00F11181"/>
    <w:rsid w:val="00F128C2"/>
    <w:rsid w:val="00F17186"/>
    <w:rsid w:val="00F3134F"/>
    <w:rsid w:val="00F34C0D"/>
    <w:rsid w:val="00F63958"/>
    <w:rsid w:val="00F77D39"/>
    <w:rsid w:val="00F82C6B"/>
    <w:rsid w:val="00F8668A"/>
    <w:rsid w:val="00F91BE9"/>
    <w:rsid w:val="00FA06B5"/>
    <w:rsid w:val="00FF095A"/>
    <w:rsid w:val="06577B4F"/>
    <w:rsid w:val="0B65182E"/>
    <w:rsid w:val="18BE612E"/>
    <w:rsid w:val="19CA325E"/>
    <w:rsid w:val="1CD37CCF"/>
    <w:rsid w:val="1F134CFA"/>
    <w:rsid w:val="1FD90A61"/>
    <w:rsid w:val="200F7270"/>
    <w:rsid w:val="21867A05"/>
    <w:rsid w:val="22C500B9"/>
    <w:rsid w:val="2FFB5271"/>
    <w:rsid w:val="31126BC0"/>
    <w:rsid w:val="32AC3044"/>
    <w:rsid w:val="3649368E"/>
    <w:rsid w:val="3B5D49FC"/>
    <w:rsid w:val="3C6504EB"/>
    <w:rsid w:val="456D6663"/>
    <w:rsid w:val="4A5C2802"/>
    <w:rsid w:val="4C8147A2"/>
    <w:rsid w:val="4CBF0F04"/>
    <w:rsid w:val="50D46541"/>
    <w:rsid w:val="533C1542"/>
    <w:rsid w:val="565B4181"/>
    <w:rsid w:val="57FD15A4"/>
    <w:rsid w:val="5B182FD8"/>
    <w:rsid w:val="5D5E6100"/>
    <w:rsid w:val="5E4D4235"/>
    <w:rsid w:val="5EBFEA6F"/>
    <w:rsid w:val="5F13561C"/>
    <w:rsid w:val="601D5BCF"/>
    <w:rsid w:val="622626F8"/>
    <w:rsid w:val="6B9153D0"/>
    <w:rsid w:val="6CFA0C5F"/>
    <w:rsid w:val="70B54896"/>
    <w:rsid w:val="73C65E33"/>
    <w:rsid w:val="74F3598D"/>
    <w:rsid w:val="77B77E41"/>
    <w:rsid w:val="795420BB"/>
    <w:rsid w:val="79DA536E"/>
    <w:rsid w:val="7B9F3314"/>
    <w:rsid w:val="7BCE4A5E"/>
    <w:rsid w:val="7D627B54"/>
    <w:rsid w:val="7DE00CE9"/>
    <w:rsid w:val="7FCF86BD"/>
    <w:rsid w:val="FFFF6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9"/>
    <w:unhideWhenUsed/>
    <w:qFormat/>
    <w:uiPriority w:val="0"/>
    <w:pPr>
      <w:spacing w:after="120"/>
    </w:pPr>
    <w:rPr>
      <w:kern w:val="0"/>
      <w:sz w:val="20"/>
      <w:szCs w:val="20"/>
    </w:r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customStyle="1" w:styleId="9">
    <w:name w:val="正文文本 字符"/>
    <w:link w:val="2"/>
    <w:qFormat/>
    <w:uiPriority w:val="0"/>
    <w:rPr>
      <w:rFonts w:ascii="Calibri" w:hAnsi="Calibri" w:eastAsia="宋体" w:cs="Times New Roman"/>
    </w:rPr>
  </w:style>
  <w:style w:type="paragraph" w:customStyle="1" w:styleId="10">
    <w:name w:val="_Style 19"/>
    <w:basedOn w:val="1"/>
    <w:qFormat/>
    <w:uiPriority w:val="0"/>
    <w:pPr>
      <w:widowControl/>
      <w:spacing w:after="160" w:line="240" w:lineRule="exact"/>
      <w:jc w:val="left"/>
    </w:pPr>
    <w:rPr>
      <w:rFonts w:ascii="Arial" w:hAnsi="Arial" w:eastAsia="Times New Roman" w:cs="Verdana"/>
      <w:b/>
      <w:kern w:val="0"/>
      <w:sz w:val="24"/>
      <w:szCs w:val="32"/>
      <w:lang w:eastAsia="en-US"/>
    </w:rPr>
  </w:style>
  <w:style w:type="paragraph" w:customStyle="1" w:styleId="11">
    <w:name w:val="Char Char Char Char Char Char1 Char"/>
    <w:basedOn w:val="1"/>
    <w:qFormat/>
    <w:uiPriority w:val="0"/>
    <w:pPr>
      <w:widowControl/>
      <w:spacing w:after="160" w:line="240" w:lineRule="exact"/>
      <w:jc w:val="left"/>
    </w:pPr>
    <w:rPr>
      <w:rFonts w:ascii="Arial" w:hAnsi="Arial" w:eastAsia="Times New Roman" w:cs="Verdana"/>
      <w:b/>
      <w:kern w:val="0"/>
      <w:sz w:val="24"/>
      <w:szCs w:val="32"/>
      <w:lang w:eastAsia="en-US"/>
    </w:rPr>
  </w:style>
  <w:style w:type="character" w:customStyle="1" w:styleId="12">
    <w:name w:val="页眉 字符"/>
    <w:link w:val="4"/>
    <w:qFormat/>
    <w:uiPriority w:val="99"/>
    <w:rPr>
      <w:kern w:val="2"/>
      <w:sz w:val="18"/>
      <w:szCs w:val="18"/>
    </w:rPr>
  </w:style>
  <w:style w:type="character" w:customStyle="1" w:styleId="13">
    <w:name w:val="页脚 字符"/>
    <w:link w:val="3"/>
    <w:qFormat/>
    <w:uiPriority w:val="0"/>
    <w:rPr>
      <w:rFonts w:ascii="Times New Roman" w:hAnsi="Times New Roman"/>
      <w:kern w:val="2"/>
      <w:sz w:val="18"/>
      <w:szCs w:val="18"/>
    </w:rPr>
  </w:style>
  <w:style w:type="character" w:customStyle="1" w:styleId="14">
    <w:name w:val="font21"/>
    <w:basedOn w:val="7"/>
    <w:qFormat/>
    <w:uiPriority w:val="0"/>
    <w:rPr>
      <w:rFonts w:hint="eastAsia" w:ascii="宋体" w:hAnsi="宋体" w:eastAsia="宋体" w:cs="宋体"/>
      <w:b/>
      <w:bCs/>
      <w:color w:val="000000"/>
      <w:sz w:val="28"/>
      <w:szCs w:val="28"/>
      <w:u w:val="none"/>
    </w:rPr>
  </w:style>
  <w:style w:type="character" w:customStyle="1" w:styleId="15">
    <w:name w:val="font01"/>
    <w:basedOn w:val="7"/>
    <w:qFormat/>
    <w:uiPriority w:val="0"/>
    <w:rPr>
      <w:rFonts w:hint="eastAsia" w:ascii="宋体" w:hAnsi="宋体" w:eastAsia="宋体" w:cs="宋体"/>
      <w:color w:val="000000"/>
      <w:sz w:val="22"/>
      <w:szCs w:val="22"/>
      <w:u w:val="none"/>
    </w:rPr>
  </w:style>
  <w:style w:type="character" w:customStyle="1" w:styleId="16">
    <w:name w:val="font11"/>
    <w:basedOn w:val="7"/>
    <w:qFormat/>
    <w:uiPriority w:val="0"/>
    <w:rPr>
      <w:rFonts w:hint="default" w:ascii="Times New Roman" w:hAnsi="Times New Roman" w:cs="Times New Roman"/>
      <w:color w:val="000000"/>
      <w:sz w:val="22"/>
      <w:szCs w:val="22"/>
      <w:u w:val="none"/>
    </w:rPr>
  </w:style>
  <w:style w:type="character" w:customStyle="1" w:styleId="17">
    <w:name w:val="font3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306</Words>
  <Characters>310</Characters>
  <Lines>27</Lines>
  <Paragraphs>7</Paragraphs>
  <TotalTime>6</TotalTime>
  <ScaleCrop>false</ScaleCrop>
  <LinksUpToDate>false</LinksUpToDate>
  <CharactersWithSpaces>344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2023-08-24T06:46:00Z</dcterms:created>
  <dc:creator>管理员</dc:creator>
  <cp:lastModifiedBy>jiangyongmeimei</cp:lastModifiedBy>
  <cp:lastPrinted>2023-08-19T09:13:00Z</cp:lastPrinted>
  <dcterms:modified xsi:type="dcterms:W3CDTF">2023-09-01T07:29:09Z</dcterms:modified>
  <dc:title>天津市市场和质量监督管理委员会文件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5204F83A017D41F3ADEA1508381C66CA_13</vt:lpwstr>
  </property>
</Properties>
</file>