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ind w:firstLine="960" w:firstLineChars="300"/>
        <w:rPr>
          <w:rFonts w:eastAsia="黑体"/>
          <w:sz w:val="32"/>
          <w:szCs w:val="32"/>
        </w:rPr>
      </w:pPr>
    </w:p>
    <w:p>
      <w:pPr>
        <w:spacing w:line="600" w:lineRule="exact"/>
        <w:jc w:val="center"/>
        <w:rPr>
          <w:rFonts w:eastAsia="方正小标宋简体" w:cs="宋体"/>
          <w:sz w:val="44"/>
          <w:szCs w:val="44"/>
        </w:rPr>
      </w:pPr>
      <w:r>
        <w:rPr>
          <w:rFonts w:hint="eastAsia" w:eastAsia="方正小标宋简体" w:cs="宋体"/>
          <w:sz w:val="44"/>
          <w:szCs w:val="44"/>
        </w:rPr>
        <w:t>天津市2020年工厂化养殖循环水设备维护项目实施方案</w:t>
      </w:r>
    </w:p>
    <w:p>
      <w:pPr>
        <w:spacing w:line="560" w:lineRule="exact"/>
        <w:ind w:firstLine="600" w:firstLineChars="200"/>
        <w:jc w:val="both"/>
        <w:rPr>
          <w:rFonts w:eastAsia="仿宋" w:cs="仿宋"/>
          <w:sz w:val="30"/>
          <w:szCs w:val="30"/>
        </w:rPr>
      </w:pPr>
    </w:p>
    <w:p>
      <w:pPr>
        <w:spacing w:line="560" w:lineRule="exact"/>
        <w:ind w:firstLine="640" w:firstLineChars="200"/>
        <w:jc w:val="both"/>
        <w:rPr>
          <w:rFonts w:ascii="仿宋_GB2312" w:eastAsia="仿宋_GB2312" w:cs="仿宋"/>
          <w:sz w:val="32"/>
          <w:szCs w:val="32"/>
        </w:rPr>
      </w:pPr>
      <w:r>
        <w:rPr>
          <w:rFonts w:hint="eastAsia" w:ascii="仿宋_GB2312" w:eastAsia="仿宋_GB2312" w:cs="仿宋"/>
          <w:sz w:val="32"/>
          <w:szCs w:val="32"/>
        </w:rPr>
        <w:t>为落实财政部、农业农村部《关于切实支持做好新冠肺炎疫情防控期间农产品稳产保供工作的通知》（财办农〔2020〕6号）和《市农业农村委关于印发新冠肺炎疫情防控期间农产品稳产保供扶持措施的通知》（津农委计财〔2020〕21号）精神，积极应对疫情造成的影响，提升工厂化养殖循环水利用能力，保障我市工厂化车间在新冠疫情防控期间生产稳定，确保稳定供应水产品，按照《天津市水产种业发展扶持及工厂化养殖循环水设备维护项目和补助资金管理办法（试行）》的要求，制定本实施方案。</w:t>
      </w:r>
    </w:p>
    <w:p>
      <w:pPr>
        <w:spacing w:line="560" w:lineRule="exact"/>
        <w:ind w:firstLine="640" w:firstLineChars="200"/>
        <w:jc w:val="both"/>
        <w:rPr>
          <w:rFonts w:eastAsia="黑体" w:cs="宋体"/>
          <w:bCs/>
          <w:sz w:val="32"/>
          <w:szCs w:val="32"/>
        </w:rPr>
      </w:pPr>
      <w:r>
        <w:rPr>
          <w:rFonts w:hint="eastAsia" w:eastAsia="黑体" w:cs="宋体"/>
          <w:bCs/>
          <w:sz w:val="32"/>
          <w:szCs w:val="32"/>
        </w:rPr>
        <w:t>一、总体思路</w:t>
      </w:r>
    </w:p>
    <w:p>
      <w:pPr>
        <w:spacing w:line="560" w:lineRule="exact"/>
        <w:ind w:firstLine="640" w:firstLineChars="200"/>
        <w:jc w:val="both"/>
        <w:rPr>
          <w:rFonts w:ascii="仿宋_GB2312" w:eastAsia="仿宋_GB2312" w:cs="仿宋"/>
          <w:sz w:val="32"/>
          <w:szCs w:val="32"/>
        </w:rPr>
      </w:pPr>
      <w:r>
        <w:rPr>
          <w:rFonts w:hint="eastAsia" w:ascii="仿宋_GB2312" w:eastAsia="仿宋_GB2312" w:cs="仿宋"/>
          <w:sz w:val="32"/>
          <w:szCs w:val="32"/>
        </w:rPr>
        <w:t>按照“自主申报、逐级审核、分级负责”的原则，通过工厂化养殖循环水设备维护项目的实施，有效提升和改造循环水处理设施设备，促进工厂化养殖用水循环使用，减少养殖尾水的排放，减少对环境压力，拓展海水养殖绿色发展的空间，提高养殖水产品品质，提升单位面积产出效益，促进农民增收，促进海水养殖产业稳步发展。</w:t>
      </w:r>
    </w:p>
    <w:p>
      <w:pPr>
        <w:spacing w:line="560" w:lineRule="exact"/>
        <w:ind w:firstLine="640" w:firstLineChars="200"/>
        <w:jc w:val="both"/>
        <w:rPr>
          <w:rFonts w:eastAsia="黑体" w:cs="宋体"/>
          <w:bCs/>
          <w:sz w:val="32"/>
          <w:szCs w:val="32"/>
        </w:rPr>
      </w:pPr>
      <w:r>
        <w:rPr>
          <w:rFonts w:hint="eastAsia" w:eastAsia="黑体" w:cs="宋体"/>
          <w:bCs/>
          <w:sz w:val="32"/>
          <w:szCs w:val="32"/>
        </w:rPr>
        <w:t>二、项目补助范围和实施周期</w:t>
      </w:r>
    </w:p>
    <w:p>
      <w:pPr>
        <w:spacing w:line="560" w:lineRule="exact"/>
        <w:ind w:firstLine="640" w:firstLineChars="200"/>
        <w:jc w:val="both"/>
        <w:rPr>
          <w:rFonts w:ascii="仿宋_GB2312" w:eastAsia="仿宋_GB2312" w:cs="仿宋"/>
          <w:sz w:val="32"/>
          <w:szCs w:val="32"/>
        </w:rPr>
      </w:pPr>
      <w:r>
        <w:rPr>
          <w:rFonts w:hint="eastAsia" w:eastAsia="华文楷体" w:cs="仿宋"/>
          <w:sz w:val="32"/>
          <w:szCs w:val="32"/>
        </w:rPr>
        <w:t>（一）补助对象范围。</w:t>
      </w:r>
      <w:r>
        <w:rPr>
          <w:rFonts w:hint="eastAsia" w:ascii="仿宋_GB2312" w:eastAsia="仿宋_GB2312" w:cs="仿宋"/>
          <w:sz w:val="32"/>
          <w:szCs w:val="32"/>
        </w:rPr>
        <w:t>养殖面积10000平方米以上的海水工厂化养殖企业。</w:t>
      </w:r>
    </w:p>
    <w:p>
      <w:pPr>
        <w:spacing w:line="560" w:lineRule="exact"/>
        <w:ind w:firstLine="640" w:firstLineChars="200"/>
        <w:jc w:val="both"/>
        <w:rPr>
          <w:rFonts w:eastAsia="仿宋" w:cs="仿宋"/>
          <w:sz w:val="32"/>
          <w:szCs w:val="32"/>
        </w:rPr>
      </w:pPr>
      <w:r>
        <w:rPr>
          <w:rFonts w:hint="eastAsia" w:eastAsia="华文楷体" w:cs="仿宋"/>
          <w:sz w:val="32"/>
          <w:szCs w:val="32"/>
        </w:rPr>
        <w:t>（二）实施周期。</w:t>
      </w:r>
      <w:r>
        <w:rPr>
          <w:rFonts w:hint="eastAsia" w:eastAsia="仿宋" w:cs="仿宋"/>
          <w:sz w:val="32"/>
          <w:szCs w:val="32"/>
        </w:rPr>
        <w:t>2020年3月10日-2020年6月30日。</w:t>
      </w:r>
    </w:p>
    <w:p>
      <w:pPr>
        <w:spacing w:line="560" w:lineRule="exact"/>
        <w:ind w:firstLine="640" w:firstLineChars="200"/>
        <w:jc w:val="both"/>
        <w:rPr>
          <w:rFonts w:eastAsia="黑体" w:cs="宋体"/>
          <w:bCs/>
          <w:sz w:val="32"/>
          <w:szCs w:val="32"/>
        </w:rPr>
      </w:pPr>
      <w:r>
        <w:rPr>
          <w:rFonts w:hint="eastAsia" w:eastAsia="黑体" w:cs="宋体"/>
          <w:bCs/>
          <w:sz w:val="32"/>
          <w:szCs w:val="32"/>
        </w:rPr>
        <w:t>三、项目申报条件和项目数量</w:t>
      </w:r>
    </w:p>
    <w:p>
      <w:pPr>
        <w:spacing w:line="560" w:lineRule="exact"/>
        <w:ind w:firstLine="640" w:firstLineChars="200"/>
        <w:jc w:val="both"/>
        <w:rPr>
          <w:rFonts w:ascii="仿宋_GB2312" w:eastAsia="仿宋_GB2312" w:cs="仿宋"/>
          <w:sz w:val="32"/>
          <w:szCs w:val="32"/>
        </w:rPr>
      </w:pPr>
      <w:r>
        <w:rPr>
          <w:rFonts w:hint="eastAsia" w:eastAsia="华文楷体" w:cs="仿宋"/>
          <w:sz w:val="32"/>
          <w:szCs w:val="32"/>
        </w:rPr>
        <w:t>（一）申报条件。</w:t>
      </w:r>
      <w:r>
        <w:rPr>
          <w:rFonts w:hint="eastAsia" w:ascii="仿宋_GB2312" w:eastAsia="仿宋_GB2312" w:cs="仿宋"/>
          <w:sz w:val="32"/>
          <w:szCs w:val="32"/>
        </w:rPr>
        <w:t>工厂化养殖面积10000平方米以上的水产养殖企业。</w:t>
      </w:r>
    </w:p>
    <w:p>
      <w:pPr>
        <w:spacing w:line="560" w:lineRule="exact"/>
        <w:ind w:firstLine="640" w:firstLineChars="200"/>
        <w:jc w:val="both"/>
        <w:rPr>
          <w:rFonts w:ascii="仿宋_GB2312" w:eastAsia="仿宋_GB2312" w:cs="仿宋"/>
          <w:sz w:val="32"/>
          <w:szCs w:val="32"/>
        </w:rPr>
      </w:pPr>
      <w:r>
        <w:rPr>
          <w:rFonts w:hint="eastAsia" w:eastAsia="华文楷体" w:cs="仿宋"/>
          <w:sz w:val="32"/>
          <w:szCs w:val="32"/>
        </w:rPr>
        <w:t>（二）项目数量。</w:t>
      </w:r>
      <w:r>
        <w:rPr>
          <w:rFonts w:hint="eastAsia" w:ascii="仿宋_GB2312" w:eastAsia="仿宋_GB2312" w:cs="仿宋"/>
          <w:sz w:val="32"/>
          <w:szCs w:val="32"/>
        </w:rPr>
        <w:t>扶持工厂化养殖循环水设备维护项目数量不超过10个。</w:t>
      </w:r>
    </w:p>
    <w:p>
      <w:pPr>
        <w:spacing w:line="560" w:lineRule="exact"/>
        <w:ind w:firstLine="640" w:firstLineChars="200"/>
        <w:jc w:val="both"/>
        <w:rPr>
          <w:rFonts w:eastAsia="黑体" w:cs="宋体"/>
          <w:bCs/>
          <w:sz w:val="32"/>
          <w:szCs w:val="32"/>
        </w:rPr>
      </w:pPr>
      <w:r>
        <w:rPr>
          <w:rFonts w:hint="eastAsia" w:eastAsia="黑体" w:cs="宋体"/>
          <w:bCs/>
          <w:sz w:val="32"/>
          <w:szCs w:val="32"/>
        </w:rPr>
        <w:t>四、项目建设和补助标准</w:t>
      </w:r>
    </w:p>
    <w:p>
      <w:pPr>
        <w:spacing w:line="560" w:lineRule="exact"/>
        <w:ind w:firstLine="640" w:firstLineChars="200"/>
        <w:jc w:val="both"/>
        <w:rPr>
          <w:rFonts w:eastAsia="仿宋" w:cs="仿宋"/>
          <w:sz w:val="32"/>
          <w:szCs w:val="32"/>
        </w:rPr>
      </w:pPr>
      <w:r>
        <w:rPr>
          <w:rFonts w:hint="eastAsia" w:eastAsia="华文楷体" w:cs="仿宋"/>
          <w:sz w:val="32"/>
          <w:szCs w:val="32"/>
        </w:rPr>
        <w:t>（一）项目建设。</w:t>
      </w:r>
      <w:r>
        <w:rPr>
          <w:rFonts w:hint="eastAsia" w:ascii="仿宋_GB2312" w:eastAsia="仿宋_GB2312" w:cs="仿宋"/>
          <w:sz w:val="32"/>
          <w:szCs w:val="32"/>
        </w:rPr>
        <w:t>工厂化养殖循环水设备维护项目补助资金仅支持海水工厂化养殖尾水处理系统。</w:t>
      </w:r>
    </w:p>
    <w:p>
      <w:pPr>
        <w:spacing w:line="560" w:lineRule="exact"/>
        <w:ind w:firstLine="640" w:firstLineChars="200"/>
        <w:jc w:val="both"/>
        <w:rPr>
          <w:rFonts w:eastAsia="仿宋" w:cs="仿宋"/>
          <w:sz w:val="32"/>
          <w:szCs w:val="32"/>
        </w:rPr>
      </w:pPr>
      <w:r>
        <w:rPr>
          <w:rFonts w:hint="eastAsia" w:eastAsia="华文楷体" w:cs="仿宋"/>
          <w:sz w:val="32"/>
          <w:szCs w:val="32"/>
        </w:rPr>
        <w:t>（二）补助标准和资金来源</w:t>
      </w:r>
    </w:p>
    <w:p>
      <w:pPr>
        <w:spacing w:line="560" w:lineRule="exact"/>
        <w:ind w:firstLine="640" w:firstLineChars="200"/>
        <w:jc w:val="both"/>
        <w:rPr>
          <w:rFonts w:ascii="仿宋_GB2312" w:eastAsia="仿宋_GB2312" w:cs="仿宋"/>
          <w:sz w:val="32"/>
          <w:szCs w:val="32"/>
        </w:rPr>
      </w:pPr>
      <w:r>
        <w:rPr>
          <w:rFonts w:hint="eastAsia" w:ascii="仿宋_GB2312" w:eastAsia="仿宋_GB2312" w:cs="仿宋"/>
          <w:sz w:val="32"/>
          <w:szCs w:val="32"/>
        </w:rPr>
        <w:t>1.补助标准：补助金额不超过项目总投资的50%，每个项目最高补助50万元。</w:t>
      </w:r>
    </w:p>
    <w:p>
      <w:pPr>
        <w:spacing w:line="560" w:lineRule="exact"/>
        <w:ind w:firstLine="640" w:firstLineChars="200"/>
        <w:jc w:val="both"/>
        <w:rPr>
          <w:rFonts w:ascii="仿宋_GB2312" w:eastAsia="仿宋_GB2312" w:cs="仿宋"/>
          <w:sz w:val="32"/>
          <w:szCs w:val="32"/>
        </w:rPr>
      </w:pPr>
      <w:r>
        <w:rPr>
          <w:rFonts w:hint="eastAsia" w:ascii="仿宋_GB2312" w:eastAsia="仿宋_GB2312" w:cs="仿宋"/>
          <w:sz w:val="32"/>
          <w:szCs w:val="32"/>
        </w:rPr>
        <w:t>2.资金来源：国内渔业捕捞和养殖业油价补贴资金。</w:t>
      </w:r>
    </w:p>
    <w:p>
      <w:pPr>
        <w:spacing w:line="560" w:lineRule="exact"/>
        <w:ind w:firstLine="640" w:firstLineChars="200"/>
        <w:jc w:val="both"/>
        <w:rPr>
          <w:rFonts w:eastAsia="黑体" w:cs="宋体"/>
          <w:bCs/>
          <w:sz w:val="32"/>
          <w:szCs w:val="32"/>
        </w:rPr>
      </w:pPr>
      <w:r>
        <w:rPr>
          <w:rFonts w:hint="eastAsia" w:eastAsia="黑体" w:cs="宋体"/>
          <w:bCs/>
          <w:sz w:val="32"/>
          <w:szCs w:val="32"/>
        </w:rPr>
        <w:t>五、项目补贴方式</w:t>
      </w:r>
    </w:p>
    <w:p>
      <w:pPr>
        <w:spacing w:line="560" w:lineRule="exact"/>
        <w:ind w:firstLine="616" w:firstLineChars="200"/>
        <w:jc w:val="both"/>
        <w:rPr>
          <w:rFonts w:eastAsia="仿宋" w:cs="仿宋"/>
          <w:spacing w:val="-6"/>
          <w:sz w:val="32"/>
          <w:szCs w:val="32"/>
        </w:rPr>
      </w:pPr>
      <w:r>
        <w:rPr>
          <w:rFonts w:hint="eastAsia" w:eastAsia="仿宋" w:cs="仿宋"/>
          <w:spacing w:val="-6"/>
          <w:sz w:val="32"/>
          <w:szCs w:val="32"/>
        </w:rPr>
        <w:t>财政资金采取“先建后补”的方式安排，项目单位完成建设任务，经验收合格且公示无异议后，按程序安排补助资金。</w:t>
      </w:r>
    </w:p>
    <w:p>
      <w:pPr>
        <w:spacing w:line="560" w:lineRule="exact"/>
        <w:ind w:firstLine="640" w:firstLineChars="200"/>
        <w:jc w:val="both"/>
        <w:rPr>
          <w:rFonts w:eastAsia="黑体" w:cs="宋体"/>
          <w:bCs/>
          <w:sz w:val="32"/>
          <w:szCs w:val="32"/>
        </w:rPr>
      </w:pPr>
      <w:r>
        <w:rPr>
          <w:rFonts w:hint="eastAsia" w:eastAsia="黑体" w:cs="宋体"/>
          <w:bCs/>
          <w:sz w:val="32"/>
          <w:szCs w:val="32"/>
        </w:rPr>
        <w:t>六、项目实施程序</w:t>
      </w:r>
    </w:p>
    <w:p>
      <w:pPr>
        <w:spacing w:line="560" w:lineRule="exact"/>
        <w:ind w:firstLine="640" w:firstLineChars="200"/>
        <w:jc w:val="both"/>
        <w:rPr>
          <w:rFonts w:eastAsia="仿宋" w:cs="仿宋"/>
          <w:sz w:val="32"/>
          <w:szCs w:val="32"/>
        </w:rPr>
      </w:pPr>
      <w:r>
        <w:rPr>
          <w:rFonts w:hint="eastAsia" w:eastAsia="华文楷体" w:cs="仿宋"/>
          <w:sz w:val="32"/>
          <w:szCs w:val="32"/>
        </w:rPr>
        <w:t>（一）区组织申报。</w:t>
      </w:r>
    </w:p>
    <w:p>
      <w:pPr>
        <w:spacing w:line="560" w:lineRule="exact"/>
        <w:ind w:firstLine="640" w:firstLineChars="200"/>
        <w:jc w:val="both"/>
        <w:rPr>
          <w:rFonts w:eastAsia="仿宋" w:cs="仿宋"/>
          <w:sz w:val="32"/>
          <w:szCs w:val="32"/>
        </w:rPr>
      </w:pPr>
      <w:r>
        <w:rPr>
          <w:rFonts w:hint="eastAsia" w:eastAsia="仿宋" w:cs="仿宋"/>
          <w:sz w:val="32"/>
          <w:szCs w:val="32"/>
        </w:rPr>
        <w:t>1.区农业农村委根据实施方案要求，组织符合条件的单位进行申报。申报材料（一式六份）包括：项目申请书（详见附件1</w:t>
      </w:r>
      <w:r>
        <w:rPr>
          <w:rFonts w:eastAsia="仿宋" w:cs="仿宋"/>
          <w:sz w:val="32"/>
          <w:szCs w:val="32"/>
        </w:rPr>
        <w:t>-1</w:t>
      </w:r>
      <w:r>
        <w:rPr>
          <w:rFonts w:hint="eastAsia" w:eastAsia="仿宋" w:cs="仿宋"/>
          <w:sz w:val="32"/>
          <w:szCs w:val="32"/>
        </w:rPr>
        <w:t>）、实施方案（详见附件1-2）以及水域滩涂养殖证、苗种生产许可证、工商营业执照、法人证书和土地使用证等企业资质证明复印件（含专业社团组织证书）。各项目申请单位对报送的建设项目申请书、实施方案及申报材料真实性负责，对不符合申报要求的材料不予受理。</w:t>
      </w:r>
    </w:p>
    <w:p>
      <w:pPr>
        <w:spacing w:line="560" w:lineRule="exact"/>
        <w:ind w:firstLine="640" w:firstLineChars="200"/>
        <w:jc w:val="both"/>
        <w:rPr>
          <w:rFonts w:eastAsia="仿宋" w:cs="仿宋"/>
          <w:sz w:val="32"/>
          <w:szCs w:val="32"/>
        </w:rPr>
      </w:pPr>
      <w:r>
        <w:rPr>
          <w:rFonts w:hint="eastAsia" w:eastAsia="仿宋" w:cs="仿宋"/>
          <w:sz w:val="32"/>
          <w:szCs w:val="32"/>
        </w:rPr>
        <w:t>2.区农业农村委会同</w:t>
      </w:r>
      <w:r>
        <w:rPr>
          <w:rFonts w:eastAsia="仿宋" w:cs="仿宋"/>
          <w:sz w:val="32"/>
          <w:szCs w:val="32"/>
        </w:rPr>
        <w:t>区财政局</w:t>
      </w:r>
      <w:r>
        <w:rPr>
          <w:rFonts w:hint="eastAsia" w:eastAsia="仿宋" w:cs="仿宋"/>
          <w:sz w:val="32"/>
          <w:szCs w:val="32"/>
        </w:rPr>
        <w:t>对申报单位提交的相关材料进行审查遴选，对申报材料的真实性进行审核，并实地核查。区农业农村委、区财政局以联合行文方式，</w:t>
      </w:r>
      <w:r>
        <w:rPr>
          <w:rFonts w:eastAsia="仿宋" w:cs="仿宋"/>
          <w:sz w:val="32"/>
          <w:szCs w:val="32"/>
        </w:rPr>
        <w:t>将</w:t>
      </w:r>
      <w:r>
        <w:rPr>
          <w:rFonts w:hint="eastAsia" w:eastAsia="仿宋" w:cs="仿宋"/>
          <w:sz w:val="32"/>
          <w:szCs w:val="32"/>
        </w:rPr>
        <w:t>审核合格的项目申请书（“区意见”一栏加盖区农业农村委、财政局公章）</w:t>
      </w:r>
      <w:r>
        <w:rPr>
          <w:rFonts w:eastAsia="仿宋" w:cs="仿宋"/>
          <w:sz w:val="32"/>
          <w:szCs w:val="32"/>
        </w:rPr>
        <w:t>和</w:t>
      </w:r>
      <w:r>
        <w:rPr>
          <w:rFonts w:hint="eastAsia" w:eastAsia="仿宋" w:cs="仿宋"/>
          <w:sz w:val="32"/>
          <w:szCs w:val="32"/>
        </w:rPr>
        <w:t>实施方案于2020年3月30日前报送至市农业农村委。</w:t>
      </w:r>
    </w:p>
    <w:p>
      <w:pPr>
        <w:spacing w:line="560" w:lineRule="exact"/>
        <w:ind w:firstLine="640" w:firstLineChars="200"/>
        <w:jc w:val="both"/>
        <w:rPr>
          <w:rFonts w:eastAsia="仿宋_GB2312" w:cs="仿宋"/>
          <w:sz w:val="32"/>
          <w:szCs w:val="32"/>
        </w:rPr>
      </w:pPr>
      <w:r>
        <w:rPr>
          <w:rFonts w:hint="eastAsia" w:eastAsia="华文楷体" w:cs="仿宋"/>
          <w:sz w:val="32"/>
          <w:szCs w:val="32"/>
        </w:rPr>
        <w:t>（二）项目评审。</w:t>
      </w:r>
      <w:r>
        <w:rPr>
          <w:rFonts w:hint="eastAsia" w:eastAsia="仿宋_GB2312" w:cs="仿宋"/>
          <w:sz w:val="32"/>
          <w:szCs w:val="32"/>
        </w:rPr>
        <w:t>市农业农村委统一组织专家对申报项目进行论证评审，对实施内容和资金需求进行实地核查。通过论证的项目在市农业农村委门户网站上进行公示，公示时间不少于7天。</w:t>
      </w:r>
    </w:p>
    <w:p>
      <w:pPr>
        <w:spacing w:line="560" w:lineRule="exact"/>
        <w:ind w:firstLine="640" w:firstLineChars="200"/>
        <w:jc w:val="both"/>
        <w:rPr>
          <w:rFonts w:eastAsia="仿宋_GB2312" w:cs="仿宋"/>
          <w:sz w:val="32"/>
          <w:szCs w:val="32"/>
        </w:rPr>
      </w:pPr>
      <w:r>
        <w:rPr>
          <w:rFonts w:hint="eastAsia" w:eastAsia="华文楷体" w:cs="仿宋"/>
          <w:sz w:val="32"/>
          <w:szCs w:val="32"/>
        </w:rPr>
        <w:t>（三）项目立项。</w:t>
      </w:r>
      <w:r>
        <w:rPr>
          <w:rFonts w:hint="eastAsia" w:eastAsia="仿宋_GB2312" w:cs="仿宋"/>
          <w:sz w:val="32"/>
          <w:szCs w:val="32"/>
        </w:rPr>
        <w:t>市农业农村委对通过论证评审且公示无异议的项目</w:t>
      </w:r>
      <w:r>
        <w:rPr>
          <w:rFonts w:hint="eastAsia" w:eastAsia="仿宋_GB2312"/>
          <w:sz w:val="32"/>
          <w:szCs w:val="32"/>
        </w:rPr>
        <w:t>列入年度建设计划，下达区农业农村委，同时抄送市、区财政局。</w:t>
      </w:r>
    </w:p>
    <w:p>
      <w:pPr>
        <w:spacing w:line="560" w:lineRule="exact"/>
        <w:ind w:firstLine="640" w:firstLineChars="200"/>
        <w:jc w:val="both"/>
        <w:rPr>
          <w:rFonts w:eastAsia="仿宋" w:cs="仿宋"/>
          <w:sz w:val="32"/>
          <w:szCs w:val="32"/>
        </w:rPr>
      </w:pPr>
      <w:r>
        <w:rPr>
          <w:rFonts w:hint="eastAsia" w:eastAsia="华文楷体" w:cs="仿宋"/>
          <w:sz w:val="32"/>
          <w:szCs w:val="32"/>
        </w:rPr>
        <w:t>（四）项目验收</w:t>
      </w:r>
    </w:p>
    <w:p>
      <w:pPr>
        <w:spacing w:line="560" w:lineRule="exact"/>
        <w:ind w:firstLine="640" w:firstLineChars="200"/>
        <w:jc w:val="both"/>
        <w:rPr>
          <w:rFonts w:eastAsia="仿宋_GB2312" w:cs="仿宋"/>
          <w:sz w:val="32"/>
          <w:szCs w:val="32"/>
        </w:rPr>
      </w:pPr>
      <w:r>
        <w:rPr>
          <w:rFonts w:hint="eastAsia" w:eastAsia="仿宋_GB2312" w:cs="仿宋"/>
          <w:sz w:val="32"/>
          <w:szCs w:val="32"/>
        </w:rPr>
        <w:t>1.项目承担单位申请。项目承担单位向区农业农村委提交项目验收申请，申请验收应提交材料如下：</w:t>
      </w:r>
    </w:p>
    <w:p>
      <w:pPr>
        <w:spacing w:line="560" w:lineRule="exact"/>
        <w:ind w:firstLine="640" w:firstLineChars="200"/>
        <w:jc w:val="both"/>
        <w:rPr>
          <w:rFonts w:eastAsia="仿宋_GB2312" w:cs="仿宋"/>
          <w:sz w:val="32"/>
          <w:szCs w:val="32"/>
        </w:rPr>
      </w:pPr>
      <w:r>
        <w:rPr>
          <w:rFonts w:hint="eastAsia" w:eastAsia="仿宋_GB2312" w:cs="仿宋"/>
          <w:sz w:val="32"/>
          <w:szCs w:val="32"/>
        </w:rPr>
        <w:t>（1）天津市工厂化养殖循环水设备维护项目验收申请表（见附件</w:t>
      </w:r>
      <w:r>
        <w:rPr>
          <w:rFonts w:hint="eastAsia" w:eastAsia="仿宋" w:cs="仿宋"/>
          <w:sz w:val="32"/>
          <w:szCs w:val="32"/>
        </w:rPr>
        <w:t>1-</w:t>
      </w:r>
      <w:r>
        <w:rPr>
          <w:rFonts w:hint="eastAsia" w:eastAsia="仿宋_GB2312" w:cs="仿宋"/>
          <w:sz w:val="32"/>
          <w:szCs w:val="32"/>
        </w:rPr>
        <w:t>3）；</w:t>
      </w:r>
    </w:p>
    <w:p>
      <w:pPr>
        <w:spacing w:line="560" w:lineRule="exact"/>
        <w:ind w:firstLine="640" w:firstLineChars="200"/>
        <w:jc w:val="both"/>
        <w:rPr>
          <w:rFonts w:eastAsia="仿宋_GB2312" w:cs="仿宋"/>
          <w:sz w:val="32"/>
          <w:szCs w:val="32"/>
        </w:rPr>
      </w:pPr>
      <w:r>
        <w:rPr>
          <w:rFonts w:hint="eastAsia" w:eastAsia="仿宋_GB2312" w:cs="仿宋"/>
          <w:sz w:val="32"/>
          <w:szCs w:val="32"/>
        </w:rPr>
        <w:t>（2）项目完成情况报告（格式见附件</w:t>
      </w:r>
      <w:r>
        <w:rPr>
          <w:rFonts w:hint="eastAsia" w:eastAsia="仿宋" w:cs="仿宋"/>
          <w:sz w:val="32"/>
          <w:szCs w:val="32"/>
        </w:rPr>
        <w:t>1-</w:t>
      </w:r>
      <w:r>
        <w:rPr>
          <w:rFonts w:hint="eastAsia" w:eastAsia="仿宋_GB2312" w:cs="仿宋"/>
          <w:sz w:val="32"/>
          <w:szCs w:val="32"/>
        </w:rPr>
        <w:t>4）、绩效目标实现情况及合同票据（复印件）等佐证材料；</w:t>
      </w:r>
    </w:p>
    <w:p>
      <w:pPr>
        <w:spacing w:line="560" w:lineRule="exact"/>
        <w:ind w:firstLine="645"/>
        <w:jc w:val="both"/>
        <w:rPr>
          <w:rFonts w:eastAsia="仿宋_GB2312"/>
          <w:sz w:val="32"/>
          <w:szCs w:val="32"/>
        </w:rPr>
      </w:pPr>
      <w:r>
        <w:rPr>
          <w:rFonts w:hint="eastAsia" w:eastAsia="仿宋_GB2312"/>
          <w:sz w:val="32"/>
          <w:szCs w:val="32"/>
        </w:rPr>
        <w:t>2.区级验收</w:t>
      </w:r>
      <w:r>
        <w:rPr>
          <w:rFonts w:eastAsia="仿宋_GB2312"/>
          <w:sz w:val="32"/>
          <w:szCs w:val="32"/>
        </w:rPr>
        <w:t>。收到</w:t>
      </w:r>
      <w:r>
        <w:rPr>
          <w:rFonts w:hint="eastAsia" w:eastAsia="仿宋_GB2312"/>
          <w:sz w:val="32"/>
          <w:szCs w:val="32"/>
        </w:rPr>
        <w:t>项目</w:t>
      </w:r>
      <w:r>
        <w:rPr>
          <w:rFonts w:eastAsia="仿宋_GB2312"/>
          <w:sz w:val="32"/>
          <w:szCs w:val="32"/>
        </w:rPr>
        <w:t>单位验收申请后</w:t>
      </w:r>
      <w:r>
        <w:rPr>
          <w:rFonts w:hint="eastAsia" w:eastAsia="仿宋_GB2312"/>
          <w:sz w:val="32"/>
          <w:szCs w:val="32"/>
        </w:rPr>
        <w:t>，区</w:t>
      </w:r>
      <w:r>
        <w:rPr>
          <w:rFonts w:eastAsia="仿宋_GB2312"/>
          <w:sz w:val="32"/>
          <w:szCs w:val="32"/>
        </w:rPr>
        <w:t>农业农村委组织</w:t>
      </w:r>
      <w:r>
        <w:rPr>
          <w:rFonts w:hint="eastAsia" w:eastAsia="仿宋_GB2312"/>
          <w:sz w:val="32"/>
          <w:szCs w:val="32"/>
        </w:rPr>
        <w:t>人员</w:t>
      </w:r>
      <w:r>
        <w:rPr>
          <w:rFonts w:eastAsia="仿宋_GB2312"/>
          <w:sz w:val="32"/>
          <w:szCs w:val="32"/>
        </w:rPr>
        <w:t>进行</w:t>
      </w:r>
      <w:r>
        <w:rPr>
          <w:rFonts w:hint="eastAsia" w:eastAsia="仿宋_GB2312"/>
          <w:sz w:val="32"/>
          <w:szCs w:val="32"/>
        </w:rPr>
        <w:t>现场核查，</w:t>
      </w:r>
      <w:r>
        <w:rPr>
          <w:rFonts w:eastAsia="仿宋_GB2312"/>
          <w:sz w:val="32"/>
          <w:szCs w:val="32"/>
        </w:rPr>
        <w:t>出具现场核查意见</w:t>
      </w:r>
      <w:r>
        <w:rPr>
          <w:rFonts w:hint="eastAsia" w:eastAsia="仿宋_GB2312"/>
          <w:sz w:val="32"/>
          <w:szCs w:val="32"/>
        </w:rPr>
        <w:t>（见附件</w:t>
      </w:r>
      <w:r>
        <w:rPr>
          <w:rFonts w:hint="eastAsia" w:eastAsia="仿宋" w:cs="仿宋"/>
          <w:sz w:val="32"/>
          <w:szCs w:val="32"/>
        </w:rPr>
        <w:t>1-</w:t>
      </w:r>
      <w:r>
        <w:rPr>
          <w:rFonts w:hint="eastAsia" w:eastAsia="仿宋_GB2312"/>
          <w:sz w:val="32"/>
          <w:szCs w:val="32"/>
        </w:rPr>
        <w:t>5）</w:t>
      </w:r>
      <w:r>
        <w:rPr>
          <w:rFonts w:eastAsia="仿宋_GB2312"/>
          <w:sz w:val="32"/>
          <w:szCs w:val="32"/>
        </w:rPr>
        <w:t>，</w:t>
      </w:r>
      <w:r>
        <w:rPr>
          <w:rFonts w:hint="eastAsia" w:eastAsia="仿宋_GB2312"/>
          <w:sz w:val="32"/>
          <w:szCs w:val="32"/>
        </w:rPr>
        <w:t>并</w:t>
      </w:r>
      <w:r>
        <w:rPr>
          <w:rFonts w:eastAsia="仿宋_GB2312"/>
          <w:sz w:val="32"/>
          <w:szCs w:val="32"/>
        </w:rPr>
        <w:t>将</w:t>
      </w:r>
      <w:r>
        <w:rPr>
          <w:rFonts w:hint="eastAsia" w:eastAsia="仿宋_GB2312"/>
          <w:sz w:val="32"/>
          <w:szCs w:val="32"/>
        </w:rPr>
        <w:t>现场核查意见</w:t>
      </w:r>
      <w:r>
        <w:rPr>
          <w:rFonts w:eastAsia="仿宋_GB2312"/>
          <w:sz w:val="32"/>
          <w:szCs w:val="32"/>
        </w:rPr>
        <w:t>、资金使用情况及相关资料报市农业农村委。</w:t>
      </w:r>
      <w:r>
        <w:rPr>
          <w:rFonts w:hint="eastAsia" w:eastAsia="仿宋_GB2312"/>
          <w:sz w:val="32"/>
          <w:szCs w:val="32"/>
        </w:rPr>
        <w:t>市农业农村委按照</w:t>
      </w:r>
      <w:r>
        <w:rPr>
          <w:rFonts w:eastAsia="仿宋_GB2312"/>
          <w:sz w:val="32"/>
          <w:szCs w:val="32"/>
        </w:rPr>
        <w:t>有关规定选择有资质的</w:t>
      </w:r>
      <w:r>
        <w:rPr>
          <w:rFonts w:hint="eastAsia" w:eastAsia="仿宋_GB2312"/>
          <w:sz w:val="32"/>
          <w:szCs w:val="32"/>
        </w:rPr>
        <w:t>审计</w:t>
      </w:r>
      <w:r>
        <w:rPr>
          <w:rFonts w:eastAsia="仿宋_GB2312"/>
          <w:sz w:val="32"/>
          <w:szCs w:val="32"/>
        </w:rPr>
        <w:t>机构对项目资金使用情况进行审计，并出具审计报告</w:t>
      </w:r>
      <w:r>
        <w:rPr>
          <w:rFonts w:hint="eastAsia" w:eastAsia="仿宋_GB2312"/>
          <w:sz w:val="32"/>
          <w:szCs w:val="32"/>
        </w:rPr>
        <w:t>，</w:t>
      </w:r>
      <w:r>
        <w:rPr>
          <w:rFonts w:eastAsia="仿宋_GB2312"/>
          <w:sz w:val="32"/>
          <w:szCs w:val="32"/>
        </w:rPr>
        <w:t>反馈相关区农业农村委</w:t>
      </w:r>
      <w:r>
        <w:rPr>
          <w:rFonts w:hint="eastAsia" w:eastAsia="仿宋_GB2312"/>
          <w:sz w:val="32"/>
          <w:szCs w:val="32"/>
        </w:rPr>
        <w:t>。区农业农村委会同</w:t>
      </w:r>
      <w:r>
        <w:rPr>
          <w:rFonts w:eastAsia="仿宋_GB2312"/>
          <w:sz w:val="32"/>
          <w:szCs w:val="32"/>
        </w:rPr>
        <w:t>区财政局</w:t>
      </w:r>
      <w:r>
        <w:rPr>
          <w:rFonts w:hint="eastAsia" w:eastAsia="仿宋_GB2312"/>
          <w:sz w:val="32"/>
          <w:szCs w:val="32"/>
        </w:rPr>
        <w:t>对</w:t>
      </w:r>
      <w:r>
        <w:rPr>
          <w:rFonts w:eastAsia="仿宋_GB2312"/>
          <w:sz w:val="32"/>
          <w:szCs w:val="32"/>
        </w:rPr>
        <w:t>项目验收材料进行</w:t>
      </w:r>
      <w:r>
        <w:rPr>
          <w:rFonts w:hint="eastAsia" w:eastAsia="仿宋_GB2312"/>
          <w:sz w:val="32"/>
          <w:szCs w:val="32"/>
        </w:rPr>
        <w:t>审核</w:t>
      </w:r>
      <w:r>
        <w:rPr>
          <w:rFonts w:eastAsia="仿宋_GB2312"/>
          <w:sz w:val="32"/>
          <w:szCs w:val="32"/>
        </w:rPr>
        <w:t>，结合</w:t>
      </w:r>
      <w:r>
        <w:rPr>
          <w:rFonts w:hint="eastAsia" w:eastAsia="仿宋_GB2312"/>
          <w:sz w:val="32"/>
          <w:szCs w:val="32"/>
        </w:rPr>
        <w:t>现场核查情况</w:t>
      </w:r>
      <w:r>
        <w:rPr>
          <w:rFonts w:eastAsia="仿宋_GB2312"/>
          <w:sz w:val="32"/>
          <w:szCs w:val="32"/>
        </w:rPr>
        <w:t>和项目审计报告</w:t>
      </w:r>
      <w:r>
        <w:rPr>
          <w:rFonts w:hint="eastAsia" w:eastAsia="仿宋_GB2312"/>
          <w:sz w:val="32"/>
          <w:szCs w:val="32"/>
        </w:rPr>
        <w:t>，出具</w:t>
      </w:r>
      <w:r>
        <w:rPr>
          <w:rFonts w:eastAsia="仿宋_GB2312"/>
          <w:sz w:val="32"/>
          <w:szCs w:val="32"/>
        </w:rPr>
        <w:t>初验意见</w:t>
      </w:r>
      <w:r>
        <w:rPr>
          <w:rFonts w:hint="eastAsia" w:eastAsia="仿宋_GB2312"/>
          <w:sz w:val="32"/>
          <w:szCs w:val="32"/>
        </w:rPr>
        <w:t>（见附件</w:t>
      </w:r>
      <w:r>
        <w:rPr>
          <w:rFonts w:hint="eastAsia" w:eastAsia="仿宋" w:cs="仿宋"/>
          <w:sz w:val="32"/>
          <w:szCs w:val="32"/>
        </w:rPr>
        <w:t>1-</w:t>
      </w:r>
      <w:r>
        <w:rPr>
          <w:rFonts w:hint="eastAsia" w:eastAsia="仿宋_GB2312"/>
          <w:sz w:val="32"/>
          <w:szCs w:val="32"/>
        </w:rPr>
        <w:t>6），</w:t>
      </w:r>
      <w:r>
        <w:rPr>
          <w:rFonts w:eastAsia="仿宋_GB2312"/>
          <w:sz w:val="32"/>
          <w:szCs w:val="32"/>
        </w:rPr>
        <w:t>并连同</w:t>
      </w:r>
      <w:r>
        <w:rPr>
          <w:rFonts w:hint="eastAsia" w:eastAsia="仿宋_GB2312" w:cs="仿宋"/>
          <w:sz w:val="32"/>
          <w:szCs w:val="32"/>
        </w:rPr>
        <w:t>项目核查情况、审计报告、项目资金使用情况等</w:t>
      </w:r>
      <w:r>
        <w:rPr>
          <w:rFonts w:eastAsia="仿宋_GB2312" w:cs="仿宋"/>
          <w:sz w:val="32"/>
          <w:szCs w:val="32"/>
        </w:rPr>
        <w:t>验收材料</w:t>
      </w:r>
      <w:r>
        <w:rPr>
          <w:rFonts w:hint="eastAsia" w:eastAsia="仿宋_GB2312"/>
          <w:sz w:val="32"/>
          <w:szCs w:val="32"/>
        </w:rPr>
        <w:t>一并</w:t>
      </w:r>
      <w:r>
        <w:rPr>
          <w:rFonts w:eastAsia="仿宋_GB2312"/>
          <w:sz w:val="32"/>
          <w:szCs w:val="32"/>
        </w:rPr>
        <w:t>报市农业农村委</w:t>
      </w:r>
      <w:r>
        <w:rPr>
          <w:rFonts w:hint="eastAsia" w:eastAsia="仿宋_GB2312"/>
          <w:sz w:val="32"/>
          <w:szCs w:val="32"/>
        </w:rPr>
        <w:t>。</w:t>
      </w:r>
    </w:p>
    <w:p>
      <w:pPr>
        <w:spacing w:line="560" w:lineRule="exact"/>
        <w:ind w:firstLine="640" w:firstLineChars="200"/>
        <w:jc w:val="both"/>
        <w:rPr>
          <w:rFonts w:eastAsia="仿宋_GB2312" w:cs="仿宋"/>
          <w:sz w:val="32"/>
          <w:szCs w:val="32"/>
        </w:rPr>
      </w:pPr>
      <w:r>
        <w:rPr>
          <w:rFonts w:hint="eastAsia" w:eastAsia="仿宋_GB2312" w:cs="仿宋"/>
          <w:sz w:val="32"/>
          <w:szCs w:val="32"/>
        </w:rPr>
        <w:t>3</w:t>
      </w:r>
      <w:r>
        <w:rPr>
          <w:rFonts w:eastAsia="仿宋_GB2312" w:cs="仿宋"/>
          <w:sz w:val="32"/>
          <w:szCs w:val="32"/>
        </w:rPr>
        <w:t>.</w:t>
      </w:r>
      <w:r>
        <w:rPr>
          <w:rFonts w:hint="eastAsia" w:eastAsia="仿宋_GB2312" w:cs="仿宋"/>
          <w:sz w:val="32"/>
          <w:szCs w:val="32"/>
        </w:rPr>
        <w:t>市级验收。市农业农村委接到验收申请后，组织相关专业技术专家通过审核项目验收</w:t>
      </w:r>
      <w:r>
        <w:rPr>
          <w:rFonts w:eastAsia="仿宋_GB2312" w:cs="仿宋"/>
          <w:sz w:val="32"/>
          <w:szCs w:val="32"/>
        </w:rPr>
        <w:t>材料</w:t>
      </w:r>
      <w:r>
        <w:rPr>
          <w:rFonts w:hint="eastAsia" w:eastAsia="仿宋_GB2312" w:cs="仿宋"/>
          <w:sz w:val="32"/>
          <w:szCs w:val="32"/>
        </w:rPr>
        <w:t>、</w:t>
      </w:r>
      <w:r>
        <w:rPr>
          <w:rFonts w:eastAsia="仿宋_GB2312" w:cs="仿宋"/>
          <w:sz w:val="32"/>
          <w:szCs w:val="32"/>
        </w:rPr>
        <w:t>质询</w:t>
      </w:r>
      <w:r>
        <w:rPr>
          <w:rFonts w:hint="eastAsia" w:eastAsia="仿宋_GB2312" w:cs="仿宋"/>
          <w:sz w:val="32"/>
          <w:szCs w:val="32"/>
        </w:rPr>
        <w:t>、现场踏勘等</w:t>
      </w:r>
      <w:r>
        <w:rPr>
          <w:rFonts w:eastAsia="仿宋_GB2312" w:cs="仿宋"/>
          <w:sz w:val="32"/>
          <w:szCs w:val="32"/>
        </w:rPr>
        <w:t>程序</w:t>
      </w:r>
      <w:r>
        <w:rPr>
          <w:rFonts w:hint="eastAsia" w:eastAsia="仿宋_GB2312" w:cs="仿宋"/>
          <w:sz w:val="32"/>
          <w:szCs w:val="32"/>
        </w:rPr>
        <w:t>，形成专家验收意见（见附件</w:t>
      </w:r>
      <w:r>
        <w:rPr>
          <w:rFonts w:hint="eastAsia" w:eastAsia="仿宋" w:cs="仿宋"/>
          <w:sz w:val="32"/>
          <w:szCs w:val="32"/>
        </w:rPr>
        <w:t>1-</w:t>
      </w:r>
      <w:r>
        <w:rPr>
          <w:rFonts w:hint="eastAsia" w:eastAsia="仿宋_GB2312" w:cs="仿宋"/>
          <w:sz w:val="32"/>
          <w:szCs w:val="32"/>
        </w:rPr>
        <w:t>7）。验收合格的项目在市农业农村委网站公示，公示时间不少于7天，公示无异议后，将项目验收结果和</w:t>
      </w:r>
      <w:r>
        <w:rPr>
          <w:rFonts w:eastAsia="仿宋_GB2312" w:cs="仿宋"/>
          <w:sz w:val="32"/>
          <w:szCs w:val="32"/>
        </w:rPr>
        <w:t>补助资金</w:t>
      </w:r>
      <w:r>
        <w:rPr>
          <w:rFonts w:hint="eastAsia" w:eastAsia="仿宋_GB2312" w:cs="仿宋"/>
          <w:sz w:val="32"/>
          <w:szCs w:val="32"/>
        </w:rPr>
        <w:t>计划下达区农业农村委，抄送市财政局和</w:t>
      </w:r>
      <w:r>
        <w:rPr>
          <w:rFonts w:eastAsia="仿宋_GB2312" w:cs="仿宋"/>
          <w:sz w:val="32"/>
          <w:szCs w:val="32"/>
        </w:rPr>
        <w:t>有关区财政局</w:t>
      </w:r>
      <w:r>
        <w:rPr>
          <w:rFonts w:hint="eastAsia" w:eastAsia="仿宋_GB2312" w:cs="仿宋"/>
          <w:sz w:val="32"/>
          <w:szCs w:val="32"/>
        </w:rPr>
        <w:t>。</w:t>
      </w:r>
    </w:p>
    <w:p>
      <w:pPr>
        <w:spacing w:line="560" w:lineRule="exact"/>
        <w:ind w:firstLine="640" w:firstLineChars="200"/>
        <w:jc w:val="both"/>
        <w:rPr>
          <w:rFonts w:eastAsia="黑体" w:cs="仿宋"/>
          <w:sz w:val="32"/>
          <w:szCs w:val="32"/>
        </w:rPr>
      </w:pPr>
      <w:r>
        <w:rPr>
          <w:rFonts w:hint="eastAsia" w:eastAsia="黑体" w:cs="仿宋"/>
          <w:sz w:val="32"/>
          <w:szCs w:val="32"/>
        </w:rPr>
        <w:t>七、组织保障</w:t>
      </w:r>
    </w:p>
    <w:p>
      <w:pPr>
        <w:spacing w:line="560" w:lineRule="exact"/>
        <w:ind w:firstLine="640" w:firstLineChars="200"/>
        <w:jc w:val="both"/>
        <w:rPr>
          <w:rFonts w:eastAsia="仿宋_GB2312" w:cs="仿宋"/>
          <w:sz w:val="32"/>
          <w:szCs w:val="32"/>
        </w:rPr>
      </w:pPr>
      <w:r>
        <w:rPr>
          <w:rFonts w:hint="eastAsia" w:eastAsia="华文楷体" w:cs="仿宋"/>
          <w:sz w:val="32"/>
          <w:szCs w:val="32"/>
        </w:rPr>
        <w:t>（一）</w:t>
      </w:r>
      <w:bookmarkStart w:id="0" w:name="OLE_LINK3"/>
      <w:r>
        <w:rPr>
          <w:rFonts w:hint="eastAsia" w:eastAsia="华文楷体" w:cs="仿宋"/>
          <w:sz w:val="32"/>
          <w:szCs w:val="32"/>
        </w:rPr>
        <w:t>部门职责。</w:t>
      </w:r>
      <w:r>
        <w:rPr>
          <w:rFonts w:hint="eastAsia" w:eastAsia="仿宋_GB2312" w:cs="仿宋"/>
          <w:sz w:val="32"/>
          <w:szCs w:val="32"/>
        </w:rPr>
        <w:t>市农业农村委</w:t>
      </w:r>
      <w:bookmarkEnd w:id="0"/>
      <w:r>
        <w:rPr>
          <w:rFonts w:hint="eastAsia" w:eastAsia="仿宋_GB2312" w:cs="仿宋"/>
          <w:sz w:val="32"/>
          <w:szCs w:val="32"/>
        </w:rPr>
        <w:t>负责项目立项的评审、批复，检查项目进展情况，组织项目验收,下达项目建设计划和补助资金计划，会同市财政局组织开展项目绩效评价，对项目执行、资金使用及绩效情况进行监督检查；指导区农业农村委做好项目申报、审查工作。区农业农村委会同区财政局做好项目组织申报、审查工作，并根据补助资金</w:t>
      </w:r>
      <w:r>
        <w:rPr>
          <w:rFonts w:eastAsia="仿宋_GB2312" w:cs="仿宋"/>
          <w:sz w:val="32"/>
          <w:szCs w:val="32"/>
        </w:rPr>
        <w:t>计划，</w:t>
      </w:r>
      <w:r>
        <w:rPr>
          <w:rFonts w:hint="eastAsia" w:eastAsia="仿宋_GB2312" w:cs="仿宋"/>
          <w:sz w:val="32"/>
          <w:szCs w:val="32"/>
        </w:rPr>
        <w:t>拨付补助资金。</w:t>
      </w:r>
    </w:p>
    <w:p>
      <w:pPr>
        <w:spacing w:line="560" w:lineRule="exact"/>
        <w:ind w:firstLine="640" w:firstLineChars="200"/>
        <w:jc w:val="both"/>
        <w:rPr>
          <w:rFonts w:eastAsia="仿宋_GB2312" w:cs="仿宋"/>
          <w:spacing w:val="-4"/>
          <w:sz w:val="32"/>
          <w:szCs w:val="32"/>
        </w:rPr>
      </w:pPr>
      <w:r>
        <w:rPr>
          <w:rFonts w:hint="eastAsia" w:eastAsia="华文楷体" w:cs="仿宋"/>
          <w:sz w:val="32"/>
          <w:szCs w:val="32"/>
        </w:rPr>
        <w:t>（二）组建验收专家组。</w:t>
      </w:r>
      <w:r>
        <w:rPr>
          <w:rFonts w:hint="eastAsia" w:eastAsia="仿宋_GB2312" w:cs="仿宋"/>
          <w:spacing w:val="-4"/>
          <w:sz w:val="32"/>
          <w:szCs w:val="32"/>
        </w:rPr>
        <w:t>市农业农村委组建专家验收组，负责工厂化养殖循环水设备维护项目验收工作，验收专家组应有不少于3名相关专业副高级以上（含）技术职称人员组成。</w:t>
      </w:r>
    </w:p>
    <w:p>
      <w:pPr>
        <w:spacing w:line="560" w:lineRule="exact"/>
        <w:ind w:firstLine="640" w:firstLineChars="200"/>
        <w:jc w:val="both"/>
        <w:rPr>
          <w:rFonts w:eastAsia="仿宋_GB2312" w:cs="仿宋"/>
          <w:sz w:val="32"/>
          <w:szCs w:val="32"/>
        </w:rPr>
      </w:pPr>
      <w:r>
        <w:rPr>
          <w:rFonts w:hint="eastAsia" w:eastAsia="华文楷体" w:cs="仿宋"/>
          <w:sz w:val="32"/>
          <w:szCs w:val="32"/>
        </w:rPr>
        <w:t>（三）建立监督管理制度</w:t>
      </w:r>
      <w:r>
        <w:rPr>
          <w:rFonts w:hint="eastAsia" w:eastAsia="仿宋_GB2312" w:cs="仿宋"/>
          <w:sz w:val="32"/>
          <w:szCs w:val="32"/>
        </w:rPr>
        <w:t>。建设单位对项目资金要单独设立账</w:t>
      </w:r>
      <w:r>
        <w:rPr>
          <w:rFonts w:hint="eastAsia" w:eastAsia="仿宋_GB2312" w:cs="仿宋"/>
          <w:sz w:val="32"/>
          <w:szCs w:val="32"/>
          <w:lang w:eastAsia="zh-CN"/>
        </w:rPr>
        <w:t>簿</w:t>
      </w:r>
      <w:r>
        <w:rPr>
          <w:rFonts w:hint="eastAsia" w:eastAsia="仿宋_GB2312" w:cs="仿宋"/>
          <w:sz w:val="32"/>
          <w:szCs w:val="32"/>
        </w:rPr>
        <w:t>，实行“专账核算，专人负责、专款专用”。项目原始凭证和记账凭证要按照有关规定装订，以备查验。区农业农村委负责项目日常管理和检查，掌握项目建设进展情况，发现问题及时督促整改。市农业农村委对建设项目进行定期督导和检查。</w:t>
      </w:r>
    </w:p>
    <w:p>
      <w:pPr>
        <w:spacing w:line="560" w:lineRule="exact"/>
        <w:ind w:firstLine="640" w:firstLineChars="200"/>
        <w:jc w:val="both"/>
        <w:rPr>
          <w:rFonts w:eastAsia="仿宋_GB2312" w:cs="仿宋"/>
          <w:sz w:val="32"/>
          <w:szCs w:val="32"/>
        </w:rPr>
      </w:pPr>
      <w:r>
        <w:rPr>
          <w:rFonts w:hint="eastAsia" w:eastAsia="华文楷体" w:cs="仿宋"/>
          <w:sz w:val="32"/>
          <w:szCs w:val="32"/>
        </w:rPr>
        <w:t>（四）建立联系人制度。</w:t>
      </w:r>
      <w:r>
        <w:rPr>
          <w:rFonts w:hint="eastAsia" w:eastAsia="仿宋_GB2312" w:cs="仿宋"/>
          <w:sz w:val="32"/>
          <w:szCs w:val="32"/>
        </w:rPr>
        <w:t>各区农业农村委指定专人负责工厂化养殖循环水设备维护项目，掌握区项目进展情况，于3月25日将联系人（见附件</w:t>
      </w:r>
      <w:r>
        <w:rPr>
          <w:rFonts w:hint="eastAsia" w:eastAsia="仿宋" w:cs="仿宋"/>
          <w:sz w:val="32"/>
          <w:szCs w:val="32"/>
        </w:rPr>
        <w:t>1-</w:t>
      </w:r>
      <w:r>
        <w:rPr>
          <w:rFonts w:hint="eastAsia" w:eastAsia="仿宋_GB2312" w:cs="仿宋"/>
          <w:sz w:val="32"/>
          <w:szCs w:val="32"/>
        </w:rPr>
        <w:t>8）报送市农业农村委，并于8月30日前将区工厂化养殖循环水设备维护项目总结报送市农业农村委。</w:t>
      </w:r>
    </w:p>
    <w:p>
      <w:pPr>
        <w:spacing w:line="560" w:lineRule="exact"/>
        <w:ind w:firstLine="640" w:firstLineChars="200"/>
        <w:jc w:val="both"/>
        <w:rPr>
          <w:rFonts w:eastAsia="黑体" w:cs="仿宋"/>
          <w:sz w:val="32"/>
          <w:szCs w:val="32"/>
        </w:rPr>
      </w:pPr>
      <w:r>
        <w:rPr>
          <w:rFonts w:hint="eastAsia" w:eastAsia="黑体" w:cs="仿宋"/>
          <w:sz w:val="32"/>
          <w:szCs w:val="32"/>
        </w:rPr>
        <w:t>八、联系方式</w:t>
      </w:r>
    </w:p>
    <w:p>
      <w:pPr>
        <w:spacing w:line="560" w:lineRule="exact"/>
        <w:ind w:firstLine="640" w:firstLineChars="200"/>
        <w:jc w:val="both"/>
        <w:rPr>
          <w:rFonts w:eastAsia="仿宋_GB2312" w:cs="仿宋"/>
          <w:sz w:val="32"/>
          <w:szCs w:val="32"/>
        </w:rPr>
      </w:pPr>
      <w:r>
        <w:rPr>
          <w:rFonts w:hint="eastAsia" w:eastAsia="仿宋_GB2312" w:cs="仿宋"/>
          <w:sz w:val="32"/>
          <w:szCs w:val="32"/>
        </w:rPr>
        <w:t>联 系 人：刘兴杰  赵良炜</w:t>
      </w:r>
    </w:p>
    <w:p>
      <w:pPr>
        <w:spacing w:line="560" w:lineRule="exact"/>
        <w:ind w:firstLine="640" w:firstLineChars="200"/>
        <w:jc w:val="both"/>
        <w:rPr>
          <w:rFonts w:eastAsia="仿宋_GB2312" w:cs="仿宋"/>
          <w:sz w:val="32"/>
          <w:szCs w:val="32"/>
        </w:rPr>
      </w:pPr>
      <w:r>
        <w:rPr>
          <w:rFonts w:hint="eastAsia" w:eastAsia="仿宋_GB2312" w:cs="仿宋"/>
          <w:sz w:val="32"/>
          <w:szCs w:val="32"/>
        </w:rPr>
        <w:t xml:space="preserve">联系电话：28355175，28450530 </w:t>
      </w:r>
    </w:p>
    <w:p>
      <w:pPr>
        <w:spacing w:line="560" w:lineRule="exact"/>
        <w:ind w:firstLine="640" w:firstLineChars="200"/>
        <w:jc w:val="both"/>
        <w:rPr>
          <w:rFonts w:eastAsia="仿宋_GB2312" w:cs="仿宋"/>
          <w:sz w:val="32"/>
          <w:szCs w:val="32"/>
        </w:rPr>
      </w:pPr>
      <w:r>
        <w:rPr>
          <w:rFonts w:hint="eastAsia" w:eastAsia="仿宋_GB2312" w:cs="仿宋"/>
          <w:sz w:val="32"/>
          <w:szCs w:val="32"/>
        </w:rPr>
        <w:t>邮    箱：sckjc2009@126.com</w:t>
      </w:r>
    </w:p>
    <w:p>
      <w:pPr>
        <w:rPr>
          <w:rFonts w:eastAsia="仿宋_GB2312"/>
          <w:sz w:val="32"/>
          <w:szCs w:val="32"/>
        </w:rPr>
      </w:pPr>
    </w:p>
    <w:p>
      <w:pPr>
        <w:ind w:firstLine="640" w:firstLineChars="200"/>
        <w:rPr>
          <w:rFonts w:eastAsia="仿宋_GB2312" w:cs="仿宋"/>
          <w:spacing w:val="-10"/>
          <w:sz w:val="32"/>
          <w:szCs w:val="32"/>
        </w:rPr>
      </w:pPr>
      <w:r>
        <w:rPr>
          <w:rFonts w:hint="eastAsia" w:eastAsia="仿宋_GB2312" w:cs="仿宋"/>
          <w:sz w:val="32"/>
          <w:szCs w:val="32"/>
        </w:rPr>
        <w:t>附件：1</w:t>
      </w:r>
      <w:r>
        <w:rPr>
          <w:rFonts w:eastAsia="仿宋_GB2312" w:cs="仿宋"/>
          <w:sz w:val="32"/>
          <w:szCs w:val="32"/>
        </w:rPr>
        <w:t>-1</w:t>
      </w:r>
      <w:r>
        <w:rPr>
          <w:rFonts w:hint="eastAsia" w:eastAsia="仿宋_GB2312" w:cs="仿宋"/>
          <w:sz w:val="32"/>
          <w:szCs w:val="32"/>
        </w:rPr>
        <w:t>.</w:t>
      </w:r>
      <w:r>
        <w:rPr>
          <w:rFonts w:hint="eastAsia" w:eastAsia="仿宋_GB2312" w:cs="仿宋"/>
          <w:spacing w:val="-10"/>
          <w:sz w:val="32"/>
          <w:szCs w:val="32"/>
        </w:rPr>
        <w:t>天津市工厂化养殖循环水设备维护项目申请书</w:t>
      </w:r>
    </w:p>
    <w:p>
      <w:pPr>
        <w:ind w:left="2200" w:leftChars="650" w:hanging="640" w:hangingChars="200"/>
        <w:jc w:val="both"/>
        <w:rPr>
          <w:rFonts w:eastAsia="仿宋_GB2312" w:cs="仿宋"/>
          <w:sz w:val="32"/>
          <w:szCs w:val="32"/>
        </w:rPr>
      </w:pPr>
      <w:r>
        <w:rPr>
          <w:rFonts w:eastAsia="仿宋_GB2312" w:cs="仿宋"/>
          <w:sz w:val="32"/>
          <w:szCs w:val="32"/>
        </w:rPr>
        <w:t>1-2.</w:t>
      </w:r>
      <w:r>
        <w:rPr>
          <w:rFonts w:hint="eastAsia" w:eastAsia="仿宋_GB2312" w:cs="仿宋"/>
          <w:sz w:val="32"/>
          <w:szCs w:val="32"/>
        </w:rPr>
        <w:t>2020年天津市工厂化养殖循环水设备维护项目实施方案编写参考目录</w:t>
      </w:r>
    </w:p>
    <w:p>
      <w:pPr>
        <w:ind w:left="2200" w:leftChars="650" w:hanging="640" w:hangingChars="200"/>
        <w:jc w:val="both"/>
        <w:rPr>
          <w:rFonts w:eastAsia="仿宋_GB2312" w:cs="仿宋"/>
          <w:sz w:val="32"/>
          <w:szCs w:val="32"/>
        </w:rPr>
      </w:pPr>
      <w:r>
        <w:rPr>
          <w:rFonts w:eastAsia="仿宋_GB2312" w:cs="仿宋"/>
          <w:sz w:val="32"/>
          <w:szCs w:val="32"/>
        </w:rPr>
        <w:t>1-3.</w:t>
      </w:r>
      <w:r>
        <w:rPr>
          <w:rFonts w:hint="eastAsia" w:eastAsia="仿宋_GB2312" w:cs="仿宋"/>
          <w:sz w:val="32"/>
          <w:szCs w:val="32"/>
        </w:rPr>
        <w:t>天津市工厂化养殖循环水设备维护项目验收申请表</w:t>
      </w:r>
    </w:p>
    <w:p>
      <w:pPr>
        <w:ind w:firstLine="1600" w:firstLineChars="500"/>
        <w:jc w:val="both"/>
        <w:rPr>
          <w:rFonts w:eastAsia="仿宋_GB2312" w:cs="仿宋"/>
          <w:sz w:val="32"/>
          <w:szCs w:val="32"/>
        </w:rPr>
      </w:pPr>
      <w:r>
        <w:rPr>
          <w:rFonts w:eastAsia="仿宋_GB2312" w:cs="仿宋"/>
          <w:sz w:val="32"/>
          <w:szCs w:val="32"/>
        </w:rPr>
        <w:t>1-4.</w:t>
      </w:r>
      <w:r>
        <w:rPr>
          <w:rFonts w:hint="eastAsia" w:eastAsia="仿宋_GB2312" w:cs="仿宋"/>
          <w:sz w:val="32"/>
          <w:szCs w:val="32"/>
        </w:rPr>
        <w:t>市农业农村委财政支出项目完成情况报告</w:t>
      </w:r>
    </w:p>
    <w:p>
      <w:pPr>
        <w:ind w:firstLine="1600" w:firstLineChars="500"/>
        <w:jc w:val="both"/>
        <w:rPr>
          <w:rFonts w:eastAsia="仿宋_GB2312" w:cs="仿宋"/>
          <w:sz w:val="32"/>
          <w:szCs w:val="32"/>
        </w:rPr>
      </w:pPr>
      <w:r>
        <w:rPr>
          <w:rFonts w:eastAsia="仿宋_GB2312" w:cs="仿宋"/>
          <w:sz w:val="32"/>
          <w:szCs w:val="32"/>
        </w:rPr>
        <w:t>1-5</w:t>
      </w:r>
      <w:r>
        <w:rPr>
          <w:rFonts w:hint="eastAsia" w:eastAsia="仿宋_GB2312" w:cs="仿宋"/>
          <w:sz w:val="32"/>
          <w:szCs w:val="32"/>
        </w:rPr>
        <w:t>.现场核查意见表</w:t>
      </w:r>
    </w:p>
    <w:p>
      <w:pPr>
        <w:ind w:firstLine="1600" w:firstLineChars="500"/>
        <w:jc w:val="both"/>
        <w:rPr>
          <w:rFonts w:eastAsia="仿宋_GB2312" w:cs="仿宋"/>
          <w:sz w:val="32"/>
          <w:szCs w:val="32"/>
        </w:rPr>
      </w:pPr>
      <w:r>
        <w:rPr>
          <w:rFonts w:eastAsia="仿宋_GB2312" w:cs="仿宋"/>
          <w:sz w:val="32"/>
          <w:szCs w:val="32"/>
        </w:rPr>
        <w:t>1-</w:t>
      </w:r>
      <w:r>
        <w:rPr>
          <w:rFonts w:hint="eastAsia" w:eastAsia="仿宋_GB2312" w:cs="仿宋"/>
          <w:sz w:val="32"/>
          <w:szCs w:val="32"/>
        </w:rPr>
        <w:t>6.区初验意见表</w:t>
      </w:r>
    </w:p>
    <w:p>
      <w:pPr>
        <w:spacing w:line="600" w:lineRule="exact"/>
        <w:ind w:firstLine="1600" w:firstLineChars="500"/>
        <w:jc w:val="both"/>
        <w:rPr>
          <w:rFonts w:eastAsia="仿宋_GB2312" w:cs="仿宋"/>
          <w:sz w:val="32"/>
          <w:szCs w:val="32"/>
        </w:rPr>
      </w:pPr>
      <w:r>
        <w:rPr>
          <w:rFonts w:eastAsia="仿宋_GB2312" w:cs="仿宋"/>
          <w:sz w:val="32"/>
          <w:szCs w:val="32"/>
        </w:rPr>
        <w:t>1-</w:t>
      </w:r>
      <w:r>
        <w:rPr>
          <w:rFonts w:hint="eastAsia" w:eastAsia="仿宋_GB2312" w:cs="仿宋"/>
          <w:sz w:val="32"/>
          <w:szCs w:val="32"/>
        </w:rPr>
        <w:t>7</w:t>
      </w:r>
      <w:r>
        <w:rPr>
          <w:rFonts w:eastAsia="仿宋_GB2312" w:cs="仿宋"/>
          <w:sz w:val="32"/>
          <w:szCs w:val="32"/>
        </w:rPr>
        <w:t>.</w:t>
      </w:r>
      <w:r>
        <w:rPr>
          <w:rFonts w:hint="eastAsia" w:eastAsia="仿宋_GB2312" w:cs="仿宋"/>
          <w:sz w:val="32"/>
          <w:szCs w:val="32"/>
        </w:rPr>
        <w:t>专家验收意见表</w:t>
      </w:r>
    </w:p>
    <w:p>
      <w:pPr>
        <w:spacing w:line="600" w:lineRule="exact"/>
        <w:ind w:firstLine="1600" w:firstLineChars="500"/>
        <w:jc w:val="both"/>
        <w:rPr>
          <w:rFonts w:eastAsia="仿宋_GB2312" w:cs="仿宋"/>
          <w:spacing w:val="-10"/>
          <w:sz w:val="32"/>
          <w:szCs w:val="32"/>
        </w:rPr>
      </w:pPr>
      <w:r>
        <w:rPr>
          <w:rFonts w:eastAsia="仿宋_GB2312" w:cs="仿宋"/>
          <w:sz w:val="32"/>
          <w:szCs w:val="32"/>
        </w:rPr>
        <w:t>1-</w:t>
      </w:r>
      <w:r>
        <w:rPr>
          <w:rFonts w:hint="eastAsia" w:eastAsia="仿宋_GB2312" w:cs="仿宋"/>
          <w:sz w:val="32"/>
          <w:szCs w:val="32"/>
        </w:rPr>
        <w:t>8</w:t>
      </w:r>
      <w:r>
        <w:rPr>
          <w:rFonts w:eastAsia="仿宋_GB2312" w:cs="仿宋"/>
          <w:sz w:val="32"/>
          <w:szCs w:val="32"/>
        </w:rPr>
        <w:t>.</w:t>
      </w:r>
      <w:r>
        <w:rPr>
          <w:rFonts w:hint="eastAsia" w:eastAsia="仿宋_GB2312" w:cs="仿宋"/>
          <w:spacing w:val="-10"/>
          <w:sz w:val="32"/>
          <w:szCs w:val="32"/>
        </w:rPr>
        <w:t>天津市工厂化养殖循环水设备维护项目联系人</w:t>
      </w:r>
    </w:p>
    <w:p>
      <w:pPr>
        <w:spacing w:line="600" w:lineRule="exact"/>
        <w:rPr>
          <w:rFonts w:eastAsia="仿宋_GB2312"/>
        </w:rPr>
      </w:pPr>
    </w:p>
    <w:p>
      <w:pPr>
        <w:spacing w:line="600" w:lineRule="exact"/>
        <w:ind w:firstLine="600" w:firstLineChars="200"/>
        <w:jc w:val="both"/>
        <w:rPr>
          <w:rFonts w:eastAsia="仿宋" w:cs="仿宋"/>
          <w:sz w:val="30"/>
          <w:szCs w:val="30"/>
        </w:rPr>
      </w:pPr>
    </w:p>
    <w:p>
      <w:pPr>
        <w:spacing w:line="600" w:lineRule="exact"/>
        <w:ind w:firstLine="600" w:firstLineChars="200"/>
        <w:jc w:val="both"/>
        <w:rPr>
          <w:rFonts w:eastAsia="仿宋" w:cs="仿宋"/>
          <w:sz w:val="30"/>
          <w:szCs w:val="30"/>
        </w:rPr>
      </w:pPr>
    </w:p>
    <w:p>
      <w:pPr>
        <w:spacing w:line="600" w:lineRule="exact"/>
        <w:ind w:firstLine="600" w:firstLineChars="200"/>
        <w:jc w:val="both"/>
        <w:rPr>
          <w:rFonts w:eastAsia="仿宋" w:cs="仿宋"/>
          <w:sz w:val="30"/>
          <w:szCs w:val="30"/>
        </w:rPr>
      </w:pPr>
    </w:p>
    <w:p>
      <w:pPr>
        <w:spacing w:line="600" w:lineRule="exact"/>
        <w:ind w:firstLine="600" w:firstLineChars="200"/>
        <w:jc w:val="both"/>
        <w:rPr>
          <w:rFonts w:eastAsia="仿宋" w:cs="仿宋"/>
          <w:sz w:val="30"/>
          <w:szCs w:val="30"/>
        </w:rPr>
      </w:pPr>
    </w:p>
    <w:p>
      <w:pPr>
        <w:spacing w:line="600" w:lineRule="exact"/>
        <w:ind w:firstLine="600" w:firstLineChars="200"/>
        <w:jc w:val="both"/>
        <w:rPr>
          <w:rFonts w:eastAsia="仿宋" w:cs="仿宋"/>
          <w:sz w:val="30"/>
          <w:szCs w:val="30"/>
        </w:rPr>
      </w:pPr>
    </w:p>
    <w:p>
      <w:pPr>
        <w:spacing w:line="600" w:lineRule="exact"/>
        <w:ind w:firstLine="600" w:firstLineChars="200"/>
        <w:jc w:val="both"/>
        <w:rPr>
          <w:rFonts w:eastAsia="仿宋" w:cs="仿宋"/>
          <w:sz w:val="30"/>
          <w:szCs w:val="30"/>
        </w:rPr>
      </w:pPr>
    </w:p>
    <w:p>
      <w:pPr>
        <w:spacing w:line="600" w:lineRule="exact"/>
        <w:ind w:firstLine="600" w:firstLineChars="200"/>
        <w:jc w:val="both"/>
        <w:rPr>
          <w:rFonts w:eastAsia="仿宋" w:cs="仿宋"/>
          <w:sz w:val="30"/>
          <w:szCs w:val="30"/>
        </w:rPr>
      </w:pPr>
    </w:p>
    <w:p>
      <w:pPr>
        <w:spacing w:line="600" w:lineRule="exact"/>
        <w:ind w:firstLine="600" w:firstLineChars="200"/>
        <w:jc w:val="both"/>
        <w:rPr>
          <w:rFonts w:eastAsia="仿宋" w:cs="仿宋"/>
          <w:sz w:val="30"/>
          <w:szCs w:val="30"/>
        </w:rPr>
      </w:pPr>
    </w:p>
    <w:p>
      <w:pPr>
        <w:spacing w:line="600" w:lineRule="exact"/>
        <w:ind w:firstLine="600" w:firstLineChars="200"/>
        <w:jc w:val="both"/>
        <w:rPr>
          <w:rFonts w:eastAsia="仿宋" w:cs="仿宋"/>
          <w:sz w:val="30"/>
          <w:szCs w:val="30"/>
        </w:rPr>
      </w:pPr>
    </w:p>
    <w:p>
      <w:pPr>
        <w:spacing w:line="600" w:lineRule="exact"/>
        <w:ind w:firstLine="600" w:firstLineChars="200"/>
        <w:jc w:val="both"/>
        <w:rPr>
          <w:rFonts w:eastAsia="仿宋" w:cs="仿宋"/>
          <w:sz w:val="30"/>
          <w:szCs w:val="30"/>
        </w:rPr>
      </w:pPr>
    </w:p>
    <w:p>
      <w:pPr>
        <w:spacing w:line="600" w:lineRule="exact"/>
        <w:ind w:firstLine="600" w:firstLineChars="200"/>
        <w:jc w:val="both"/>
        <w:rPr>
          <w:rFonts w:eastAsia="仿宋" w:cs="仿宋"/>
          <w:sz w:val="30"/>
          <w:szCs w:val="30"/>
        </w:rPr>
      </w:pPr>
    </w:p>
    <w:p>
      <w:pPr>
        <w:spacing w:line="600" w:lineRule="exact"/>
        <w:ind w:firstLine="600" w:firstLineChars="200"/>
        <w:jc w:val="both"/>
        <w:rPr>
          <w:rFonts w:eastAsia="仿宋" w:cs="仿宋"/>
          <w:sz w:val="30"/>
          <w:szCs w:val="30"/>
        </w:rPr>
      </w:pPr>
    </w:p>
    <w:p>
      <w:pPr>
        <w:spacing w:line="600" w:lineRule="exact"/>
        <w:ind w:firstLine="600" w:firstLineChars="200"/>
        <w:jc w:val="both"/>
        <w:rPr>
          <w:rFonts w:eastAsia="仿宋" w:cs="仿宋"/>
          <w:sz w:val="30"/>
          <w:szCs w:val="30"/>
        </w:rPr>
      </w:pPr>
    </w:p>
    <w:p>
      <w:pPr>
        <w:ind w:firstLine="600" w:firstLineChars="200"/>
        <w:jc w:val="both"/>
        <w:rPr>
          <w:rFonts w:eastAsia="仿宋" w:cs="仿宋"/>
          <w:sz w:val="30"/>
          <w:szCs w:val="30"/>
        </w:rPr>
      </w:pPr>
    </w:p>
    <w:p>
      <w:pPr>
        <w:ind w:firstLine="600" w:firstLineChars="200"/>
        <w:jc w:val="both"/>
        <w:rPr>
          <w:rFonts w:eastAsia="仿宋" w:cs="仿宋"/>
          <w:sz w:val="30"/>
          <w:szCs w:val="30"/>
        </w:rPr>
        <w:sectPr>
          <w:headerReference r:id="rId5" w:type="default"/>
          <w:footerReference r:id="rId7" w:type="default"/>
          <w:headerReference r:id="rId6" w:type="even"/>
          <w:footerReference r:id="rId8" w:type="even"/>
          <w:pgSz w:w="11906" w:h="16838"/>
          <w:pgMar w:top="1440" w:right="1800" w:bottom="1440" w:left="1800" w:header="851" w:footer="992" w:gutter="0"/>
          <w:cols w:space="425" w:num="1"/>
          <w:docGrid w:type="lines" w:linePitch="326" w:charSpace="0"/>
        </w:sectPr>
      </w:pPr>
    </w:p>
    <w:p>
      <w:pPr>
        <w:rPr>
          <w:rFonts w:eastAsia="黑体"/>
          <w:sz w:val="32"/>
          <w:szCs w:val="32"/>
        </w:rPr>
      </w:pPr>
      <w:r>
        <w:rPr>
          <w:rFonts w:hint="eastAsia" w:ascii="仿宋_GB2312" w:eastAsia="仿宋_GB2312"/>
          <w:sz w:val="32"/>
          <w:szCs w:val="32"/>
        </w:rPr>
        <w:t>附件</w:t>
      </w:r>
      <w:r>
        <w:rPr>
          <w:rFonts w:hint="eastAsia" w:eastAsia="黑体"/>
          <w:sz w:val="32"/>
          <w:szCs w:val="32"/>
        </w:rPr>
        <w:t>1</w:t>
      </w:r>
      <w:r>
        <w:rPr>
          <w:rFonts w:eastAsia="黑体"/>
          <w:sz w:val="32"/>
          <w:szCs w:val="32"/>
        </w:rPr>
        <w:t>-1</w:t>
      </w:r>
    </w:p>
    <w:p>
      <w:pPr>
        <w:jc w:val="right"/>
        <w:rPr>
          <w:b/>
        </w:rPr>
      </w:pPr>
      <w:r>
        <w:rPr>
          <w:rFonts w:hint="eastAsia"/>
          <w:b/>
        </w:rPr>
        <w:t>编号:   字第      号</w:t>
      </w:r>
    </w:p>
    <w:p>
      <w:pPr>
        <w:rPr>
          <w:sz w:val="22"/>
        </w:rPr>
      </w:pPr>
    </w:p>
    <w:p>
      <w:pPr>
        <w:rPr>
          <w:sz w:val="22"/>
        </w:rPr>
      </w:pPr>
    </w:p>
    <w:p>
      <w:pPr>
        <w:jc w:val="center"/>
        <w:rPr>
          <w:b/>
          <w:sz w:val="44"/>
          <w:szCs w:val="44"/>
        </w:rPr>
      </w:pPr>
    </w:p>
    <w:p>
      <w:pPr>
        <w:jc w:val="center"/>
        <w:rPr>
          <w:rFonts w:eastAsia="方正小标宋简体" w:cs="宋体"/>
          <w:sz w:val="44"/>
          <w:szCs w:val="44"/>
        </w:rPr>
      </w:pPr>
      <w:r>
        <w:rPr>
          <w:rFonts w:hint="eastAsia" w:eastAsia="方正小标宋简体" w:cs="宋体"/>
          <w:sz w:val="44"/>
          <w:szCs w:val="44"/>
        </w:rPr>
        <w:t>天津市工厂化养殖循环水</w:t>
      </w:r>
    </w:p>
    <w:p>
      <w:pPr>
        <w:jc w:val="center"/>
        <w:rPr>
          <w:rFonts w:eastAsia="方正小标宋简体" w:cs="宋体"/>
          <w:sz w:val="44"/>
          <w:szCs w:val="44"/>
        </w:rPr>
      </w:pPr>
      <w:r>
        <w:rPr>
          <w:rFonts w:hint="eastAsia" w:eastAsia="方正小标宋简体" w:cs="宋体"/>
          <w:sz w:val="44"/>
          <w:szCs w:val="44"/>
        </w:rPr>
        <w:t>设备维护项目申请书</w:t>
      </w:r>
    </w:p>
    <w:p>
      <w:r>
        <w:t xml:space="preserve">                               </w:t>
      </w:r>
    </w:p>
    <w:p>
      <w:pPr>
        <w:jc w:val="center"/>
      </w:pPr>
    </w:p>
    <w:p/>
    <w:p>
      <w:pPr>
        <w:rPr>
          <w:rFonts w:eastAsia="仿宋_GB2312"/>
          <w:sz w:val="32"/>
          <w:szCs w:val="32"/>
        </w:rPr>
      </w:pPr>
      <w:r>
        <w:t xml:space="preserve">            </w:t>
      </w:r>
      <w:r>
        <w:rPr>
          <w:rFonts w:hint="eastAsia" w:eastAsia="仿宋_GB2312"/>
          <w:sz w:val="32"/>
          <w:szCs w:val="32"/>
        </w:rPr>
        <w:t xml:space="preserve">                  </w:t>
      </w:r>
    </w:p>
    <w:p>
      <w:pPr>
        <w:spacing w:line="560" w:lineRule="atLeast"/>
        <w:rPr>
          <w:rFonts w:eastAsia="仿宋_GB2312"/>
          <w:sz w:val="32"/>
          <w:szCs w:val="32"/>
        </w:rPr>
      </w:pPr>
      <w:r>
        <w:rPr>
          <w:rFonts w:hint="eastAsia" w:eastAsia="仿宋_GB2312"/>
          <w:sz w:val="32"/>
          <w:szCs w:val="32"/>
        </w:rPr>
        <w:t xml:space="preserve">          　 申请单位：</w:t>
      </w:r>
      <w:r>
        <w:rPr>
          <w:rFonts w:hint="eastAsia" w:eastAsia="仿宋_GB2312"/>
          <w:sz w:val="32"/>
          <w:szCs w:val="32"/>
          <w:u w:val="single"/>
        </w:rPr>
        <w:t xml:space="preserve">（签章）              </w:t>
      </w:r>
    </w:p>
    <w:p>
      <w:pPr>
        <w:spacing w:line="560" w:lineRule="atLeast"/>
        <w:rPr>
          <w:rFonts w:eastAsia="仿宋_GB2312"/>
          <w:sz w:val="32"/>
          <w:szCs w:val="32"/>
          <w:u w:val="single"/>
        </w:rPr>
      </w:pPr>
      <w:r>
        <w:rPr>
          <w:rFonts w:hint="eastAsia" w:eastAsia="仿宋_GB2312"/>
          <w:sz w:val="32"/>
          <w:szCs w:val="32"/>
        </w:rPr>
        <w:t xml:space="preserve">             法人代表：</w:t>
      </w:r>
      <w:r>
        <w:rPr>
          <w:rFonts w:hint="eastAsia" w:eastAsia="仿宋_GB2312"/>
          <w:sz w:val="32"/>
          <w:szCs w:val="32"/>
          <w:u w:val="single"/>
        </w:rPr>
        <w:t xml:space="preserve">                      </w:t>
      </w:r>
    </w:p>
    <w:p>
      <w:pPr>
        <w:spacing w:line="560" w:lineRule="atLeast"/>
        <w:rPr>
          <w:rFonts w:eastAsia="仿宋_GB2312"/>
          <w:sz w:val="32"/>
          <w:szCs w:val="32"/>
          <w:u w:val="single"/>
        </w:rPr>
      </w:pPr>
      <w:r>
        <w:rPr>
          <w:rFonts w:hint="eastAsia" w:eastAsia="仿宋_GB2312"/>
          <w:sz w:val="32"/>
          <w:szCs w:val="32"/>
        </w:rPr>
        <w:t xml:space="preserve">             联系电话：</w:t>
      </w:r>
      <w:r>
        <w:rPr>
          <w:rFonts w:hint="eastAsia" w:eastAsia="仿宋_GB2312"/>
          <w:sz w:val="32"/>
          <w:szCs w:val="32"/>
          <w:u w:val="single"/>
        </w:rPr>
        <w:t xml:space="preserve">                      </w:t>
      </w:r>
    </w:p>
    <w:p>
      <w:pPr>
        <w:spacing w:line="560" w:lineRule="atLeast"/>
        <w:ind w:firstLine="3840" w:firstLineChars="1200"/>
        <w:rPr>
          <w:rFonts w:eastAsia="仿宋_GB2312"/>
          <w:sz w:val="32"/>
          <w:szCs w:val="32"/>
        </w:rPr>
      </w:pPr>
      <w:r>
        <w:rPr>
          <w:rFonts w:hint="eastAsia" w:eastAsia="仿宋_GB2312"/>
          <w:sz w:val="32"/>
          <w:szCs w:val="32"/>
        </w:rPr>
        <w:t xml:space="preserve">             </w:t>
      </w:r>
    </w:p>
    <w:p>
      <w:pPr>
        <w:spacing w:line="560" w:lineRule="atLeast"/>
        <w:rPr>
          <w:rFonts w:eastAsia="仿宋_GB2312"/>
          <w:sz w:val="32"/>
          <w:szCs w:val="32"/>
        </w:rPr>
      </w:pPr>
      <w:r>
        <w:rPr>
          <w:rFonts w:hint="eastAsia" w:eastAsia="仿宋_GB2312"/>
          <w:sz w:val="32"/>
          <w:szCs w:val="32"/>
        </w:rPr>
        <w:t xml:space="preserve">            </w:t>
      </w:r>
    </w:p>
    <w:p>
      <w:r>
        <w:rPr>
          <w:rFonts w:hint="eastAsia" w:eastAsia="仿宋_GB2312"/>
          <w:sz w:val="30"/>
          <w:szCs w:val="30"/>
        </w:rPr>
        <w:t xml:space="preserve">            </w:t>
      </w:r>
      <w:r>
        <w:rPr>
          <w:rFonts w:hint="eastAsia"/>
          <w:szCs w:val="30"/>
        </w:rPr>
        <w:t xml:space="preserve">                           </w:t>
      </w:r>
      <w:r>
        <w:t xml:space="preserve">                              </w:t>
      </w:r>
    </w:p>
    <w:p>
      <w:r>
        <w:t xml:space="preserve">                          </w:t>
      </w:r>
    </w:p>
    <w:p/>
    <w:p>
      <w:pPr>
        <w:jc w:val="center"/>
        <w:rPr>
          <w:sz w:val="32"/>
          <w:szCs w:val="32"/>
        </w:rPr>
      </w:pPr>
      <w:r>
        <w:rPr>
          <w:rFonts w:hint="eastAsia" w:eastAsia="仿宋_GB2312"/>
          <w:sz w:val="32"/>
          <w:szCs w:val="32"/>
        </w:rPr>
        <w:t>填表日期</w:t>
      </w:r>
      <w:r>
        <w:rPr>
          <w:rFonts w:hint="eastAsia" w:eastAsia="仿宋_GB2312"/>
          <w:sz w:val="32"/>
          <w:szCs w:val="32"/>
          <w:u w:val="single"/>
        </w:rPr>
        <w:t xml:space="preserve">  　    </w:t>
      </w:r>
      <w:r>
        <w:rPr>
          <w:rFonts w:hint="eastAsia" w:eastAsia="仿宋_GB2312"/>
          <w:sz w:val="32"/>
          <w:szCs w:val="32"/>
        </w:rPr>
        <w:t>年</w:t>
      </w:r>
      <w:r>
        <w:rPr>
          <w:rFonts w:hint="eastAsia" w:eastAsia="仿宋_GB2312"/>
          <w:sz w:val="32"/>
          <w:szCs w:val="32"/>
          <w:u w:val="single"/>
        </w:rPr>
        <w:t>　　</w:t>
      </w:r>
      <w:r>
        <w:rPr>
          <w:rFonts w:hint="eastAsia" w:eastAsia="仿宋_GB2312"/>
          <w:sz w:val="32"/>
          <w:szCs w:val="32"/>
        </w:rPr>
        <w:t>月</w:t>
      </w:r>
      <w:r>
        <w:rPr>
          <w:rFonts w:hint="eastAsia" w:eastAsia="仿宋_GB2312"/>
          <w:sz w:val="32"/>
          <w:szCs w:val="32"/>
          <w:u w:val="single"/>
        </w:rPr>
        <w:t>　　</w:t>
      </w:r>
      <w:r>
        <w:rPr>
          <w:rFonts w:hint="eastAsia" w:eastAsia="仿宋_GB2312"/>
          <w:sz w:val="32"/>
          <w:szCs w:val="32"/>
        </w:rPr>
        <w:t>日</w:t>
      </w:r>
    </w:p>
    <w:p/>
    <w:p>
      <w:pPr>
        <w:jc w:val="center"/>
        <w:rPr>
          <w:b/>
          <w:sz w:val="36"/>
          <w:szCs w:val="36"/>
        </w:rPr>
      </w:pPr>
    </w:p>
    <w:p>
      <w:pPr>
        <w:jc w:val="center"/>
        <w:rPr>
          <w:b/>
          <w:sz w:val="36"/>
          <w:szCs w:val="36"/>
        </w:rPr>
      </w:pPr>
    </w:p>
    <w:p>
      <w:pPr>
        <w:jc w:val="center"/>
        <w:rPr>
          <w:b/>
          <w:sz w:val="36"/>
          <w:szCs w:val="36"/>
        </w:rPr>
      </w:pPr>
    </w:p>
    <w:p>
      <w:pPr>
        <w:jc w:val="center"/>
        <w:rPr>
          <w:b/>
          <w:sz w:val="36"/>
          <w:szCs w:val="36"/>
        </w:rPr>
      </w:pPr>
      <w:r>
        <w:rPr>
          <w:rFonts w:hint="eastAsia"/>
          <w:b/>
          <w:sz w:val="36"/>
          <w:szCs w:val="36"/>
        </w:rPr>
        <w:t>天津市农业农村工作委员会制</w:t>
      </w:r>
    </w:p>
    <w:p>
      <w:pPr>
        <w:rPr>
          <w:b/>
          <w:bCs/>
          <w:sz w:val="28"/>
        </w:rPr>
      </w:pPr>
    </w:p>
    <w:p>
      <w:pPr>
        <w:rPr>
          <w:b/>
          <w:bCs/>
          <w:sz w:val="28"/>
        </w:rPr>
      </w:pPr>
      <w:r>
        <w:rPr>
          <w:rFonts w:hint="eastAsia"/>
          <w:b/>
          <w:bCs/>
          <w:sz w:val="28"/>
        </w:rPr>
        <w:t>一、基本情况</w:t>
      </w:r>
    </w:p>
    <w:tbl>
      <w:tblPr>
        <w:tblStyle w:val="8"/>
        <w:tblW w:w="8568" w:type="dxa"/>
        <w:jc w:val="center"/>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autofit"/>
        <w:tblCellMar>
          <w:top w:w="0" w:type="dxa"/>
          <w:left w:w="108" w:type="dxa"/>
          <w:bottom w:w="0" w:type="dxa"/>
          <w:right w:w="108" w:type="dxa"/>
        </w:tblCellMar>
      </w:tblPr>
      <w:tblGrid>
        <w:gridCol w:w="636"/>
        <w:gridCol w:w="1362"/>
        <w:gridCol w:w="2516"/>
        <w:gridCol w:w="814"/>
        <w:gridCol w:w="1440"/>
        <w:gridCol w:w="1800"/>
      </w:tblGrid>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95" w:hRule="exact"/>
          <w:jc w:val="center"/>
        </w:trPr>
        <w:tc>
          <w:tcPr>
            <w:tcW w:w="1998" w:type="dxa"/>
            <w:gridSpan w:val="2"/>
            <w:tcBorders>
              <w:bottom w:val="single" w:color="auto" w:sz="4" w:space="0"/>
              <w:right w:val="single" w:color="auto" w:sz="4" w:space="0"/>
            </w:tcBorders>
            <w:vAlign w:val="center"/>
          </w:tcPr>
          <w:p>
            <w:pPr>
              <w:jc w:val="center"/>
            </w:pPr>
            <w:r>
              <w:rPr>
                <w:rFonts w:hint="eastAsia"/>
              </w:rPr>
              <w:t>申请单位名称</w:t>
            </w:r>
          </w:p>
        </w:tc>
        <w:tc>
          <w:tcPr>
            <w:tcW w:w="6570" w:type="dxa"/>
            <w:gridSpan w:val="4"/>
            <w:tcBorders>
              <w:left w:val="single" w:color="auto" w:sz="4" w:space="0"/>
              <w:bottom w:val="single" w:color="auto" w:sz="4" w:space="0"/>
            </w:tcBorders>
            <w:vAlign w:val="center"/>
          </w:tcPr>
          <w:p>
            <w:pPr>
              <w:jc w:val="center"/>
            </w:p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95" w:hRule="exact"/>
          <w:jc w:val="center"/>
        </w:trPr>
        <w:tc>
          <w:tcPr>
            <w:tcW w:w="1998" w:type="dxa"/>
            <w:gridSpan w:val="2"/>
            <w:tcBorders>
              <w:bottom w:val="single" w:color="auto" w:sz="4" w:space="0"/>
              <w:right w:val="single" w:color="auto" w:sz="4" w:space="0"/>
            </w:tcBorders>
            <w:vAlign w:val="center"/>
          </w:tcPr>
          <w:p>
            <w:pPr>
              <w:jc w:val="center"/>
            </w:pPr>
            <w:r>
              <w:rPr>
                <w:rFonts w:hint="eastAsia"/>
              </w:rPr>
              <w:t>项目建设地址</w:t>
            </w:r>
          </w:p>
        </w:tc>
        <w:tc>
          <w:tcPr>
            <w:tcW w:w="6570" w:type="dxa"/>
            <w:gridSpan w:val="4"/>
            <w:tcBorders>
              <w:left w:val="single" w:color="auto" w:sz="4" w:space="0"/>
              <w:bottom w:val="single" w:color="auto" w:sz="4" w:space="0"/>
            </w:tcBorders>
            <w:vAlign w:val="center"/>
          </w:tcPr>
          <w:p>
            <w:pPr>
              <w:ind w:firstLine="1200" w:firstLineChars="500"/>
            </w:pPr>
            <w:r>
              <w:rPr>
                <w:rFonts w:hint="eastAsia"/>
              </w:rPr>
              <w:t>区        乡(镇)          村</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95" w:hRule="exact"/>
          <w:jc w:val="center"/>
        </w:trPr>
        <w:tc>
          <w:tcPr>
            <w:tcW w:w="1998" w:type="dxa"/>
            <w:gridSpan w:val="2"/>
            <w:tcBorders>
              <w:top w:val="single" w:color="auto" w:sz="4" w:space="0"/>
              <w:bottom w:val="single" w:color="auto" w:sz="4" w:space="0"/>
              <w:right w:val="single" w:color="auto" w:sz="4" w:space="0"/>
            </w:tcBorders>
            <w:vAlign w:val="center"/>
          </w:tcPr>
          <w:p>
            <w:pPr>
              <w:jc w:val="center"/>
            </w:pPr>
            <w:r>
              <w:rPr>
                <w:rFonts w:hint="eastAsia"/>
              </w:rPr>
              <w:t>单位性质</w:t>
            </w:r>
          </w:p>
        </w:tc>
        <w:tc>
          <w:tcPr>
            <w:tcW w:w="2516" w:type="dxa"/>
            <w:tcBorders>
              <w:top w:val="single" w:color="auto" w:sz="4" w:space="0"/>
              <w:left w:val="single" w:color="auto" w:sz="4" w:space="0"/>
              <w:bottom w:val="single" w:color="auto" w:sz="4" w:space="0"/>
              <w:right w:val="single" w:color="auto" w:sz="4" w:space="0"/>
            </w:tcBorders>
            <w:vAlign w:val="center"/>
          </w:tcPr>
          <w:p>
            <w:pPr>
              <w:jc w:val="center"/>
            </w:pPr>
          </w:p>
        </w:tc>
        <w:tc>
          <w:tcPr>
            <w:tcW w:w="2254" w:type="dxa"/>
            <w:gridSpan w:val="2"/>
            <w:tcBorders>
              <w:top w:val="single" w:color="auto" w:sz="4" w:space="0"/>
              <w:left w:val="single" w:color="auto" w:sz="4" w:space="0"/>
              <w:bottom w:val="single" w:color="auto" w:sz="4" w:space="0"/>
              <w:right w:val="single" w:color="auto" w:sz="4" w:space="0"/>
            </w:tcBorders>
            <w:vAlign w:val="center"/>
          </w:tcPr>
          <w:p>
            <w:pPr>
              <w:jc w:val="center"/>
            </w:pPr>
            <w:r>
              <w:rPr>
                <w:rFonts w:hint="eastAsia"/>
              </w:rPr>
              <w:t>建场时间</w:t>
            </w:r>
          </w:p>
        </w:tc>
        <w:tc>
          <w:tcPr>
            <w:tcW w:w="1800" w:type="dxa"/>
            <w:tcBorders>
              <w:top w:val="single" w:color="auto" w:sz="4" w:space="0"/>
              <w:left w:val="single" w:color="auto" w:sz="4" w:space="0"/>
              <w:bottom w:val="single" w:color="auto" w:sz="4" w:space="0"/>
            </w:tcBorders>
          </w:tc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95" w:hRule="exact"/>
          <w:jc w:val="center"/>
        </w:trPr>
        <w:tc>
          <w:tcPr>
            <w:tcW w:w="1998" w:type="dxa"/>
            <w:gridSpan w:val="2"/>
            <w:tcBorders>
              <w:top w:val="single" w:color="auto" w:sz="4" w:space="0"/>
              <w:bottom w:val="single" w:color="auto" w:sz="4" w:space="0"/>
              <w:right w:val="single" w:color="auto" w:sz="4" w:space="0"/>
            </w:tcBorders>
            <w:vAlign w:val="center"/>
          </w:tcPr>
          <w:p>
            <w:pPr>
              <w:jc w:val="center"/>
            </w:pPr>
            <w:r>
              <w:rPr>
                <w:rFonts w:hint="eastAsia"/>
              </w:rPr>
              <w:t>联系人</w:t>
            </w:r>
          </w:p>
        </w:tc>
        <w:tc>
          <w:tcPr>
            <w:tcW w:w="3330" w:type="dxa"/>
            <w:gridSpan w:val="2"/>
            <w:tcBorders>
              <w:top w:val="single" w:color="auto" w:sz="4" w:space="0"/>
              <w:left w:val="single" w:color="auto" w:sz="4" w:space="0"/>
              <w:bottom w:val="single" w:color="auto" w:sz="4" w:space="0"/>
              <w:right w:val="single" w:color="auto" w:sz="4" w:space="0"/>
            </w:tcBorders>
            <w:vAlign w:val="center"/>
          </w:tcPr>
          <w:p>
            <w:r>
              <w:rPr>
                <w:rFonts w:hint="eastAsia"/>
              </w:rPr>
              <w:t xml:space="preserve">   </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pPr>
            <w:r>
              <w:rPr>
                <w:rFonts w:hint="eastAsia"/>
              </w:rPr>
              <w:t>联系电话</w:t>
            </w:r>
          </w:p>
        </w:tc>
        <w:tc>
          <w:tcPr>
            <w:tcW w:w="1800" w:type="dxa"/>
            <w:tcBorders>
              <w:top w:val="single" w:color="auto" w:sz="4" w:space="0"/>
              <w:left w:val="single" w:color="auto" w:sz="4" w:space="0"/>
              <w:bottom w:val="single" w:color="auto" w:sz="4" w:space="0"/>
            </w:tcBorders>
            <w:vAlign w:val="center"/>
          </w:tc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95" w:hRule="exact"/>
          <w:jc w:val="center"/>
        </w:trPr>
        <w:tc>
          <w:tcPr>
            <w:tcW w:w="1998" w:type="dxa"/>
            <w:gridSpan w:val="2"/>
            <w:tcBorders>
              <w:top w:val="single" w:color="auto" w:sz="4" w:space="0"/>
              <w:bottom w:val="single" w:color="auto" w:sz="4" w:space="0"/>
              <w:right w:val="single" w:color="auto" w:sz="4" w:space="0"/>
            </w:tcBorders>
            <w:vAlign w:val="center"/>
          </w:tcPr>
          <w:p>
            <w:pPr>
              <w:jc w:val="center"/>
            </w:pPr>
            <w:r>
              <w:rPr>
                <w:rFonts w:hint="eastAsia"/>
              </w:rPr>
              <w:t>职工总数</w:t>
            </w:r>
          </w:p>
        </w:tc>
        <w:tc>
          <w:tcPr>
            <w:tcW w:w="2516" w:type="dxa"/>
            <w:tcBorders>
              <w:top w:val="single" w:color="auto" w:sz="4" w:space="0"/>
              <w:left w:val="single" w:color="auto" w:sz="4" w:space="0"/>
              <w:bottom w:val="single" w:color="auto" w:sz="4" w:space="0"/>
              <w:right w:val="single" w:color="auto" w:sz="4" w:space="0"/>
            </w:tcBorders>
            <w:vAlign w:val="center"/>
          </w:tcPr>
          <w:p>
            <w:pPr>
              <w:jc w:val="center"/>
            </w:pPr>
          </w:p>
        </w:tc>
        <w:tc>
          <w:tcPr>
            <w:tcW w:w="2254" w:type="dxa"/>
            <w:gridSpan w:val="2"/>
            <w:tcBorders>
              <w:top w:val="single" w:color="auto" w:sz="4" w:space="0"/>
              <w:left w:val="single" w:color="auto" w:sz="4" w:space="0"/>
              <w:bottom w:val="single" w:color="auto" w:sz="4" w:space="0"/>
              <w:right w:val="single" w:color="auto" w:sz="4" w:space="0"/>
            </w:tcBorders>
            <w:vAlign w:val="center"/>
          </w:tcPr>
          <w:p>
            <w:r>
              <w:rPr>
                <w:rFonts w:hint="eastAsia"/>
              </w:rPr>
              <w:t>职业资格持证人数</w:t>
            </w:r>
          </w:p>
        </w:tc>
        <w:tc>
          <w:tcPr>
            <w:tcW w:w="1800" w:type="dxa"/>
            <w:tcBorders>
              <w:top w:val="single" w:color="auto" w:sz="4" w:space="0"/>
              <w:left w:val="single" w:color="auto" w:sz="4" w:space="0"/>
              <w:bottom w:val="single" w:color="auto" w:sz="4" w:space="0"/>
            </w:tcBorders>
          </w:tc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95" w:hRule="exact"/>
          <w:jc w:val="center"/>
        </w:trPr>
        <w:tc>
          <w:tcPr>
            <w:tcW w:w="1998" w:type="dxa"/>
            <w:gridSpan w:val="2"/>
            <w:tcBorders>
              <w:top w:val="single" w:color="auto" w:sz="4" w:space="0"/>
              <w:bottom w:val="single" w:color="auto" w:sz="4" w:space="0"/>
              <w:right w:val="single" w:color="auto" w:sz="4" w:space="0"/>
            </w:tcBorders>
            <w:vAlign w:val="center"/>
          </w:tcPr>
          <w:p>
            <w:pPr>
              <w:jc w:val="center"/>
            </w:pPr>
            <w:r>
              <w:rPr>
                <w:rFonts w:hint="eastAsia"/>
              </w:rPr>
              <w:t>技术人员</w:t>
            </w:r>
          </w:p>
        </w:tc>
        <w:tc>
          <w:tcPr>
            <w:tcW w:w="6570" w:type="dxa"/>
            <w:gridSpan w:val="4"/>
            <w:tcBorders>
              <w:top w:val="single" w:color="auto" w:sz="4" w:space="0"/>
              <w:left w:val="single" w:color="auto" w:sz="4" w:space="0"/>
              <w:bottom w:val="single" w:color="auto" w:sz="4" w:space="0"/>
            </w:tcBorders>
            <w:vAlign w:val="center"/>
          </w:tcPr>
          <w:p>
            <w:pPr>
              <w:ind w:firstLine="960" w:firstLineChars="400"/>
            </w:pPr>
            <w:r>
              <w:rPr>
                <w:rFonts w:hint="eastAsia"/>
              </w:rPr>
              <w:t>人，其中:高级    人；中级    人；初级     人</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95" w:hRule="exact"/>
          <w:jc w:val="center"/>
        </w:trPr>
        <w:tc>
          <w:tcPr>
            <w:tcW w:w="1998" w:type="dxa"/>
            <w:gridSpan w:val="2"/>
            <w:tcBorders>
              <w:top w:val="single" w:color="auto" w:sz="4" w:space="0"/>
              <w:bottom w:val="single" w:color="auto" w:sz="4" w:space="0"/>
              <w:right w:val="single" w:color="auto" w:sz="4" w:space="0"/>
            </w:tcBorders>
            <w:vAlign w:val="center"/>
          </w:tcPr>
          <w:p>
            <w:pPr>
              <w:jc w:val="center"/>
            </w:pPr>
            <w:r>
              <w:rPr>
                <w:rFonts w:hint="eastAsia"/>
              </w:rPr>
              <w:t>技术依托单位</w:t>
            </w:r>
          </w:p>
        </w:tc>
        <w:tc>
          <w:tcPr>
            <w:tcW w:w="6570" w:type="dxa"/>
            <w:gridSpan w:val="4"/>
            <w:tcBorders>
              <w:top w:val="single" w:color="auto" w:sz="4" w:space="0"/>
              <w:left w:val="single" w:color="auto" w:sz="4" w:space="0"/>
              <w:bottom w:val="single" w:color="auto" w:sz="4" w:space="0"/>
            </w:tcBorders>
            <w:vAlign w:val="center"/>
          </w:tcPr>
          <w:p>
            <w:pPr>
              <w:ind w:firstLine="960" w:firstLineChars="400"/>
            </w:p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95" w:hRule="exact"/>
          <w:jc w:val="center"/>
        </w:trPr>
        <w:tc>
          <w:tcPr>
            <w:tcW w:w="1998" w:type="dxa"/>
            <w:gridSpan w:val="2"/>
            <w:tcBorders>
              <w:top w:val="single" w:color="auto" w:sz="4" w:space="0"/>
              <w:bottom w:val="single" w:color="auto" w:sz="4" w:space="0"/>
              <w:right w:val="single" w:color="auto" w:sz="4" w:space="0"/>
            </w:tcBorders>
            <w:vAlign w:val="center"/>
          </w:tcPr>
          <w:p>
            <w:pPr>
              <w:jc w:val="center"/>
            </w:pPr>
            <w:r>
              <w:rPr>
                <w:rFonts w:hint="eastAsia"/>
              </w:rPr>
              <w:t>固定资产</w:t>
            </w:r>
          </w:p>
        </w:tc>
        <w:tc>
          <w:tcPr>
            <w:tcW w:w="2516" w:type="dxa"/>
            <w:tcBorders>
              <w:top w:val="single" w:color="auto" w:sz="4" w:space="0"/>
              <w:left w:val="single" w:color="auto" w:sz="4" w:space="0"/>
              <w:bottom w:val="single" w:color="auto" w:sz="4" w:space="0"/>
              <w:right w:val="single" w:color="auto" w:sz="4" w:space="0"/>
            </w:tcBorders>
            <w:vAlign w:val="center"/>
          </w:tcPr>
          <w:p>
            <w:pPr>
              <w:jc w:val="center"/>
            </w:pPr>
            <w:r>
              <w:rPr>
                <w:rFonts w:hint="eastAsia"/>
              </w:rPr>
              <w:t xml:space="preserve">              万元</w:t>
            </w:r>
          </w:p>
        </w:tc>
        <w:tc>
          <w:tcPr>
            <w:tcW w:w="2254" w:type="dxa"/>
            <w:gridSpan w:val="2"/>
            <w:tcBorders>
              <w:top w:val="single" w:color="auto" w:sz="4" w:space="0"/>
              <w:left w:val="single" w:color="auto" w:sz="4" w:space="0"/>
              <w:bottom w:val="single" w:color="auto" w:sz="4" w:space="0"/>
              <w:right w:val="single" w:color="auto" w:sz="4" w:space="0"/>
            </w:tcBorders>
            <w:vAlign w:val="center"/>
          </w:tcPr>
          <w:p>
            <w:pPr>
              <w:jc w:val="center"/>
            </w:pPr>
            <w:r>
              <w:rPr>
                <w:rFonts w:hint="eastAsia"/>
              </w:rPr>
              <w:t>年产量</w:t>
            </w:r>
          </w:p>
        </w:tc>
        <w:tc>
          <w:tcPr>
            <w:tcW w:w="1800" w:type="dxa"/>
            <w:tcBorders>
              <w:top w:val="single" w:color="auto" w:sz="4" w:space="0"/>
              <w:left w:val="single" w:color="auto" w:sz="4" w:space="0"/>
              <w:bottom w:val="single" w:color="auto" w:sz="4" w:space="0"/>
            </w:tcBorders>
            <w:vAlign w:val="center"/>
          </w:tcPr>
          <w:p>
            <w:pPr>
              <w:ind w:firstLine="1320" w:firstLineChars="550"/>
            </w:pPr>
            <w:r>
              <w:rPr>
                <w:rFonts w:hint="eastAsia"/>
              </w:rPr>
              <w:t>吨</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95" w:hRule="exact"/>
          <w:jc w:val="center"/>
        </w:trPr>
        <w:tc>
          <w:tcPr>
            <w:tcW w:w="1998" w:type="dxa"/>
            <w:gridSpan w:val="2"/>
            <w:tcBorders>
              <w:top w:val="single" w:color="auto" w:sz="4" w:space="0"/>
              <w:bottom w:val="single" w:color="auto" w:sz="4" w:space="0"/>
              <w:right w:val="single" w:color="auto" w:sz="4" w:space="0"/>
            </w:tcBorders>
            <w:vAlign w:val="center"/>
          </w:tcPr>
          <w:p>
            <w:pPr>
              <w:jc w:val="center"/>
            </w:pPr>
            <w:r>
              <w:rPr>
                <w:rFonts w:hint="eastAsia"/>
              </w:rPr>
              <w:t>年产值</w:t>
            </w:r>
          </w:p>
        </w:tc>
        <w:tc>
          <w:tcPr>
            <w:tcW w:w="2516" w:type="dxa"/>
            <w:tcBorders>
              <w:top w:val="single" w:color="auto" w:sz="4" w:space="0"/>
              <w:left w:val="single" w:color="auto" w:sz="4" w:space="0"/>
              <w:bottom w:val="single" w:color="auto" w:sz="4" w:space="0"/>
              <w:right w:val="single" w:color="auto" w:sz="4" w:space="0"/>
            </w:tcBorders>
            <w:vAlign w:val="center"/>
          </w:tcPr>
          <w:p>
            <w:pPr>
              <w:jc w:val="center"/>
            </w:pPr>
          </w:p>
        </w:tc>
        <w:tc>
          <w:tcPr>
            <w:tcW w:w="2254" w:type="dxa"/>
            <w:gridSpan w:val="2"/>
            <w:tcBorders>
              <w:top w:val="single" w:color="auto" w:sz="4" w:space="0"/>
              <w:left w:val="single" w:color="auto" w:sz="4" w:space="0"/>
              <w:bottom w:val="single" w:color="auto" w:sz="4" w:space="0"/>
              <w:right w:val="single" w:color="auto" w:sz="4" w:space="0"/>
            </w:tcBorders>
            <w:vAlign w:val="center"/>
          </w:tcPr>
          <w:p>
            <w:pPr>
              <w:jc w:val="center"/>
            </w:pPr>
            <w:r>
              <w:rPr>
                <w:rFonts w:hint="eastAsia"/>
              </w:rPr>
              <w:t>年利润</w:t>
            </w:r>
          </w:p>
        </w:tc>
        <w:tc>
          <w:tcPr>
            <w:tcW w:w="1800" w:type="dxa"/>
            <w:tcBorders>
              <w:top w:val="single" w:color="auto" w:sz="4" w:space="0"/>
              <w:left w:val="single" w:color="auto" w:sz="4" w:space="0"/>
              <w:bottom w:val="single" w:color="auto" w:sz="4" w:space="0"/>
            </w:tcBorders>
            <w:vAlign w:val="center"/>
          </w:tcPr>
          <w:p>
            <w:pPr>
              <w:ind w:firstLine="1080" w:firstLineChars="450"/>
              <w:jc w:val="right"/>
            </w:pPr>
            <w:r>
              <w:rPr>
                <w:rFonts w:hint="eastAsia"/>
              </w:rPr>
              <w:t>万元</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95" w:hRule="exact"/>
          <w:jc w:val="center"/>
        </w:trPr>
        <w:tc>
          <w:tcPr>
            <w:tcW w:w="1998" w:type="dxa"/>
            <w:gridSpan w:val="2"/>
            <w:tcBorders>
              <w:top w:val="single" w:color="auto" w:sz="4" w:space="0"/>
              <w:bottom w:val="single" w:color="auto" w:sz="4" w:space="0"/>
              <w:right w:val="single" w:color="auto" w:sz="4" w:space="0"/>
            </w:tcBorders>
            <w:vAlign w:val="center"/>
          </w:tcPr>
          <w:p>
            <w:pPr>
              <w:jc w:val="center"/>
            </w:pPr>
            <w:r>
              <w:rPr>
                <w:rFonts w:hint="eastAsia"/>
              </w:rPr>
              <w:t>养殖水面(亩)</w:t>
            </w:r>
          </w:p>
        </w:tc>
        <w:tc>
          <w:tcPr>
            <w:tcW w:w="2516" w:type="dxa"/>
            <w:tcBorders>
              <w:top w:val="single" w:color="auto" w:sz="4" w:space="0"/>
              <w:left w:val="single" w:color="auto" w:sz="4" w:space="0"/>
              <w:bottom w:val="single" w:color="auto" w:sz="4" w:space="0"/>
              <w:right w:val="single" w:color="auto" w:sz="4" w:space="0"/>
            </w:tcBorders>
            <w:vAlign w:val="center"/>
          </w:tcPr>
          <w:p>
            <w:pPr>
              <w:jc w:val="center"/>
            </w:pPr>
          </w:p>
        </w:tc>
        <w:tc>
          <w:tcPr>
            <w:tcW w:w="2254" w:type="dxa"/>
            <w:gridSpan w:val="2"/>
            <w:tcBorders>
              <w:top w:val="single" w:color="auto" w:sz="4" w:space="0"/>
              <w:left w:val="single" w:color="auto" w:sz="4" w:space="0"/>
              <w:bottom w:val="single" w:color="auto" w:sz="4" w:space="0"/>
              <w:right w:val="single" w:color="auto" w:sz="4" w:space="0"/>
            </w:tcBorders>
            <w:vAlign w:val="center"/>
          </w:tcPr>
          <w:p>
            <w:pPr>
              <w:jc w:val="center"/>
            </w:pPr>
            <w:r>
              <w:rPr>
                <w:rFonts w:hint="eastAsia"/>
              </w:rPr>
              <w:t>养殖水体(m</w:t>
            </w:r>
            <w:r>
              <w:rPr>
                <w:rFonts w:hint="eastAsia"/>
                <w:vertAlign w:val="superscript"/>
              </w:rPr>
              <w:t>2</w:t>
            </w:r>
            <w:r>
              <w:rPr>
                <w:rFonts w:hint="eastAsia"/>
              </w:rPr>
              <w:t>或m</w:t>
            </w:r>
            <w:r>
              <w:rPr>
                <w:rFonts w:hint="eastAsia"/>
                <w:vertAlign w:val="superscript"/>
              </w:rPr>
              <w:t xml:space="preserve"> 3</w:t>
            </w:r>
            <w:r>
              <w:rPr>
                <w:rFonts w:hint="eastAsia"/>
              </w:rPr>
              <w:t>)</w:t>
            </w:r>
          </w:p>
        </w:tc>
        <w:tc>
          <w:tcPr>
            <w:tcW w:w="1800" w:type="dxa"/>
            <w:tcBorders>
              <w:top w:val="single" w:color="auto" w:sz="4" w:space="0"/>
              <w:left w:val="single" w:color="auto" w:sz="4" w:space="0"/>
              <w:bottom w:val="single" w:color="auto" w:sz="4" w:space="0"/>
            </w:tcBorders>
            <w:vAlign w:val="center"/>
          </w:tc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95" w:hRule="exact"/>
          <w:jc w:val="center"/>
        </w:trPr>
        <w:tc>
          <w:tcPr>
            <w:tcW w:w="1998" w:type="dxa"/>
            <w:gridSpan w:val="2"/>
            <w:tcBorders>
              <w:top w:val="single" w:color="auto" w:sz="4" w:space="0"/>
              <w:bottom w:val="single" w:color="auto" w:sz="4" w:space="0"/>
              <w:right w:val="single" w:color="auto" w:sz="4" w:space="0"/>
            </w:tcBorders>
            <w:vAlign w:val="center"/>
          </w:tcPr>
          <w:p>
            <w:pPr>
              <w:jc w:val="center"/>
            </w:pPr>
            <w:r>
              <w:rPr>
                <w:rFonts w:hint="eastAsia"/>
              </w:rPr>
              <w:t>主要养殖品种</w:t>
            </w:r>
          </w:p>
        </w:tc>
        <w:tc>
          <w:tcPr>
            <w:tcW w:w="6570" w:type="dxa"/>
            <w:gridSpan w:val="4"/>
            <w:tcBorders>
              <w:top w:val="single" w:color="auto" w:sz="4" w:space="0"/>
              <w:left w:val="single" w:color="auto" w:sz="4" w:space="0"/>
              <w:bottom w:val="single" w:color="auto" w:sz="4" w:space="0"/>
            </w:tcBorders>
            <w:vAlign w:val="center"/>
          </w:tcPr>
          <w:p>
            <w:pPr>
              <w:ind w:firstLine="720" w:firstLineChars="300"/>
            </w:p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730" w:hRule="atLeast"/>
          <w:jc w:val="center"/>
        </w:trPr>
        <w:tc>
          <w:tcPr>
            <w:tcW w:w="636" w:type="dxa"/>
            <w:tcBorders>
              <w:top w:val="single" w:color="auto" w:sz="4" w:space="0"/>
              <w:right w:val="single" w:color="auto" w:sz="4" w:space="0"/>
            </w:tcBorders>
            <w:vAlign w:val="center"/>
          </w:tcPr>
          <w:p>
            <w:pPr>
              <w:jc w:val="center"/>
            </w:pPr>
            <w:r>
              <w:rPr>
                <w:rFonts w:hint="eastAsia"/>
              </w:rPr>
              <w:t>基本情况</w:t>
            </w:r>
          </w:p>
        </w:tc>
        <w:tc>
          <w:tcPr>
            <w:tcW w:w="7932" w:type="dxa"/>
            <w:gridSpan w:val="5"/>
            <w:tcBorders>
              <w:top w:val="single" w:color="auto" w:sz="4" w:space="0"/>
              <w:left w:val="single" w:color="auto" w:sz="4" w:space="0"/>
            </w:tcBorders>
          </w:tcPr>
          <w:p>
            <w:r>
              <w:rPr>
                <w:rFonts w:hint="eastAsia"/>
              </w:rPr>
              <w:t>基础设施、养殖品种、规模、苗种生产经营及经济效益等。</w:t>
            </w:r>
          </w:p>
        </w:tc>
      </w:tr>
    </w:tbl>
    <w:p>
      <w:pPr>
        <w:spacing w:line="520" w:lineRule="exact"/>
        <w:ind w:right="-125" w:rightChars="-52"/>
        <w:rPr>
          <w:b/>
          <w:sz w:val="28"/>
          <w:szCs w:val="30"/>
        </w:rPr>
      </w:pPr>
    </w:p>
    <w:p>
      <w:pPr>
        <w:spacing w:line="520" w:lineRule="exact"/>
        <w:ind w:right="-125" w:rightChars="-52"/>
        <w:rPr>
          <w:b/>
          <w:sz w:val="28"/>
          <w:szCs w:val="30"/>
        </w:rPr>
      </w:pPr>
      <w:r>
        <w:rPr>
          <w:rFonts w:hint="eastAsia"/>
          <w:b/>
          <w:sz w:val="28"/>
          <w:szCs w:val="30"/>
        </w:rPr>
        <w:t>二、项目建设说明</w:t>
      </w:r>
    </w:p>
    <w:tbl>
      <w:tblPr>
        <w:tblStyle w:val="8"/>
        <w:tblW w:w="8544"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1620"/>
        <w:gridCol w:w="1980"/>
        <w:gridCol w:w="833"/>
        <w:gridCol w:w="1984"/>
        <w:gridCol w:w="2127"/>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95" w:hRule="exact"/>
          <w:jc w:val="center"/>
        </w:trPr>
        <w:tc>
          <w:tcPr>
            <w:tcW w:w="8544" w:type="dxa"/>
            <w:gridSpan w:val="5"/>
          </w:tcPr>
          <w:p>
            <w:pPr>
              <w:spacing w:line="520" w:lineRule="exact"/>
              <w:ind w:left="180" w:right="-125" w:rightChars="-52"/>
              <w:rPr>
                <w:szCs w:val="30"/>
              </w:rPr>
            </w:pPr>
            <w:r>
              <w:rPr>
                <w:rFonts w:hint="eastAsia"/>
                <w:szCs w:val="30"/>
              </w:rPr>
              <w:t>项目名称：</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63" w:hRule="atLeast"/>
          <w:jc w:val="center"/>
        </w:trPr>
        <w:tc>
          <w:tcPr>
            <w:tcW w:w="1620" w:type="dxa"/>
            <w:vMerge w:val="restart"/>
            <w:vAlign w:val="center"/>
          </w:tcPr>
          <w:p>
            <w:pPr>
              <w:spacing w:line="520" w:lineRule="exact"/>
              <w:ind w:left="-10" w:leftChars="-34" w:right="-125" w:rightChars="-52" w:hanging="72" w:hangingChars="30"/>
              <w:jc w:val="center"/>
              <w:rPr>
                <w:szCs w:val="30"/>
              </w:rPr>
            </w:pPr>
            <w:r>
              <w:rPr>
                <w:rFonts w:hint="eastAsia"/>
                <w:szCs w:val="30"/>
              </w:rPr>
              <w:t>资金预算</w:t>
            </w:r>
          </w:p>
          <w:p>
            <w:pPr>
              <w:spacing w:line="520" w:lineRule="exact"/>
              <w:ind w:left="-10" w:leftChars="-34" w:right="-125" w:rightChars="-52" w:hanging="72" w:hangingChars="30"/>
              <w:jc w:val="center"/>
              <w:rPr>
                <w:szCs w:val="30"/>
              </w:rPr>
            </w:pPr>
            <w:r>
              <w:rPr>
                <w:rFonts w:hint="eastAsia"/>
                <w:szCs w:val="30"/>
              </w:rPr>
              <w:t>总   额</w:t>
            </w:r>
          </w:p>
        </w:tc>
        <w:tc>
          <w:tcPr>
            <w:tcW w:w="1980" w:type="dxa"/>
            <w:vMerge w:val="restart"/>
            <w:tcBorders>
              <w:right w:val="single" w:color="auto" w:sz="4" w:space="0"/>
            </w:tcBorders>
            <w:vAlign w:val="center"/>
          </w:tcPr>
          <w:p>
            <w:pPr>
              <w:spacing w:line="520" w:lineRule="exact"/>
              <w:jc w:val="right"/>
              <w:rPr>
                <w:szCs w:val="30"/>
              </w:rPr>
            </w:pPr>
            <w:r>
              <w:rPr>
                <w:rFonts w:hint="eastAsia"/>
                <w:szCs w:val="30"/>
              </w:rPr>
              <w:t>万元</w:t>
            </w:r>
          </w:p>
        </w:tc>
        <w:tc>
          <w:tcPr>
            <w:tcW w:w="833" w:type="dxa"/>
            <w:vMerge w:val="restart"/>
            <w:tcBorders>
              <w:left w:val="single" w:color="auto" w:sz="4" w:space="0"/>
              <w:right w:val="single" w:color="auto" w:sz="4" w:space="0"/>
            </w:tcBorders>
            <w:vAlign w:val="center"/>
          </w:tcPr>
          <w:p>
            <w:pPr>
              <w:spacing w:line="520" w:lineRule="exact"/>
              <w:ind w:right="-125" w:rightChars="-52"/>
              <w:jc w:val="center"/>
              <w:rPr>
                <w:szCs w:val="30"/>
              </w:rPr>
            </w:pPr>
            <w:r>
              <w:rPr>
                <w:rFonts w:hint="eastAsia"/>
                <w:szCs w:val="30"/>
              </w:rPr>
              <w:t>其中：</w:t>
            </w:r>
          </w:p>
        </w:tc>
        <w:tc>
          <w:tcPr>
            <w:tcW w:w="1984" w:type="dxa"/>
            <w:tcBorders>
              <w:left w:val="single" w:color="auto" w:sz="4" w:space="0"/>
              <w:right w:val="single" w:color="auto" w:sz="4" w:space="0"/>
            </w:tcBorders>
            <w:vAlign w:val="center"/>
          </w:tcPr>
          <w:p>
            <w:pPr>
              <w:spacing w:line="520" w:lineRule="exact"/>
              <w:ind w:left="22" w:leftChars="-51" w:hanging="144" w:hangingChars="60"/>
              <w:jc w:val="center"/>
            </w:pPr>
            <w:r>
              <w:rPr>
                <w:rFonts w:hint="eastAsia"/>
              </w:rPr>
              <w:t>市财政</w:t>
            </w:r>
          </w:p>
        </w:tc>
        <w:tc>
          <w:tcPr>
            <w:tcW w:w="2127" w:type="dxa"/>
            <w:tcBorders>
              <w:left w:val="single" w:color="auto" w:sz="4" w:space="0"/>
            </w:tcBorders>
            <w:vAlign w:val="center"/>
          </w:tcPr>
          <w:p>
            <w:pPr>
              <w:spacing w:line="520" w:lineRule="exact"/>
              <w:ind w:left="22" w:leftChars="-51" w:hanging="144" w:hangingChars="60"/>
              <w:jc w:val="right"/>
            </w:pPr>
            <w:r>
              <w:rPr>
                <w:rFonts w:hint="eastAsia"/>
              </w:rPr>
              <w:t>万元</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04" w:hRule="exact"/>
          <w:jc w:val="center"/>
        </w:trPr>
        <w:tc>
          <w:tcPr>
            <w:tcW w:w="1620" w:type="dxa"/>
            <w:vMerge w:val="continue"/>
          </w:tcPr>
          <w:p>
            <w:pPr>
              <w:spacing w:line="520" w:lineRule="exact"/>
              <w:ind w:left="180" w:right="-125" w:rightChars="-52"/>
              <w:rPr>
                <w:szCs w:val="30"/>
              </w:rPr>
            </w:pPr>
          </w:p>
        </w:tc>
        <w:tc>
          <w:tcPr>
            <w:tcW w:w="1980" w:type="dxa"/>
            <w:vMerge w:val="continue"/>
            <w:tcBorders>
              <w:right w:val="single" w:color="auto" w:sz="4" w:space="0"/>
            </w:tcBorders>
          </w:tcPr>
          <w:p>
            <w:pPr>
              <w:spacing w:line="520" w:lineRule="exact"/>
              <w:ind w:left="180" w:right="-125" w:rightChars="-52"/>
              <w:rPr>
                <w:szCs w:val="30"/>
              </w:rPr>
            </w:pPr>
          </w:p>
        </w:tc>
        <w:tc>
          <w:tcPr>
            <w:tcW w:w="833" w:type="dxa"/>
            <w:vMerge w:val="continue"/>
            <w:tcBorders>
              <w:left w:val="single" w:color="auto" w:sz="4" w:space="0"/>
              <w:right w:val="single" w:color="auto" w:sz="4" w:space="0"/>
            </w:tcBorders>
          </w:tcPr>
          <w:p>
            <w:pPr>
              <w:spacing w:line="520" w:lineRule="exact"/>
              <w:ind w:right="-125" w:rightChars="-52"/>
              <w:jc w:val="center"/>
              <w:rPr>
                <w:szCs w:val="30"/>
              </w:rPr>
            </w:pPr>
          </w:p>
        </w:tc>
        <w:tc>
          <w:tcPr>
            <w:tcW w:w="1984" w:type="dxa"/>
            <w:tcBorders>
              <w:top w:val="single" w:color="auto" w:sz="4" w:space="0"/>
              <w:left w:val="single" w:color="auto" w:sz="4" w:space="0"/>
              <w:right w:val="single" w:color="auto" w:sz="4" w:space="0"/>
            </w:tcBorders>
            <w:vAlign w:val="center"/>
          </w:tcPr>
          <w:p>
            <w:pPr>
              <w:spacing w:line="520" w:lineRule="exact"/>
              <w:jc w:val="center"/>
              <w:rPr>
                <w:szCs w:val="30"/>
              </w:rPr>
            </w:pPr>
            <w:r>
              <w:rPr>
                <w:rFonts w:hint="eastAsia"/>
                <w:szCs w:val="30"/>
              </w:rPr>
              <w:t>自   筹</w:t>
            </w:r>
          </w:p>
        </w:tc>
        <w:tc>
          <w:tcPr>
            <w:tcW w:w="2127" w:type="dxa"/>
            <w:tcBorders>
              <w:top w:val="single" w:color="auto" w:sz="4" w:space="0"/>
              <w:left w:val="single" w:color="auto" w:sz="4" w:space="0"/>
            </w:tcBorders>
            <w:vAlign w:val="center"/>
          </w:tcPr>
          <w:p>
            <w:pPr>
              <w:spacing w:line="520" w:lineRule="exact"/>
              <w:jc w:val="right"/>
              <w:rPr>
                <w:szCs w:val="30"/>
              </w:rPr>
            </w:pPr>
            <w:r>
              <w:rPr>
                <w:rFonts w:hint="eastAsia"/>
                <w:szCs w:val="30"/>
              </w:rPr>
              <w:t>万元</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595" w:hRule="exact"/>
          <w:jc w:val="center"/>
        </w:trPr>
        <w:tc>
          <w:tcPr>
            <w:tcW w:w="1620" w:type="dxa"/>
          </w:tcPr>
          <w:p>
            <w:pPr>
              <w:spacing w:line="520" w:lineRule="exact"/>
              <w:ind w:left="180" w:right="-125" w:rightChars="-52"/>
              <w:rPr>
                <w:szCs w:val="30"/>
              </w:rPr>
            </w:pPr>
            <w:r>
              <w:rPr>
                <w:rFonts w:hint="eastAsia"/>
                <w:szCs w:val="30"/>
              </w:rPr>
              <w:t>预计工期</w:t>
            </w:r>
          </w:p>
        </w:tc>
        <w:tc>
          <w:tcPr>
            <w:tcW w:w="6924" w:type="dxa"/>
            <w:gridSpan w:val="4"/>
          </w:tcPr>
          <w:p>
            <w:pPr>
              <w:spacing w:line="520" w:lineRule="exact"/>
              <w:ind w:left="206" w:leftChars="86" w:right="-125" w:rightChars="-52" w:firstLine="1200" w:firstLineChars="500"/>
              <w:rPr>
                <w:szCs w:val="30"/>
              </w:rPr>
            </w:pPr>
            <w:r>
              <w:rPr>
                <w:rFonts w:hint="eastAsia"/>
                <w:szCs w:val="30"/>
              </w:rPr>
              <w:t>年     月     日至      年     月     日</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8911" w:hRule="atLeast"/>
          <w:jc w:val="center"/>
        </w:trPr>
        <w:tc>
          <w:tcPr>
            <w:tcW w:w="8544" w:type="dxa"/>
            <w:gridSpan w:val="5"/>
            <w:tcBorders>
              <w:bottom w:val="single" w:color="auto" w:sz="8" w:space="0"/>
            </w:tcBorders>
          </w:tcPr>
          <w:p>
            <w:pPr>
              <w:spacing w:line="520" w:lineRule="exact"/>
              <w:ind w:right="-125" w:rightChars="-52"/>
            </w:pPr>
            <w:r>
              <w:rPr>
                <w:rFonts w:hint="eastAsia"/>
              </w:rPr>
              <w:t>具体方案：项目建设内容、资金预算安排（包括支持资金、自筹）、建设工期进度安排、项目完成后生产能力及经济、社会效益分析。</w:t>
            </w:r>
          </w:p>
          <w:p>
            <w:pPr>
              <w:spacing w:line="520" w:lineRule="exact"/>
              <w:ind w:left="180" w:right="-125" w:rightChars="-52"/>
              <w:rPr>
                <w:szCs w:val="30"/>
              </w:rPr>
            </w:pPr>
          </w:p>
          <w:p>
            <w:pPr>
              <w:spacing w:line="520" w:lineRule="exact"/>
              <w:ind w:left="180" w:right="-125" w:rightChars="-52"/>
              <w:rPr>
                <w:szCs w:val="30"/>
              </w:rPr>
            </w:pPr>
          </w:p>
          <w:p>
            <w:pPr>
              <w:spacing w:line="520" w:lineRule="exact"/>
              <w:ind w:left="180" w:right="-125" w:rightChars="-52"/>
              <w:rPr>
                <w:szCs w:val="30"/>
              </w:rPr>
            </w:pPr>
            <w:r>
              <w:rPr>
                <w:rFonts w:hint="eastAsia"/>
              </w:rPr>
              <w:t xml:space="preserve">    </w:t>
            </w:r>
          </w:p>
          <w:p>
            <w:pPr>
              <w:spacing w:line="520" w:lineRule="exact"/>
              <w:ind w:left="180" w:right="-125" w:rightChars="-52"/>
              <w:rPr>
                <w:szCs w:val="30"/>
              </w:rPr>
            </w:pPr>
          </w:p>
          <w:p>
            <w:pPr>
              <w:spacing w:line="520" w:lineRule="exact"/>
              <w:ind w:left="180" w:right="-125" w:rightChars="-52"/>
              <w:rPr>
                <w:szCs w:val="30"/>
              </w:rPr>
            </w:pPr>
          </w:p>
          <w:p>
            <w:pPr>
              <w:spacing w:line="520" w:lineRule="exact"/>
              <w:ind w:left="180" w:right="-125" w:rightChars="-52"/>
              <w:rPr>
                <w:szCs w:val="30"/>
              </w:rPr>
            </w:pPr>
          </w:p>
          <w:p>
            <w:pPr>
              <w:spacing w:line="520" w:lineRule="exact"/>
              <w:ind w:left="180" w:right="-125" w:rightChars="-52"/>
              <w:rPr>
                <w:szCs w:val="30"/>
              </w:rPr>
            </w:pPr>
          </w:p>
          <w:p>
            <w:pPr>
              <w:spacing w:line="520" w:lineRule="exact"/>
              <w:ind w:left="180" w:right="-125" w:rightChars="-52"/>
              <w:rPr>
                <w:szCs w:val="30"/>
              </w:rPr>
            </w:pPr>
          </w:p>
          <w:p>
            <w:pPr>
              <w:spacing w:line="520" w:lineRule="exact"/>
              <w:ind w:left="180" w:right="-125" w:rightChars="-52"/>
              <w:rPr>
                <w:szCs w:val="30"/>
              </w:rPr>
            </w:pPr>
          </w:p>
          <w:p>
            <w:pPr>
              <w:spacing w:line="520" w:lineRule="exact"/>
              <w:ind w:left="180" w:right="-125" w:rightChars="-52"/>
              <w:rPr>
                <w:szCs w:val="30"/>
              </w:rPr>
            </w:pPr>
          </w:p>
          <w:p>
            <w:pPr>
              <w:spacing w:line="520" w:lineRule="exact"/>
              <w:ind w:left="180" w:right="-125" w:rightChars="-52"/>
              <w:rPr>
                <w:szCs w:val="30"/>
              </w:rPr>
            </w:pPr>
          </w:p>
          <w:p>
            <w:pPr>
              <w:spacing w:line="520" w:lineRule="exact"/>
              <w:ind w:left="180" w:right="-125" w:rightChars="-52"/>
              <w:rPr>
                <w:szCs w:val="30"/>
              </w:rPr>
            </w:pPr>
          </w:p>
          <w:p>
            <w:pPr>
              <w:spacing w:line="520" w:lineRule="exact"/>
              <w:ind w:left="180" w:right="-125" w:rightChars="-52"/>
              <w:rPr>
                <w:szCs w:val="30"/>
              </w:rPr>
            </w:pPr>
          </w:p>
          <w:p>
            <w:pPr>
              <w:spacing w:line="520" w:lineRule="exact"/>
              <w:ind w:left="180" w:right="-125" w:rightChars="-52"/>
              <w:rPr>
                <w:szCs w:val="30"/>
              </w:rPr>
            </w:pPr>
          </w:p>
          <w:p>
            <w:pPr>
              <w:spacing w:line="520" w:lineRule="exact"/>
              <w:ind w:left="180" w:right="-125" w:rightChars="-52"/>
              <w:rPr>
                <w:szCs w:val="30"/>
              </w:rPr>
            </w:pPr>
          </w:p>
          <w:p>
            <w:pPr>
              <w:spacing w:line="520" w:lineRule="exact"/>
              <w:ind w:left="180" w:right="-125" w:rightChars="-52"/>
              <w:rPr>
                <w:szCs w:val="30"/>
              </w:rPr>
            </w:pPr>
          </w:p>
          <w:p>
            <w:pPr>
              <w:spacing w:line="520" w:lineRule="exact"/>
              <w:ind w:left="180" w:right="-125" w:rightChars="-52"/>
              <w:rPr>
                <w:szCs w:val="30"/>
              </w:rPr>
            </w:pPr>
          </w:p>
        </w:tc>
      </w:tr>
    </w:tbl>
    <w:p>
      <w:pPr>
        <w:spacing w:line="540" w:lineRule="exact"/>
        <w:rPr>
          <w:rFonts w:eastAsia="黑体"/>
          <w:sz w:val="32"/>
          <w:szCs w:val="32"/>
        </w:rPr>
      </w:pPr>
    </w:p>
    <w:p>
      <w:pPr>
        <w:spacing w:line="540" w:lineRule="exact"/>
        <w:rPr>
          <w:b/>
          <w:sz w:val="28"/>
        </w:rPr>
      </w:pPr>
    </w:p>
    <w:p>
      <w:pPr>
        <w:spacing w:line="540" w:lineRule="exact"/>
        <w:rPr>
          <w:b/>
          <w:sz w:val="28"/>
        </w:rPr>
      </w:pPr>
      <w:r>
        <w:rPr>
          <w:rFonts w:hint="eastAsia"/>
          <w:b/>
          <w:sz w:val="28"/>
        </w:rPr>
        <w:t>三、审核意见</w:t>
      </w:r>
    </w:p>
    <w:tbl>
      <w:tblPr>
        <w:tblStyle w:val="8"/>
        <w:tblpPr w:leftFromText="180" w:rightFromText="180" w:vertAnchor="text" w:tblpY="8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78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34" w:hRule="exact"/>
        </w:trPr>
        <w:tc>
          <w:tcPr>
            <w:tcW w:w="648" w:type="dxa"/>
            <w:textDirection w:val="tbRlV"/>
            <w:vAlign w:val="center"/>
          </w:tcPr>
          <w:p>
            <w:pPr>
              <w:spacing w:line="280" w:lineRule="exact"/>
              <w:ind w:left="113" w:right="113"/>
              <w:jc w:val="center"/>
            </w:pPr>
            <w:r>
              <w:rPr>
                <w:rFonts w:hint="eastAsia"/>
                <w:szCs w:val="32"/>
              </w:rPr>
              <w:t>所在乡（镇）政府意见</w:t>
            </w:r>
          </w:p>
        </w:tc>
        <w:tc>
          <w:tcPr>
            <w:tcW w:w="7874" w:type="dxa"/>
          </w:tcPr>
          <w:p/>
          <w:p>
            <w:r>
              <w:rPr>
                <w:rFonts w:hint="eastAsia"/>
              </w:rPr>
              <w:t>　　　　　　　　　　　　　　　　</w:t>
            </w:r>
          </w:p>
          <w:p/>
          <w:p/>
          <w:p/>
          <w:p/>
          <w:p/>
          <w:p>
            <w:r>
              <w:rPr>
                <w:rFonts w:hint="eastAsia"/>
              </w:rPr>
              <w:t xml:space="preserve">                                           （公章）</w:t>
            </w:r>
          </w:p>
          <w:p>
            <w:r>
              <w:rPr>
                <w:rFonts w:hint="eastAsia"/>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2" w:hRule="exact"/>
        </w:trPr>
        <w:tc>
          <w:tcPr>
            <w:tcW w:w="648" w:type="dxa"/>
            <w:textDirection w:val="tbRlV"/>
            <w:vAlign w:val="center"/>
          </w:tcPr>
          <w:p>
            <w:pPr>
              <w:spacing w:line="280" w:lineRule="exact"/>
              <w:ind w:left="89" w:leftChars="37" w:right="113"/>
              <w:jc w:val="center"/>
              <w:rPr>
                <w:spacing w:val="40"/>
                <w:szCs w:val="21"/>
              </w:rPr>
            </w:pPr>
            <w:r>
              <w:rPr>
                <w:rFonts w:hint="eastAsia"/>
                <w:szCs w:val="32"/>
              </w:rPr>
              <w:t>区农业农村委员会、区财政局意见</w:t>
            </w:r>
          </w:p>
        </w:tc>
        <w:tc>
          <w:tcPr>
            <w:tcW w:w="7874" w:type="dxa"/>
          </w:tcPr>
          <w:p/>
          <w:p/>
          <w:p>
            <w:r>
              <w:rPr>
                <w:rFonts w:hint="eastAsia"/>
              </w:rPr>
              <w:t xml:space="preserve">                                  </w:t>
            </w:r>
          </w:p>
          <w:p/>
          <w:p/>
          <w:p/>
          <w:p/>
          <w:p/>
          <w:p>
            <w:pPr>
              <w:ind w:firstLine="720" w:firstLineChars="300"/>
            </w:pPr>
            <w:r>
              <w:rPr>
                <w:rFonts w:hint="eastAsia"/>
              </w:rPr>
              <w:t>区财政局                       区农业农村委员会</w:t>
            </w:r>
          </w:p>
          <w:p>
            <w:pPr>
              <w:ind w:firstLine="720" w:firstLineChars="300"/>
            </w:pPr>
            <w:r>
              <w:rPr>
                <w:rFonts w:hint="eastAsia"/>
              </w:rPr>
              <w:t>（盖章）                            （盖章）</w:t>
            </w:r>
          </w:p>
          <w:p>
            <w:pPr>
              <w:ind w:firstLine="840" w:firstLineChars="350"/>
            </w:pPr>
          </w:p>
          <w:p>
            <w:r>
              <w:rPr>
                <w:rFonts w:hint="eastAsia"/>
              </w:rPr>
              <w:t xml:space="preserve">　　  </w:t>
            </w:r>
            <w:r>
              <w:rPr>
                <w:rFonts w:hint="eastAsia" w:cs="宋体"/>
              </w:rPr>
              <w:t xml:space="preserve">年 月 日           </w:t>
            </w:r>
            <w:r>
              <w:rPr>
                <w:rFonts w:hint="eastAsia"/>
              </w:rPr>
              <w:t>　</w:t>
            </w:r>
            <w:r>
              <w:rPr>
                <w:rFonts w:hint="eastAsia" w:cs="宋体"/>
              </w:rPr>
              <w:t xml:space="preserve">            </w:t>
            </w:r>
            <w:r>
              <w:rPr>
                <w:rFonts w:hint="eastAsia"/>
              </w:rPr>
              <w:t>　</w:t>
            </w:r>
            <w:r>
              <w:rPr>
                <w:rFonts w:hint="eastAsia" w:cs="宋体"/>
              </w:rPr>
              <w:t>年 月 日</w:t>
            </w:r>
          </w:p>
          <w:p/>
          <w:p/>
          <w:p>
            <w:pPr>
              <w:ind w:firstLine="6000" w:firstLineChars="2500"/>
            </w:pPr>
            <w:r>
              <w:rPr>
                <w:rFonts w:hint="eastAsia"/>
              </w:rPr>
              <w:t>（签章）</w:t>
            </w:r>
          </w:p>
          <w:p>
            <w:r>
              <w:rPr>
                <w:rFonts w:hint="eastAsia"/>
              </w:rPr>
              <w:t>　　　　　　　　　　　　　　　　　　　　　</w:t>
            </w:r>
            <w:r>
              <w:rPr>
                <w:rFonts w:hint="eastAsia" w:cs="宋体"/>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42" w:hRule="exact"/>
        </w:trPr>
        <w:tc>
          <w:tcPr>
            <w:tcW w:w="648" w:type="dxa"/>
            <w:tcBorders>
              <w:bottom w:val="single" w:color="auto" w:sz="4" w:space="0"/>
            </w:tcBorders>
            <w:textDirection w:val="tbRlV"/>
            <w:vAlign w:val="center"/>
          </w:tcPr>
          <w:p>
            <w:pPr>
              <w:spacing w:line="280" w:lineRule="exact"/>
              <w:ind w:left="113" w:right="113"/>
              <w:jc w:val="center"/>
            </w:pPr>
            <w:r>
              <w:rPr>
                <w:rFonts w:hint="eastAsia"/>
                <w:szCs w:val="30"/>
              </w:rPr>
              <w:t>市农业农村委员会意见</w:t>
            </w:r>
          </w:p>
        </w:tc>
        <w:tc>
          <w:tcPr>
            <w:tcW w:w="7874" w:type="dxa"/>
            <w:tcBorders>
              <w:bottom w:val="single" w:color="auto" w:sz="4" w:space="0"/>
            </w:tcBorders>
          </w:tcPr>
          <w:p>
            <w:pPr>
              <w:ind w:firstLine="5520" w:firstLineChars="2300"/>
            </w:pPr>
          </w:p>
          <w:p>
            <w:pPr>
              <w:ind w:firstLine="5520" w:firstLineChars="2300"/>
            </w:pPr>
          </w:p>
          <w:p>
            <w:pPr>
              <w:ind w:firstLine="5520" w:firstLineChars="2300"/>
            </w:pPr>
          </w:p>
          <w:p>
            <w:pPr>
              <w:ind w:firstLine="5520" w:firstLineChars="2300"/>
            </w:pPr>
          </w:p>
          <w:p>
            <w:pPr>
              <w:ind w:firstLine="5520" w:firstLineChars="2300"/>
            </w:pPr>
          </w:p>
          <w:p>
            <w:pPr>
              <w:ind w:firstLine="5520" w:firstLineChars="2300"/>
            </w:pPr>
          </w:p>
          <w:p>
            <w:pPr>
              <w:ind w:firstLine="5520" w:firstLineChars="2300"/>
            </w:pPr>
          </w:p>
          <w:p>
            <w:pPr>
              <w:ind w:firstLine="5520" w:firstLineChars="2300"/>
            </w:pPr>
          </w:p>
          <w:p>
            <w:pPr>
              <w:ind w:firstLine="5520" w:firstLineChars="2300"/>
            </w:pPr>
          </w:p>
          <w:p>
            <w:r>
              <w:rPr>
                <w:rFonts w:hint="eastAsia"/>
              </w:rPr>
              <w:t>　　　　　　　　　　　　　　　　　　         （盖章）</w:t>
            </w:r>
          </w:p>
          <w:p>
            <w:r>
              <w:rPr>
                <w:rFonts w:hint="eastAsia"/>
              </w:rPr>
              <w:t>　　　　　　　　　　　　　　　　　　　　　</w:t>
            </w:r>
            <w:r>
              <w:rPr>
                <w:rFonts w:hint="eastAsia" w:cs="宋体"/>
              </w:rPr>
              <w:t>年　　月　　日</w:t>
            </w:r>
          </w:p>
        </w:tc>
      </w:tr>
    </w:tbl>
    <w:p>
      <w:pPr>
        <w:spacing w:line="540" w:lineRule="exact"/>
        <w:rPr>
          <w:rFonts w:eastAsia="黑体"/>
          <w:sz w:val="32"/>
          <w:szCs w:val="32"/>
        </w:rPr>
      </w:pPr>
    </w:p>
    <w:p>
      <w:pPr>
        <w:spacing w:line="540" w:lineRule="exact"/>
        <w:rPr>
          <w:rFonts w:eastAsia="黑体"/>
          <w:sz w:val="32"/>
          <w:szCs w:val="32"/>
        </w:rPr>
        <w:sectPr>
          <w:pgSz w:w="11906" w:h="16838"/>
          <w:pgMar w:top="1440" w:right="1800" w:bottom="1440" w:left="1800" w:header="851" w:footer="992" w:gutter="0"/>
          <w:cols w:space="425" w:num="1"/>
          <w:docGrid w:type="lines" w:linePitch="312" w:charSpace="0"/>
        </w:sectPr>
      </w:pPr>
    </w:p>
    <w:p>
      <w:pPr>
        <w:spacing w:line="540" w:lineRule="exact"/>
        <w:rPr>
          <w:rFonts w:eastAsia="黑体"/>
          <w:sz w:val="32"/>
          <w:szCs w:val="32"/>
        </w:rPr>
      </w:pPr>
      <w:r>
        <w:rPr>
          <w:rFonts w:hint="eastAsia" w:ascii="仿宋_GB2312" w:eastAsia="仿宋_GB2312"/>
          <w:sz w:val="32"/>
          <w:szCs w:val="32"/>
        </w:rPr>
        <w:t>附件</w:t>
      </w:r>
      <w:r>
        <w:rPr>
          <w:rFonts w:hint="eastAsia" w:eastAsia="黑体"/>
          <w:sz w:val="32"/>
          <w:szCs w:val="32"/>
        </w:rPr>
        <w:t>1</w:t>
      </w:r>
      <w:r>
        <w:rPr>
          <w:rFonts w:eastAsia="黑体"/>
          <w:sz w:val="32"/>
          <w:szCs w:val="32"/>
        </w:rPr>
        <w:t>-</w:t>
      </w:r>
      <w:r>
        <w:rPr>
          <w:rFonts w:hint="eastAsia" w:eastAsia="黑体"/>
          <w:sz w:val="32"/>
          <w:szCs w:val="32"/>
        </w:rPr>
        <w:t>2</w:t>
      </w:r>
    </w:p>
    <w:p>
      <w:pPr>
        <w:spacing w:line="560" w:lineRule="exact"/>
        <w:jc w:val="center"/>
        <w:rPr>
          <w:rFonts w:eastAsia="方正小标宋简体"/>
          <w:sz w:val="44"/>
          <w:szCs w:val="44"/>
        </w:rPr>
      </w:pPr>
    </w:p>
    <w:p>
      <w:pPr>
        <w:spacing w:line="560" w:lineRule="exact"/>
        <w:jc w:val="center"/>
        <w:rPr>
          <w:rFonts w:eastAsia="方正小标宋简体" w:cs="宋体"/>
          <w:bCs/>
          <w:sz w:val="44"/>
          <w:szCs w:val="44"/>
        </w:rPr>
      </w:pPr>
      <w:r>
        <w:rPr>
          <w:rFonts w:hint="eastAsia" w:eastAsia="方正小标宋简体" w:cs="宋体"/>
          <w:bCs/>
          <w:sz w:val="44"/>
          <w:szCs w:val="44"/>
        </w:rPr>
        <w:t>2020年天津市工厂化养殖循环水设备</w:t>
      </w:r>
    </w:p>
    <w:p>
      <w:pPr>
        <w:spacing w:line="560" w:lineRule="exact"/>
        <w:jc w:val="center"/>
        <w:rPr>
          <w:rFonts w:eastAsia="方正小标宋简体" w:cs="宋体"/>
          <w:bCs/>
          <w:sz w:val="44"/>
          <w:szCs w:val="44"/>
        </w:rPr>
      </w:pPr>
      <w:r>
        <w:rPr>
          <w:rFonts w:hint="eastAsia" w:eastAsia="方正小标宋简体" w:cs="宋体"/>
          <w:bCs/>
          <w:sz w:val="44"/>
          <w:szCs w:val="44"/>
        </w:rPr>
        <w:t>维护项目实施方案编写参考目录</w:t>
      </w:r>
    </w:p>
    <w:p>
      <w:pPr>
        <w:spacing w:line="560" w:lineRule="exact"/>
        <w:ind w:firstLine="656" w:firstLineChars="205"/>
        <w:rPr>
          <w:rFonts w:eastAsia="仿宋_GB2312"/>
          <w:sz w:val="32"/>
          <w:szCs w:val="32"/>
        </w:rPr>
      </w:pPr>
    </w:p>
    <w:p>
      <w:pPr>
        <w:spacing w:line="560" w:lineRule="exact"/>
        <w:ind w:firstLine="656" w:firstLineChars="205"/>
        <w:rPr>
          <w:rFonts w:eastAsia="仿宋_GB2312"/>
          <w:sz w:val="32"/>
          <w:szCs w:val="32"/>
        </w:rPr>
      </w:pPr>
      <w:r>
        <w:rPr>
          <w:rFonts w:hint="eastAsia" w:eastAsia="仿宋_GB2312"/>
          <w:sz w:val="32"/>
          <w:szCs w:val="32"/>
        </w:rPr>
        <w:t>一、建设意义</w:t>
      </w:r>
      <w:r>
        <w:rPr>
          <w:rFonts w:hint="eastAsia" w:eastAsia="仿宋_GB2312"/>
          <w:sz w:val="32"/>
          <w:szCs w:val="32"/>
        </w:rPr>
        <w:tab/>
      </w:r>
    </w:p>
    <w:p>
      <w:pPr>
        <w:spacing w:line="560" w:lineRule="exact"/>
        <w:ind w:firstLine="656" w:firstLineChars="205"/>
        <w:rPr>
          <w:rFonts w:eastAsia="仿宋_GB2312"/>
          <w:sz w:val="32"/>
          <w:szCs w:val="32"/>
        </w:rPr>
      </w:pPr>
      <w:r>
        <w:rPr>
          <w:rFonts w:hint="eastAsia" w:eastAsia="仿宋_GB2312"/>
          <w:sz w:val="32"/>
          <w:szCs w:val="32"/>
        </w:rPr>
        <w:t>二、水产养殖现状</w:t>
      </w:r>
      <w:r>
        <w:rPr>
          <w:rFonts w:hint="eastAsia" w:eastAsia="仿宋_GB2312"/>
          <w:sz w:val="32"/>
          <w:szCs w:val="32"/>
        </w:rPr>
        <w:tab/>
      </w:r>
    </w:p>
    <w:p>
      <w:pPr>
        <w:spacing w:line="560" w:lineRule="exact"/>
        <w:ind w:firstLine="656" w:firstLineChars="205"/>
        <w:rPr>
          <w:rFonts w:eastAsia="仿宋_GB2312"/>
          <w:sz w:val="32"/>
          <w:szCs w:val="32"/>
        </w:rPr>
      </w:pPr>
      <w:r>
        <w:rPr>
          <w:rFonts w:hint="eastAsia" w:eastAsia="仿宋_GB2312"/>
          <w:sz w:val="32"/>
          <w:szCs w:val="32"/>
        </w:rPr>
        <w:t>三、建设目标</w:t>
      </w:r>
      <w:r>
        <w:rPr>
          <w:rFonts w:hint="eastAsia" w:eastAsia="仿宋_GB2312"/>
          <w:sz w:val="32"/>
          <w:szCs w:val="32"/>
        </w:rPr>
        <w:tab/>
      </w:r>
    </w:p>
    <w:p>
      <w:pPr>
        <w:spacing w:line="560" w:lineRule="exact"/>
        <w:ind w:firstLine="656" w:firstLineChars="205"/>
        <w:rPr>
          <w:rFonts w:eastAsia="仿宋_GB2312"/>
          <w:sz w:val="32"/>
          <w:szCs w:val="32"/>
        </w:rPr>
      </w:pPr>
      <w:r>
        <w:rPr>
          <w:rFonts w:hint="eastAsia" w:eastAsia="仿宋_GB2312"/>
          <w:sz w:val="32"/>
          <w:szCs w:val="32"/>
        </w:rPr>
        <w:t>四、2020年建设内容及规模</w:t>
      </w:r>
      <w:r>
        <w:rPr>
          <w:rFonts w:hint="eastAsia" w:eastAsia="仿宋_GB2312"/>
          <w:sz w:val="32"/>
          <w:szCs w:val="32"/>
        </w:rPr>
        <w:tab/>
      </w:r>
    </w:p>
    <w:p>
      <w:pPr>
        <w:spacing w:line="560" w:lineRule="exact"/>
        <w:ind w:firstLine="656" w:firstLineChars="205"/>
        <w:rPr>
          <w:rFonts w:eastAsia="仿宋_GB2312"/>
          <w:sz w:val="32"/>
          <w:szCs w:val="32"/>
        </w:rPr>
      </w:pPr>
      <w:r>
        <w:rPr>
          <w:rFonts w:hint="eastAsia" w:eastAsia="仿宋_GB2312"/>
          <w:sz w:val="32"/>
          <w:szCs w:val="32"/>
        </w:rPr>
        <w:t>五、2020年建设地点</w:t>
      </w:r>
      <w:r>
        <w:rPr>
          <w:rFonts w:hint="eastAsia" w:eastAsia="仿宋_GB2312"/>
          <w:sz w:val="32"/>
          <w:szCs w:val="32"/>
        </w:rPr>
        <w:tab/>
      </w:r>
    </w:p>
    <w:p>
      <w:pPr>
        <w:spacing w:line="560" w:lineRule="exact"/>
        <w:ind w:firstLine="656" w:firstLineChars="205"/>
        <w:rPr>
          <w:rFonts w:eastAsia="仿宋_GB2312"/>
          <w:sz w:val="32"/>
          <w:szCs w:val="32"/>
        </w:rPr>
      </w:pPr>
      <w:r>
        <w:rPr>
          <w:rFonts w:hint="eastAsia" w:eastAsia="仿宋_GB2312"/>
          <w:sz w:val="32"/>
          <w:szCs w:val="32"/>
        </w:rPr>
        <w:t>六、具备的条件</w:t>
      </w:r>
      <w:r>
        <w:rPr>
          <w:rFonts w:hint="eastAsia" w:eastAsia="仿宋_GB2312"/>
          <w:sz w:val="32"/>
          <w:szCs w:val="32"/>
        </w:rPr>
        <w:tab/>
      </w:r>
    </w:p>
    <w:p>
      <w:pPr>
        <w:spacing w:line="560" w:lineRule="exact"/>
        <w:ind w:firstLine="656" w:firstLineChars="205"/>
        <w:rPr>
          <w:rFonts w:eastAsia="仿宋_GB2312"/>
          <w:sz w:val="32"/>
          <w:szCs w:val="32"/>
        </w:rPr>
      </w:pPr>
      <w:r>
        <w:rPr>
          <w:rFonts w:hint="eastAsia" w:eastAsia="仿宋_GB2312"/>
          <w:sz w:val="32"/>
          <w:szCs w:val="32"/>
        </w:rPr>
        <w:t>七、2020年工厂化养殖循环水设备维护项目概算（注明市补资金及自筹资金单项建设资金明细）</w:t>
      </w:r>
      <w:r>
        <w:rPr>
          <w:rFonts w:hint="eastAsia" w:eastAsia="仿宋_GB2312"/>
          <w:sz w:val="32"/>
          <w:szCs w:val="32"/>
        </w:rPr>
        <w:tab/>
      </w:r>
    </w:p>
    <w:p>
      <w:pPr>
        <w:spacing w:line="560" w:lineRule="exact"/>
        <w:ind w:firstLine="656" w:firstLineChars="205"/>
        <w:rPr>
          <w:rFonts w:eastAsia="仿宋_GB2312"/>
          <w:sz w:val="32"/>
          <w:szCs w:val="32"/>
        </w:rPr>
      </w:pPr>
      <w:r>
        <w:rPr>
          <w:rFonts w:hint="eastAsia" w:eastAsia="仿宋_GB2312"/>
          <w:sz w:val="32"/>
          <w:szCs w:val="32"/>
        </w:rPr>
        <w:t>八、经济效益、社会效益分析</w:t>
      </w:r>
      <w:r>
        <w:rPr>
          <w:rFonts w:hint="eastAsia" w:eastAsia="仿宋_GB2312"/>
          <w:sz w:val="32"/>
          <w:szCs w:val="32"/>
        </w:rPr>
        <w:tab/>
      </w:r>
    </w:p>
    <w:p>
      <w:pPr>
        <w:spacing w:line="560" w:lineRule="exact"/>
        <w:ind w:firstLine="656" w:firstLineChars="205"/>
        <w:rPr>
          <w:rFonts w:eastAsia="仿宋_GB2312"/>
          <w:sz w:val="32"/>
          <w:szCs w:val="32"/>
        </w:rPr>
      </w:pPr>
      <w:r>
        <w:rPr>
          <w:rFonts w:hint="eastAsia" w:eastAsia="仿宋_GB2312"/>
          <w:sz w:val="32"/>
          <w:szCs w:val="32"/>
        </w:rPr>
        <w:t>九、可行性分析</w:t>
      </w:r>
      <w:r>
        <w:rPr>
          <w:rFonts w:hint="eastAsia" w:eastAsia="仿宋_GB2312"/>
          <w:sz w:val="32"/>
          <w:szCs w:val="32"/>
        </w:rPr>
        <w:tab/>
      </w:r>
    </w:p>
    <w:p>
      <w:pPr>
        <w:spacing w:line="560" w:lineRule="exact"/>
        <w:ind w:firstLine="640" w:firstLineChars="200"/>
        <w:rPr>
          <w:rFonts w:eastAsia="仿宋_GB2312"/>
          <w:sz w:val="32"/>
          <w:szCs w:val="32"/>
        </w:rPr>
      </w:pPr>
      <w:r>
        <w:rPr>
          <w:rFonts w:hint="eastAsia" w:eastAsia="仿宋_GB2312"/>
          <w:sz w:val="32"/>
          <w:szCs w:val="32"/>
        </w:rPr>
        <w:t>十、保障措施</w:t>
      </w:r>
    </w:p>
    <w:p>
      <w:pPr>
        <w:spacing w:line="560" w:lineRule="exact"/>
        <w:ind w:firstLine="640" w:firstLineChars="200"/>
        <w:rPr>
          <w:rFonts w:eastAsia="仿宋_GB2312"/>
          <w:sz w:val="32"/>
          <w:szCs w:val="32"/>
        </w:rPr>
      </w:pPr>
    </w:p>
    <w:p>
      <w:pPr>
        <w:spacing w:line="560" w:lineRule="exact"/>
        <w:ind w:firstLine="640" w:firstLineChars="200"/>
        <w:rPr>
          <w:rFonts w:eastAsia="仿宋_GB2312"/>
          <w:sz w:val="32"/>
          <w:szCs w:val="32"/>
        </w:rPr>
      </w:pPr>
    </w:p>
    <w:p>
      <w:pPr>
        <w:spacing w:line="560" w:lineRule="exact"/>
        <w:ind w:firstLine="640" w:firstLineChars="200"/>
        <w:rPr>
          <w:rFonts w:eastAsia="仿宋_GB2312"/>
          <w:sz w:val="32"/>
          <w:szCs w:val="32"/>
        </w:rPr>
      </w:pPr>
    </w:p>
    <w:p>
      <w:pPr>
        <w:spacing w:line="560" w:lineRule="exact"/>
        <w:ind w:firstLine="640" w:firstLineChars="200"/>
        <w:rPr>
          <w:rFonts w:eastAsia="仿宋_GB2312"/>
          <w:sz w:val="32"/>
          <w:szCs w:val="32"/>
        </w:rPr>
      </w:pPr>
    </w:p>
    <w:p>
      <w:pPr>
        <w:spacing w:line="560" w:lineRule="exact"/>
        <w:ind w:firstLine="640" w:firstLineChars="200"/>
        <w:rPr>
          <w:rFonts w:eastAsia="仿宋_GB2312"/>
          <w:sz w:val="32"/>
          <w:szCs w:val="32"/>
        </w:rPr>
      </w:pPr>
    </w:p>
    <w:p>
      <w:pPr>
        <w:spacing w:line="560" w:lineRule="exact"/>
        <w:ind w:firstLine="640" w:firstLineChars="200"/>
        <w:rPr>
          <w:rFonts w:eastAsia="仿宋_GB2312"/>
          <w:sz w:val="32"/>
          <w:szCs w:val="32"/>
        </w:rPr>
      </w:pPr>
    </w:p>
    <w:p>
      <w:pPr>
        <w:spacing w:line="560" w:lineRule="exact"/>
        <w:ind w:firstLine="640" w:firstLineChars="200"/>
        <w:rPr>
          <w:rFonts w:eastAsia="仿宋_GB2312"/>
          <w:sz w:val="32"/>
          <w:szCs w:val="32"/>
        </w:rPr>
        <w:sectPr>
          <w:pgSz w:w="11906" w:h="16838"/>
          <w:pgMar w:top="1440" w:right="1800" w:bottom="1440" w:left="1800" w:header="851" w:footer="992" w:gutter="0"/>
          <w:cols w:space="425" w:num="1"/>
          <w:docGrid w:type="lines" w:linePitch="312" w:charSpace="0"/>
        </w:sectPr>
      </w:pPr>
    </w:p>
    <w:p>
      <w:pPr>
        <w:spacing w:line="600" w:lineRule="exact"/>
        <w:rPr>
          <w:rFonts w:eastAsia="黑体" w:cs="宋体"/>
          <w:bCs/>
          <w:sz w:val="32"/>
          <w:szCs w:val="32"/>
        </w:rPr>
      </w:pPr>
      <w:r>
        <w:rPr>
          <w:rFonts w:hint="eastAsia" w:ascii="仿宋_GB2312" w:eastAsia="仿宋_GB2312"/>
          <w:sz w:val="32"/>
          <w:szCs w:val="32"/>
        </w:rPr>
        <w:t>附件</w:t>
      </w:r>
      <w:r>
        <w:rPr>
          <w:rFonts w:hint="eastAsia" w:eastAsia="黑体" w:cs="宋体"/>
          <w:bCs/>
          <w:sz w:val="32"/>
          <w:szCs w:val="32"/>
        </w:rPr>
        <w:t>1</w:t>
      </w:r>
      <w:r>
        <w:rPr>
          <w:rFonts w:eastAsia="黑体" w:cs="宋体"/>
          <w:bCs/>
          <w:sz w:val="32"/>
          <w:szCs w:val="32"/>
        </w:rPr>
        <w:t>-</w:t>
      </w:r>
      <w:r>
        <w:rPr>
          <w:rFonts w:hint="eastAsia" w:eastAsia="黑体" w:cs="宋体"/>
          <w:bCs/>
          <w:sz w:val="32"/>
          <w:szCs w:val="32"/>
        </w:rPr>
        <w:t>3</w:t>
      </w:r>
    </w:p>
    <w:p>
      <w:pPr>
        <w:spacing w:line="600" w:lineRule="exact"/>
        <w:rPr>
          <w:rFonts w:eastAsia="方正小标宋简体" w:cs="宋体"/>
          <w:sz w:val="32"/>
          <w:szCs w:val="32"/>
        </w:rPr>
      </w:pPr>
      <w:r>
        <w:rPr>
          <w:rFonts w:hint="eastAsia" w:eastAsia="方正小标宋简体"/>
          <w:sz w:val="32"/>
          <w:szCs w:val="32"/>
        </w:rPr>
        <w:t xml:space="preserve">  </w:t>
      </w:r>
      <w:r>
        <w:rPr>
          <w:rFonts w:hint="eastAsia" w:eastAsia="方正小标宋简体"/>
          <w:bCs/>
          <w:sz w:val="32"/>
          <w:szCs w:val="32"/>
        </w:rPr>
        <w:t xml:space="preserve"> </w:t>
      </w:r>
      <w:r>
        <w:rPr>
          <w:rFonts w:hint="eastAsia" w:eastAsia="方正小标宋简体" w:cs="宋体"/>
          <w:bCs/>
          <w:sz w:val="32"/>
          <w:szCs w:val="32"/>
        </w:rPr>
        <w:t>天津市工厂化养殖循环水设备维护项目验收申请表</w:t>
      </w:r>
    </w:p>
    <w:p>
      <w:pPr>
        <w:spacing w:line="600" w:lineRule="exact"/>
        <w:rPr>
          <w:rFonts w:eastAsia="仿宋_GB2312" w:cs="仿宋_GB2312"/>
          <w:szCs w:val="28"/>
        </w:rPr>
      </w:pPr>
      <w:r>
        <w:rPr>
          <w:rFonts w:hint="eastAsia" w:eastAsia="仿宋_GB2312" w:cs="仿宋_GB2312"/>
          <w:szCs w:val="28"/>
        </w:rPr>
        <w:t>项目承担单位：（章）</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84"/>
        <w:gridCol w:w="5517"/>
        <w:gridCol w:w="19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3" w:type="dxa"/>
          </w:tcPr>
          <w:p>
            <w:pPr>
              <w:spacing w:line="600" w:lineRule="exact"/>
              <w:jc w:val="center"/>
              <w:rPr>
                <w:rFonts w:eastAsia="仿宋_GB2312" w:cs="仿宋_GB2312"/>
                <w:szCs w:val="28"/>
              </w:rPr>
            </w:pPr>
            <w:r>
              <w:rPr>
                <w:rFonts w:hint="eastAsia" w:eastAsia="仿宋_GB2312" w:cs="仿宋_GB2312"/>
                <w:szCs w:val="28"/>
              </w:rPr>
              <w:t>序号</w:t>
            </w:r>
          </w:p>
        </w:tc>
        <w:tc>
          <w:tcPr>
            <w:tcW w:w="5577" w:type="dxa"/>
          </w:tcPr>
          <w:p>
            <w:pPr>
              <w:spacing w:line="600" w:lineRule="exact"/>
              <w:jc w:val="center"/>
              <w:rPr>
                <w:rFonts w:eastAsia="仿宋_GB2312" w:cs="仿宋_GB2312"/>
                <w:szCs w:val="28"/>
              </w:rPr>
            </w:pPr>
            <w:r>
              <w:rPr>
                <w:rFonts w:hint="eastAsia" w:eastAsia="仿宋_GB2312" w:cs="仿宋_GB2312"/>
                <w:szCs w:val="28"/>
              </w:rPr>
              <w:t>内容</w:t>
            </w:r>
          </w:p>
        </w:tc>
        <w:tc>
          <w:tcPr>
            <w:tcW w:w="1937" w:type="dxa"/>
          </w:tcPr>
          <w:p>
            <w:pPr>
              <w:spacing w:line="600" w:lineRule="exact"/>
              <w:jc w:val="center"/>
              <w:rPr>
                <w:rFonts w:eastAsia="仿宋_GB2312" w:cs="仿宋_GB2312"/>
                <w:szCs w:val="28"/>
              </w:rPr>
            </w:pPr>
            <w:r>
              <w:rPr>
                <w:rFonts w:hint="eastAsia" w:eastAsia="仿宋_GB2312" w:cs="仿宋_GB2312"/>
                <w:szCs w:val="28"/>
              </w:rPr>
              <w:t>打勾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3" w:type="dxa"/>
            <w:vAlign w:val="center"/>
          </w:tcPr>
          <w:p>
            <w:pPr>
              <w:spacing w:line="600" w:lineRule="exact"/>
              <w:jc w:val="center"/>
              <w:rPr>
                <w:rFonts w:eastAsia="仿宋_GB2312" w:cs="仿宋_GB2312"/>
                <w:szCs w:val="28"/>
              </w:rPr>
            </w:pPr>
            <w:r>
              <w:rPr>
                <w:rFonts w:hint="eastAsia" w:eastAsia="仿宋_GB2312" w:cs="仿宋_GB2312"/>
                <w:szCs w:val="28"/>
              </w:rPr>
              <w:t>1</w:t>
            </w:r>
          </w:p>
        </w:tc>
        <w:tc>
          <w:tcPr>
            <w:tcW w:w="5577" w:type="dxa"/>
            <w:vAlign w:val="center"/>
          </w:tcPr>
          <w:p>
            <w:pPr>
              <w:spacing w:line="600" w:lineRule="exact"/>
              <w:jc w:val="left"/>
              <w:rPr>
                <w:rFonts w:eastAsia="仿宋_GB2312" w:cs="仿宋_GB2312"/>
                <w:szCs w:val="28"/>
              </w:rPr>
            </w:pPr>
            <w:r>
              <w:rPr>
                <w:rFonts w:hint="eastAsia" w:eastAsia="仿宋_GB2312" w:cs="仿宋_GB2312"/>
                <w:szCs w:val="28"/>
              </w:rPr>
              <w:t>是否按照要求完成批复的内容申请报告所列全部建设内容。</w:t>
            </w:r>
          </w:p>
        </w:tc>
        <w:tc>
          <w:tcPr>
            <w:tcW w:w="1937" w:type="dxa"/>
            <w:vAlign w:val="center"/>
          </w:tcPr>
          <w:p>
            <w:pPr>
              <w:spacing w:line="600" w:lineRule="exact"/>
              <w:jc w:val="center"/>
              <w:rPr>
                <w:rFonts w:eastAsia="仿宋_GB2312" w:cs="仿宋_GB2312"/>
                <w:szCs w:val="28"/>
              </w:rPr>
            </w:pPr>
            <w:r>
              <w:rPr>
                <w:rFonts w:hint="eastAsia" w:eastAsia="仿宋_GB2312" w:cs="仿宋_GB2312"/>
                <w:szCs w:val="28"/>
              </w:rPr>
              <w:sym w:font="Wingdings 2" w:char="00A3"/>
            </w:r>
            <w:r>
              <w:rPr>
                <w:rFonts w:hint="eastAsia" w:eastAsia="仿宋_GB2312" w:cs="仿宋_GB2312"/>
                <w:szCs w:val="28"/>
              </w:rPr>
              <w:t>是</w:t>
            </w:r>
          </w:p>
          <w:p>
            <w:pPr>
              <w:spacing w:line="600" w:lineRule="exact"/>
              <w:jc w:val="center"/>
              <w:rPr>
                <w:rFonts w:eastAsia="仿宋_GB2312" w:cs="仿宋_GB2312"/>
                <w:szCs w:val="28"/>
              </w:rPr>
            </w:pPr>
            <w:r>
              <w:rPr>
                <w:rFonts w:hint="eastAsia" w:eastAsia="仿宋_GB2312" w:cs="仿宋_GB2312"/>
                <w:szCs w:val="28"/>
              </w:rPr>
              <w:sym w:font="Wingdings 2" w:char="00A3"/>
            </w:r>
            <w:r>
              <w:rPr>
                <w:rFonts w:hint="eastAsia" w:eastAsia="仿宋_GB2312" w:cs="仿宋_GB2312"/>
                <w:szCs w:val="2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3" w:type="dxa"/>
            <w:vAlign w:val="center"/>
          </w:tcPr>
          <w:p>
            <w:pPr>
              <w:spacing w:line="600" w:lineRule="exact"/>
              <w:jc w:val="center"/>
              <w:rPr>
                <w:rFonts w:eastAsia="仿宋_GB2312" w:cs="仿宋_GB2312"/>
                <w:szCs w:val="28"/>
              </w:rPr>
            </w:pPr>
            <w:r>
              <w:rPr>
                <w:rFonts w:hint="eastAsia" w:eastAsia="仿宋_GB2312" w:cs="仿宋_GB2312"/>
                <w:szCs w:val="28"/>
              </w:rPr>
              <w:t>2</w:t>
            </w:r>
          </w:p>
        </w:tc>
        <w:tc>
          <w:tcPr>
            <w:tcW w:w="5577" w:type="dxa"/>
            <w:vAlign w:val="center"/>
          </w:tcPr>
          <w:p>
            <w:pPr>
              <w:spacing w:line="600" w:lineRule="exact"/>
              <w:jc w:val="left"/>
              <w:rPr>
                <w:rFonts w:eastAsia="仿宋_GB2312" w:cs="仿宋_GB2312"/>
                <w:szCs w:val="28"/>
              </w:rPr>
            </w:pPr>
            <w:r>
              <w:rPr>
                <w:rFonts w:hint="eastAsia" w:eastAsia="仿宋_GB2312" w:cs="仿宋_GB2312"/>
                <w:szCs w:val="28"/>
              </w:rPr>
              <w:t>是否对项目资金要单独设立账</w:t>
            </w:r>
            <w:r>
              <w:rPr>
                <w:rFonts w:hint="eastAsia" w:eastAsia="仿宋_GB2312" w:cs="仿宋_GB2312"/>
                <w:szCs w:val="28"/>
                <w:lang w:eastAsia="zh-CN"/>
              </w:rPr>
              <w:t>簿</w:t>
            </w:r>
            <w:bookmarkStart w:id="7" w:name="_GoBack"/>
            <w:bookmarkEnd w:id="7"/>
            <w:r>
              <w:rPr>
                <w:rFonts w:hint="eastAsia" w:eastAsia="仿宋_GB2312" w:cs="仿宋_GB2312"/>
                <w:szCs w:val="28"/>
              </w:rPr>
              <w:t>，实行“专账核算，专人负责、专款专用”。</w:t>
            </w:r>
          </w:p>
        </w:tc>
        <w:tc>
          <w:tcPr>
            <w:tcW w:w="1937" w:type="dxa"/>
            <w:vAlign w:val="center"/>
          </w:tcPr>
          <w:p>
            <w:pPr>
              <w:spacing w:line="600" w:lineRule="exact"/>
              <w:jc w:val="center"/>
              <w:rPr>
                <w:rFonts w:eastAsia="仿宋_GB2312" w:cs="仿宋_GB2312"/>
                <w:szCs w:val="28"/>
              </w:rPr>
            </w:pPr>
            <w:r>
              <w:rPr>
                <w:rFonts w:hint="eastAsia" w:eastAsia="仿宋_GB2312" w:cs="仿宋_GB2312"/>
                <w:szCs w:val="28"/>
              </w:rPr>
              <w:sym w:font="Wingdings 2" w:char="00A3"/>
            </w:r>
            <w:r>
              <w:rPr>
                <w:rFonts w:hint="eastAsia" w:eastAsia="仿宋_GB2312" w:cs="仿宋_GB2312"/>
                <w:szCs w:val="28"/>
              </w:rPr>
              <w:t>是</w:t>
            </w:r>
          </w:p>
          <w:p>
            <w:pPr>
              <w:spacing w:line="600" w:lineRule="exact"/>
              <w:jc w:val="center"/>
              <w:rPr>
                <w:rFonts w:eastAsia="仿宋_GB2312" w:cs="仿宋_GB2312"/>
                <w:szCs w:val="28"/>
              </w:rPr>
            </w:pPr>
            <w:r>
              <w:rPr>
                <w:rFonts w:hint="eastAsia" w:eastAsia="仿宋_GB2312" w:cs="仿宋_GB2312"/>
                <w:szCs w:val="28"/>
              </w:rPr>
              <w:sym w:font="Wingdings 2" w:char="00A3"/>
            </w:r>
            <w:r>
              <w:rPr>
                <w:rFonts w:hint="eastAsia" w:eastAsia="仿宋_GB2312" w:cs="仿宋_GB2312"/>
                <w:szCs w:val="2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3" w:type="dxa"/>
            <w:vAlign w:val="center"/>
          </w:tcPr>
          <w:p>
            <w:pPr>
              <w:spacing w:line="600" w:lineRule="exact"/>
              <w:jc w:val="center"/>
              <w:rPr>
                <w:rFonts w:eastAsia="仿宋_GB2312" w:cs="仿宋_GB2312"/>
                <w:szCs w:val="28"/>
              </w:rPr>
            </w:pPr>
            <w:r>
              <w:rPr>
                <w:rFonts w:hint="eastAsia" w:eastAsia="仿宋_GB2312" w:cs="仿宋_GB2312"/>
                <w:szCs w:val="28"/>
              </w:rPr>
              <w:t>3</w:t>
            </w:r>
          </w:p>
        </w:tc>
        <w:tc>
          <w:tcPr>
            <w:tcW w:w="5577" w:type="dxa"/>
            <w:vAlign w:val="center"/>
          </w:tcPr>
          <w:p>
            <w:pPr>
              <w:spacing w:line="600" w:lineRule="exact"/>
              <w:jc w:val="left"/>
              <w:rPr>
                <w:rFonts w:eastAsia="仿宋_GB2312" w:cs="仿宋_GB2312"/>
                <w:szCs w:val="28"/>
              </w:rPr>
            </w:pPr>
            <w:r>
              <w:rPr>
                <w:rFonts w:hint="eastAsia" w:eastAsia="仿宋_GB2312" w:cs="仿宋_GB2312"/>
                <w:szCs w:val="28"/>
              </w:rPr>
              <w:t>如有项目变更，是否按照原申报程序办理报批手续。如无变更无需勾选。</w:t>
            </w:r>
          </w:p>
        </w:tc>
        <w:tc>
          <w:tcPr>
            <w:tcW w:w="1937" w:type="dxa"/>
            <w:vAlign w:val="center"/>
          </w:tcPr>
          <w:p>
            <w:pPr>
              <w:spacing w:line="600" w:lineRule="exact"/>
              <w:jc w:val="center"/>
              <w:rPr>
                <w:rFonts w:eastAsia="仿宋_GB2312" w:cs="仿宋_GB2312"/>
                <w:szCs w:val="28"/>
              </w:rPr>
            </w:pPr>
            <w:r>
              <w:rPr>
                <w:rFonts w:hint="eastAsia" w:eastAsia="仿宋_GB2312" w:cs="仿宋_GB2312"/>
                <w:szCs w:val="28"/>
              </w:rPr>
              <w:sym w:font="Wingdings 2" w:char="00A3"/>
            </w:r>
            <w:r>
              <w:rPr>
                <w:rFonts w:hint="eastAsia" w:eastAsia="仿宋_GB2312" w:cs="仿宋_GB2312"/>
                <w:szCs w:val="28"/>
              </w:rPr>
              <w:t>是</w:t>
            </w:r>
          </w:p>
          <w:p>
            <w:pPr>
              <w:spacing w:line="600" w:lineRule="exact"/>
              <w:jc w:val="center"/>
              <w:rPr>
                <w:rFonts w:eastAsia="仿宋_GB2312" w:cs="仿宋_GB2312"/>
                <w:szCs w:val="28"/>
              </w:rPr>
            </w:pPr>
            <w:r>
              <w:rPr>
                <w:rFonts w:hint="eastAsia" w:eastAsia="仿宋_GB2312" w:cs="仿宋_GB2312"/>
                <w:szCs w:val="28"/>
              </w:rPr>
              <w:sym w:font="Wingdings 2" w:char="00A3"/>
            </w:r>
            <w:r>
              <w:rPr>
                <w:rFonts w:hint="eastAsia" w:eastAsia="仿宋_GB2312" w:cs="仿宋_GB2312"/>
                <w:szCs w:val="2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5" w:hRule="atLeast"/>
        </w:trPr>
        <w:tc>
          <w:tcPr>
            <w:tcW w:w="1093" w:type="dxa"/>
            <w:vAlign w:val="center"/>
          </w:tcPr>
          <w:p>
            <w:pPr>
              <w:spacing w:line="600" w:lineRule="exact"/>
              <w:jc w:val="both"/>
              <w:rPr>
                <w:rFonts w:eastAsia="仿宋_GB2312" w:cs="仿宋_GB2312"/>
                <w:szCs w:val="28"/>
              </w:rPr>
            </w:pPr>
            <w:r>
              <w:rPr>
                <w:rFonts w:hint="eastAsia" w:eastAsia="仿宋_GB2312" w:cs="仿宋_GB2312"/>
                <w:szCs w:val="28"/>
              </w:rPr>
              <w:t>项目单位承诺事项</w:t>
            </w:r>
          </w:p>
        </w:tc>
        <w:tc>
          <w:tcPr>
            <w:tcW w:w="7514" w:type="dxa"/>
            <w:gridSpan w:val="2"/>
          </w:tcPr>
          <w:p>
            <w:pPr>
              <w:spacing w:line="600" w:lineRule="exact"/>
              <w:jc w:val="both"/>
              <w:rPr>
                <w:rFonts w:eastAsia="仿宋_GB2312" w:cs="仿宋_GB2312"/>
                <w:szCs w:val="28"/>
              </w:rPr>
            </w:pPr>
            <w:r>
              <w:rPr>
                <w:rFonts w:hint="eastAsia" w:eastAsia="仿宋_GB2312" w:cs="仿宋_GB2312"/>
                <w:szCs w:val="28"/>
              </w:rPr>
              <w:t xml:space="preserve">本人承诺项目建设期间严格遵照相关标准执行，无违法违规事项发生。  </w:t>
            </w:r>
            <w:r>
              <w:rPr>
                <w:rFonts w:eastAsia="仿宋_GB2312" w:cs="仿宋_GB2312"/>
                <w:szCs w:val="28"/>
              </w:rPr>
              <w:t xml:space="preserve">        </w:t>
            </w:r>
          </w:p>
          <w:p>
            <w:pPr>
              <w:spacing w:line="600" w:lineRule="exact"/>
              <w:jc w:val="both"/>
              <w:rPr>
                <w:rFonts w:eastAsia="仿宋_GB2312" w:cs="仿宋_GB2312"/>
                <w:szCs w:val="28"/>
              </w:rPr>
            </w:pPr>
          </w:p>
          <w:p>
            <w:pPr>
              <w:spacing w:line="600" w:lineRule="exact"/>
              <w:jc w:val="both"/>
              <w:rPr>
                <w:rFonts w:eastAsia="仿宋_GB2312" w:cs="仿宋_GB2312"/>
                <w:szCs w:val="28"/>
              </w:rPr>
            </w:pPr>
            <w:r>
              <w:rPr>
                <w:rFonts w:hint="eastAsia" w:eastAsia="仿宋_GB2312" w:cs="仿宋_GB2312"/>
                <w:szCs w:val="28"/>
              </w:rPr>
              <w:t xml:space="preserve">                 </w:t>
            </w:r>
            <w:r>
              <w:rPr>
                <w:rFonts w:eastAsia="仿宋_GB2312" w:cs="仿宋_GB2312"/>
                <w:szCs w:val="28"/>
              </w:rPr>
              <w:t xml:space="preserve">          </w:t>
            </w:r>
            <w:r>
              <w:rPr>
                <w:rFonts w:hint="eastAsia" w:eastAsia="仿宋_GB2312" w:cs="仿宋_GB2312"/>
                <w:szCs w:val="28"/>
              </w:rPr>
              <w:t>申报人（法人）：</w:t>
            </w:r>
          </w:p>
          <w:p>
            <w:pPr>
              <w:spacing w:line="600" w:lineRule="exact"/>
              <w:jc w:val="both"/>
              <w:rPr>
                <w:rFonts w:eastAsia="仿宋_GB2312" w:cs="仿宋_GB2312"/>
                <w:szCs w:val="28"/>
              </w:rPr>
            </w:pPr>
            <w:r>
              <w:rPr>
                <w:rFonts w:hint="eastAsia" w:eastAsia="仿宋_GB2312" w:cs="仿宋_GB2312"/>
                <w:szCs w:val="28"/>
              </w:rPr>
              <w:t xml:space="preserve">                </w:t>
            </w:r>
            <w:r>
              <w:rPr>
                <w:rFonts w:eastAsia="仿宋_GB2312" w:cs="仿宋_GB2312"/>
                <w:szCs w:val="28"/>
              </w:rPr>
              <w:t xml:space="preserve">          </w:t>
            </w:r>
            <w:r>
              <w:rPr>
                <w:rFonts w:hint="eastAsia" w:eastAsia="仿宋_GB2312" w:cs="仿宋_GB2312"/>
                <w:szCs w:val="28"/>
              </w:rPr>
              <w:t xml:space="preserve"> 项目单位：（章）</w:t>
            </w:r>
          </w:p>
          <w:p>
            <w:pPr>
              <w:spacing w:line="600" w:lineRule="exact"/>
              <w:jc w:val="both"/>
              <w:rPr>
                <w:rFonts w:eastAsia="仿宋_GB2312" w:cs="仿宋_GB2312"/>
                <w:szCs w:val="28"/>
              </w:rPr>
            </w:pPr>
            <w:r>
              <w:rPr>
                <w:rFonts w:hint="eastAsia" w:eastAsia="仿宋_GB2312" w:cs="仿宋_GB2312"/>
                <w:szCs w:val="28"/>
              </w:rPr>
              <w:t xml:space="preserve">                       </w:t>
            </w:r>
            <w:r>
              <w:rPr>
                <w:rFonts w:eastAsia="仿宋_GB2312" w:cs="仿宋_GB2312"/>
                <w:szCs w:val="28"/>
              </w:rPr>
              <w:t xml:space="preserve">      </w:t>
            </w:r>
            <w:r>
              <w:rPr>
                <w:rFonts w:hint="eastAsia" w:eastAsia="仿宋_GB2312" w:cs="仿宋_GB2312"/>
                <w:szCs w:val="28"/>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7" w:hRule="atLeast"/>
        </w:trPr>
        <w:tc>
          <w:tcPr>
            <w:tcW w:w="1093" w:type="dxa"/>
            <w:vAlign w:val="center"/>
          </w:tcPr>
          <w:p>
            <w:pPr>
              <w:spacing w:line="600" w:lineRule="exact"/>
              <w:jc w:val="both"/>
              <w:rPr>
                <w:rFonts w:eastAsia="仿宋_GB2312" w:cs="仿宋_GB2312"/>
                <w:szCs w:val="28"/>
              </w:rPr>
            </w:pPr>
            <w:r>
              <w:rPr>
                <w:rFonts w:hint="eastAsia" w:eastAsia="仿宋_GB2312" w:cs="仿宋_GB2312"/>
                <w:szCs w:val="28"/>
              </w:rPr>
              <w:t>区农业农村委员会审核意见</w:t>
            </w:r>
          </w:p>
        </w:tc>
        <w:tc>
          <w:tcPr>
            <w:tcW w:w="7514" w:type="dxa"/>
            <w:gridSpan w:val="2"/>
          </w:tcPr>
          <w:p>
            <w:pPr>
              <w:spacing w:line="600" w:lineRule="exact"/>
              <w:jc w:val="both"/>
              <w:rPr>
                <w:rFonts w:eastAsia="仿宋_GB2312" w:cs="仿宋_GB2312"/>
                <w:szCs w:val="28"/>
              </w:rPr>
            </w:pPr>
            <w:r>
              <w:rPr>
                <w:rFonts w:hint="eastAsia" w:eastAsia="仿宋_GB2312" w:cs="仿宋_GB2312"/>
                <w:szCs w:val="28"/>
              </w:rPr>
              <w:t>审核意见：</w:t>
            </w:r>
          </w:p>
          <w:p>
            <w:pPr>
              <w:spacing w:line="600" w:lineRule="exact"/>
              <w:jc w:val="both"/>
              <w:rPr>
                <w:rFonts w:eastAsia="仿宋_GB2312" w:cs="仿宋_GB2312"/>
                <w:szCs w:val="28"/>
              </w:rPr>
            </w:pPr>
          </w:p>
          <w:p>
            <w:pPr>
              <w:spacing w:line="600" w:lineRule="exact"/>
              <w:jc w:val="both"/>
              <w:rPr>
                <w:rFonts w:eastAsia="仿宋_GB2312" w:cs="仿宋_GB2312"/>
                <w:szCs w:val="28"/>
              </w:rPr>
            </w:pPr>
          </w:p>
          <w:p>
            <w:pPr>
              <w:spacing w:line="600" w:lineRule="exact"/>
              <w:jc w:val="both"/>
              <w:rPr>
                <w:rFonts w:eastAsia="仿宋_GB2312" w:cs="仿宋_GB2312"/>
                <w:szCs w:val="28"/>
              </w:rPr>
            </w:pPr>
            <w:r>
              <w:rPr>
                <w:rFonts w:hint="eastAsia" w:eastAsia="仿宋_GB2312" w:cs="仿宋_GB2312"/>
                <w:szCs w:val="28"/>
              </w:rPr>
              <w:t xml:space="preserve">                        </w:t>
            </w:r>
            <w:r>
              <w:rPr>
                <w:rFonts w:eastAsia="仿宋_GB2312" w:cs="仿宋_GB2312"/>
                <w:szCs w:val="28"/>
              </w:rPr>
              <w:t xml:space="preserve">    </w:t>
            </w:r>
            <w:r>
              <w:rPr>
                <w:rFonts w:hint="eastAsia" w:eastAsia="仿宋_GB2312" w:cs="仿宋_GB2312"/>
                <w:szCs w:val="28"/>
              </w:rPr>
              <w:t xml:space="preserve"> 单位：（章）</w:t>
            </w:r>
          </w:p>
          <w:p>
            <w:pPr>
              <w:spacing w:line="600" w:lineRule="exact"/>
              <w:jc w:val="both"/>
              <w:rPr>
                <w:rFonts w:eastAsia="仿宋_GB2312" w:cs="仿宋_GB2312"/>
                <w:szCs w:val="28"/>
              </w:rPr>
            </w:pPr>
            <w:r>
              <w:rPr>
                <w:rFonts w:hint="eastAsia" w:eastAsia="仿宋_GB2312" w:cs="仿宋_GB2312"/>
                <w:szCs w:val="28"/>
              </w:rPr>
              <w:t xml:space="preserve">                        </w:t>
            </w:r>
            <w:r>
              <w:rPr>
                <w:rFonts w:eastAsia="仿宋_GB2312" w:cs="仿宋_GB2312"/>
                <w:szCs w:val="28"/>
              </w:rPr>
              <w:t xml:space="preserve">     </w:t>
            </w:r>
            <w:r>
              <w:rPr>
                <w:rFonts w:hint="eastAsia" w:eastAsia="仿宋_GB2312" w:cs="仿宋_GB2312"/>
                <w:szCs w:val="28"/>
              </w:rPr>
              <w:t xml:space="preserve"> 年  月  日</w:t>
            </w:r>
          </w:p>
        </w:tc>
      </w:tr>
    </w:tbl>
    <w:p>
      <w:pPr>
        <w:spacing w:line="600" w:lineRule="exact"/>
        <w:rPr>
          <w:rFonts w:eastAsia="仿宋_GB2312" w:cs="仿宋_GB2312"/>
          <w:szCs w:val="28"/>
        </w:rPr>
      </w:pPr>
    </w:p>
    <w:p>
      <w:pPr>
        <w:spacing w:line="560" w:lineRule="exact"/>
        <w:rPr>
          <w:rFonts w:eastAsia="仿宋_GB2312" w:cs="仿宋_GB2312"/>
          <w:sz w:val="30"/>
          <w:szCs w:val="30"/>
        </w:rPr>
        <w:sectPr>
          <w:pgSz w:w="11906" w:h="16838"/>
          <w:pgMar w:top="1440" w:right="1800" w:bottom="1440" w:left="1800" w:header="851" w:footer="992" w:gutter="0"/>
          <w:cols w:space="425" w:num="1"/>
          <w:docGrid w:type="lines" w:linePitch="312" w:charSpace="0"/>
        </w:sectPr>
      </w:pPr>
    </w:p>
    <w:p>
      <w:pPr>
        <w:spacing w:line="600" w:lineRule="exact"/>
        <w:rPr>
          <w:rFonts w:eastAsia="黑体"/>
          <w:sz w:val="32"/>
          <w:szCs w:val="32"/>
        </w:rPr>
      </w:pPr>
      <w:r>
        <w:rPr>
          <w:rFonts w:hint="eastAsia" w:ascii="仿宋_GB2312" w:eastAsia="仿宋_GB2312"/>
          <w:sz w:val="32"/>
          <w:szCs w:val="32"/>
        </w:rPr>
        <w:t>附件</w:t>
      </w:r>
      <w:r>
        <w:rPr>
          <w:rFonts w:hint="eastAsia" w:eastAsia="黑体"/>
          <w:sz w:val="32"/>
          <w:szCs w:val="32"/>
        </w:rPr>
        <w:t>1</w:t>
      </w:r>
      <w:r>
        <w:rPr>
          <w:rFonts w:eastAsia="黑体"/>
          <w:sz w:val="32"/>
          <w:szCs w:val="32"/>
        </w:rPr>
        <w:t>-</w:t>
      </w:r>
      <w:r>
        <w:rPr>
          <w:rFonts w:hint="eastAsia" w:eastAsia="黑体"/>
          <w:sz w:val="32"/>
          <w:szCs w:val="32"/>
        </w:rPr>
        <w:t>4</w:t>
      </w:r>
    </w:p>
    <w:p>
      <w:pPr>
        <w:spacing w:line="600" w:lineRule="exact"/>
        <w:jc w:val="center"/>
        <w:rPr>
          <w:rFonts w:eastAsia="方正小标宋简体"/>
          <w:sz w:val="44"/>
          <w:szCs w:val="44"/>
        </w:rPr>
      </w:pPr>
    </w:p>
    <w:p>
      <w:pPr>
        <w:spacing w:line="600" w:lineRule="exact"/>
        <w:jc w:val="center"/>
        <w:rPr>
          <w:rFonts w:eastAsia="方正小标宋简体"/>
          <w:sz w:val="44"/>
          <w:szCs w:val="44"/>
        </w:rPr>
      </w:pPr>
      <w:r>
        <w:rPr>
          <w:rFonts w:hint="eastAsia" w:eastAsia="方正小标宋简体"/>
          <w:sz w:val="44"/>
          <w:szCs w:val="44"/>
        </w:rPr>
        <w:t>市农业农村委财政支出项目完成情况报告</w:t>
      </w:r>
    </w:p>
    <w:p>
      <w:pPr>
        <w:numPr>
          <w:ilvl w:val="0"/>
          <w:numId w:val="1"/>
        </w:numPr>
        <w:spacing w:line="360" w:lineRule="auto"/>
        <w:ind w:firstLine="640" w:firstLineChars="200"/>
        <w:rPr>
          <w:rFonts w:eastAsia="黑体"/>
          <w:sz w:val="32"/>
          <w:szCs w:val="32"/>
        </w:rPr>
      </w:pPr>
      <w:r>
        <w:rPr>
          <w:rFonts w:hint="eastAsia" w:eastAsia="黑体"/>
          <w:sz w:val="32"/>
          <w:szCs w:val="32"/>
        </w:rPr>
        <w:t>封面（ⅹⅹ区ⅹⅹ项目完成情况报告）</w:t>
      </w:r>
    </w:p>
    <w:p>
      <w:pPr>
        <w:numPr>
          <w:ilvl w:val="0"/>
          <w:numId w:val="1"/>
        </w:numPr>
        <w:spacing w:line="360" w:lineRule="auto"/>
        <w:ind w:firstLine="640" w:firstLineChars="200"/>
        <w:rPr>
          <w:rFonts w:eastAsia="黑体"/>
          <w:sz w:val="32"/>
          <w:szCs w:val="32"/>
        </w:rPr>
      </w:pPr>
      <w:r>
        <w:rPr>
          <w:rFonts w:hint="eastAsia" w:eastAsia="黑体"/>
          <w:sz w:val="32"/>
          <w:szCs w:val="32"/>
        </w:rPr>
        <w:t>目录</w:t>
      </w:r>
    </w:p>
    <w:p>
      <w:pPr>
        <w:numPr>
          <w:ilvl w:val="0"/>
          <w:numId w:val="1"/>
        </w:numPr>
        <w:spacing w:line="360" w:lineRule="auto"/>
        <w:ind w:firstLine="640" w:firstLineChars="200"/>
        <w:rPr>
          <w:rFonts w:eastAsia="黑体"/>
          <w:sz w:val="32"/>
          <w:szCs w:val="32"/>
        </w:rPr>
      </w:pPr>
      <w:r>
        <w:rPr>
          <w:rFonts w:hint="eastAsia" w:eastAsia="黑体"/>
          <w:sz w:val="32"/>
          <w:szCs w:val="32"/>
        </w:rPr>
        <w:t>项目验收申请文件</w:t>
      </w:r>
    </w:p>
    <w:p>
      <w:pPr>
        <w:numPr>
          <w:ilvl w:val="0"/>
          <w:numId w:val="1"/>
        </w:numPr>
        <w:spacing w:line="360" w:lineRule="auto"/>
        <w:ind w:firstLine="640" w:firstLineChars="200"/>
        <w:rPr>
          <w:rFonts w:eastAsia="黑体"/>
          <w:sz w:val="32"/>
          <w:szCs w:val="32"/>
        </w:rPr>
      </w:pPr>
      <w:r>
        <w:rPr>
          <w:rFonts w:hint="eastAsia" w:eastAsia="黑体"/>
          <w:sz w:val="32"/>
          <w:szCs w:val="32"/>
        </w:rPr>
        <w:t xml:space="preserve">项目完成情况  </w:t>
      </w:r>
    </w:p>
    <w:p>
      <w:pPr>
        <w:numPr>
          <w:ilvl w:val="0"/>
          <w:numId w:val="2"/>
        </w:numPr>
        <w:spacing w:line="360" w:lineRule="auto"/>
        <w:ind w:firstLine="640" w:firstLineChars="200"/>
        <w:rPr>
          <w:rFonts w:eastAsia="仿宋_GB2312"/>
          <w:sz w:val="32"/>
          <w:szCs w:val="32"/>
        </w:rPr>
      </w:pPr>
      <w:r>
        <w:rPr>
          <w:rFonts w:hint="eastAsia" w:eastAsia="仿宋_GB2312"/>
          <w:sz w:val="32"/>
          <w:szCs w:val="32"/>
        </w:rPr>
        <w:t>前言。简述项目背景、重要性和必要性、建设内容、建设规模和资金投入，经济、社会、生态效益情况等；</w:t>
      </w:r>
    </w:p>
    <w:p>
      <w:pPr>
        <w:numPr>
          <w:ilvl w:val="0"/>
          <w:numId w:val="2"/>
        </w:numPr>
        <w:spacing w:line="360" w:lineRule="auto"/>
        <w:ind w:firstLine="640" w:firstLineChars="200"/>
        <w:rPr>
          <w:rFonts w:eastAsia="仿宋_GB2312"/>
          <w:sz w:val="32"/>
          <w:szCs w:val="32"/>
        </w:rPr>
      </w:pPr>
      <w:r>
        <w:rPr>
          <w:rFonts w:hint="eastAsia" w:eastAsia="仿宋_GB2312"/>
          <w:sz w:val="32"/>
          <w:szCs w:val="32"/>
        </w:rPr>
        <w:t>报告正文。项目建设内容情况、资金使用情况、管理制度情况及效益指标完成情况，绩效目标实现情况。</w:t>
      </w:r>
    </w:p>
    <w:p>
      <w:pPr>
        <w:numPr>
          <w:ilvl w:val="0"/>
          <w:numId w:val="1"/>
        </w:numPr>
        <w:spacing w:line="360" w:lineRule="auto"/>
        <w:ind w:firstLine="640" w:firstLineChars="200"/>
        <w:rPr>
          <w:rFonts w:eastAsia="黑体"/>
          <w:sz w:val="32"/>
          <w:szCs w:val="32"/>
        </w:rPr>
      </w:pPr>
      <w:r>
        <w:rPr>
          <w:rFonts w:hint="eastAsia" w:eastAsia="黑体"/>
          <w:sz w:val="32"/>
          <w:szCs w:val="32"/>
        </w:rPr>
        <w:t>项目申请文件、批复文件、项目论证意见、变更申请（如有则提供）和批复文件等。</w:t>
      </w:r>
    </w:p>
    <w:p>
      <w:pPr>
        <w:spacing w:line="360" w:lineRule="auto"/>
        <w:rPr>
          <w:rFonts w:eastAsia="黑体"/>
          <w:sz w:val="32"/>
          <w:szCs w:val="32"/>
        </w:rPr>
      </w:pPr>
    </w:p>
    <w:p>
      <w:pPr>
        <w:spacing w:line="360" w:lineRule="auto"/>
        <w:rPr>
          <w:rFonts w:eastAsia="黑体"/>
          <w:sz w:val="32"/>
          <w:szCs w:val="32"/>
        </w:rPr>
      </w:pPr>
    </w:p>
    <w:p>
      <w:pPr>
        <w:spacing w:line="360" w:lineRule="auto"/>
        <w:rPr>
          <w:rFonts w:eastAsia="黑体"/>
          <w:sz w:val="32"/>
          <w:szCs w:val="32"/>
        </w:rPr>
      </w:pPr>
    </w:p>
    <w:p>
      <w:pPr>
        <w:spacing w:line="360" w:lineRule="auto"/>
        <w:rPr>
          <w:rFonts w:eastAsia="黑体"/>
          <w:sz w:val="32"/>
          <w:szCs w:val="32"/>
        </w:rPr>
      </w:pPr>
    </w:p>
    <w:p>
      <w:pPr>
        <w:spacing w:line="360" w:lineRule="auto"/>
        <w:rPr>
          <w:rFonts w:eastAsia="黑体"/>
          <w:sz w:val="32"/>
          <w:szCs w:val="32"/>
        </w:rPr>
      </w:pPr>
    </w:p>
    <w:p>
      <w:pPr>
        <w:spacing w:line="360" w:lineRule="auto"/>
        <w:rPr>
          <w:rFonts w:eastAsia="黑体"/>
          <w:sz w:val="32"/>
          <w:szCs w:val="32"/>
        </w:rPr>
      </w:pPr>
    </w:p>
    <w:p>
      <w:pPr>
        <w:spacing w:line="360" w:lineRule="auto"/>
        <w:rPr>
          <w:rFonts w:eastAsia="黑体"/>
          <w:sz w:val="32"/>
          <w:szCs w:val="32"/>
        </w:rPr>
      </w:pPr>
    </w:p>
    <w:p>
      <w:pPr>
        <w:spacing w:line="360" w:lineRule="auto"/>
        <w:rPr>
          <w:rFonts w:eastAsia="黑体"/>
          <w:sz w:val="32"/>
          <w:szCs w:val="32"/>
        </w:rPr>
      </w:pPr>
    </w:p>
    <w:p>
      <w:pPr>
        <w:spacing w:line="600" w:lineRule="exact"/>
        <w:rPr>
          <w:rFonts w:eastAsia="黑体"/>
          <w:sz w:val="32"/>
          <w:szCs w:val="32"/>
        </w:rPr>
      </w:pPr>
      <w:r>
        <w:rPr>
          <w:rFonts w:hint="eastAsia" w:ascii="仿宋_GB2312" w:eastAsia="仿宋_GB2312"/>
          <w:sz w:val="32"/>
          <w:szCs w:val="32"/>
        </w:rPr>
        <w:t>附件</w:t>
      </w:r>
      <w:r>
        <w:rPr>
          <w:rFonts w:hint="eastAsia" w:eastAsia="黑体"/>
          <w:sz w:val="32"/>
          <w:szCs w:val="32"/>
        </w:rPr>
        <w:t>1</w:t>
      </w:r>
      <w:r>
        <w:rPr>
          <w:rFonts w:eastAsia="黑体"/>
          <w:sz w:val="32"/>
          <w:szCs w:val="32"/>
        </w:rPr>
        <w:t>-</w:t>
      </w:r>
      <w:r>
        <w:rPr>
          <w:rFonts w:hint="eastAsia" w:eastAsia="黑体"/>
          <w:sz w:val="32"/>
          <w:szCs w:val="32"/>
        </w:rPr>
        <w:t>5</w:t>
      </w:r>
    </w:p>
    <w:p>
      <w:pPr>
        <w:spacing w:line="600" w:lineRule="exact"/>
        <w:jc w:val="center"/>
        <w:rPr>
          <w:rFonts w:eastAsia="方正小标宋简体"/>
          <w:sz w:val="44"/>
          <w:szCs w:val="44"/>
        </w:rPr>
      </w:pPr>
      <w:r>
        <w:rPr>
          <w:rFonts w:hint="eastAsia" w:eastAsia="方正小标宋简体"/>
          <w:sz w:val="44"/>
          <w:szCs w:val="44"/>
        </w:rPr>
        <w:t>现场核查意见表</w:t>
      </w:r>
    </w:p>
    <w:p>
      <w:pPr>
        <w:spacing w:line="600" w:lineRule="exact"/>
        <w:rPr>
          <w:rFonts w:eastAsia="黑体"/>
        </w:rPr>
      </w:pPr>
      <w:r>
        <w:rPr>
          <w:rFonts w:hint="eastAsia" w:eastAsia="黑体"/>
        </w:rPr>
        <w:t>项目名称：</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74"/>
        <w:gridCol w:w="2074"/>
        <w:gridCol w:w="1420"/>
        <w:gridCol w:w="654"/>
        <w:gridCol w:w="624"/>
        <w:gridCol w:w="1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4" w:type="dxa"/>
          </w:tcPr>
          <w:p>
            <w:pPr>
              <w:spacing w:line="600" w:lineRule="exact"/>
              <w:jc w:val="center"/>
              <w:rPr>
                <w:rFonts w:eastAsia="仿宋_GB2312" w:cs="宋体"/>
                <w:szCs w:val="24"/>
              </w:rPr>
            </w:pPr>
            <w:r>
              <w:rPr>
                <w:rFonts w:hint="eastAsia" w:eastAsia="仿宋_GB2312" w:cs="宋体"/>
                <w:szCs w:val="24"/>
              </w:rPr>
              <w:t>项目承担单位</w:t>
            </w:r>
          </w:p>
        </w:tc>
        <w:tc>
          <w:tcPr>
            <w:tcW w:w="3494" w:type="dxa"/>
            <w:gridSpan w:val="2"/>
          </w:tcPr>
          <w:p>
            <w:pPr>
              <w:spacing w:line="600" w:lineRule="exact"/>
              <w:jc w:val="center"/>
              <w:rPr>
                <w:rFonts w:eastAsia="仿宋_GB2312" w:cs="宋体"/>
                <w:szCs w:val="24"/>
              </w:rPr>
            </w:pPr>
          </w:p>
        </w:tc>
        <w:tc>
          <w:tcPr>
            <w:tcW w:w="1278" w:type="dxa"/>
            <w:gridSpan w:val="2"/>
          </w:tcPr>
          <w:p>
            <w:pPr>
              <w:spacing w:line="600" w:lineRule="exact"/>
              <w:jc w:val="center"/>
              <w:rPr>
                <w:rFonts w:eastAsia="仿宋_GB2312" w:cs="宋体"/>
                <w:szCs w:val="24"/>
              </w:rPr>
            </w:pPr>
            <w:r>
              <w:rPr>
                <w:rFonts w:hint="eastAsia" w:eastAsia="仿宋_GB2312" w:cs="宋体"/>
                <w:szCs w:val="24"/>
              </w:rPr>
              <w:t>法人</w:t>
            </w:r>
          </w:p>
        </w:tc>
        <w:tc>
          <w:tcPr>
            <w:tcW w:w="1450" w:type="dxa"/>
          </w:tcPr>
          <w:p>
            <w:pPr>
              <w:spacing w:line="600" w:lineRule="exact"/>
              <w:jc w:val="center"/>
              <w:rPr>
                <w:rFonts w:eastAsia="仿宋_GB2312" w:cs="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4" w:type="dxa"/>
          </w:tcPr>
          <w:p>
            <w:pPr>
              <w:spacing w:line="600" w:lineRule="exact"/>
              <w:jc w:val="center"/>
              <w:rPr>
                <w:rFonts w:eastAsia="仿宋_GB2312" w:cs="宋体"/>
                <w:szCs w:val="24"/>
              </w:rPr>
            </w:pPr>
            <w:r>
              <w:rPr>
                <w:rFonts w:hint="eastAsia" w:eastAsia="仿宋_GB2312" w:cs="宋体"/>
                <w:szCs w:val="24"/>
              </w:rPr>
              <w:t>项目建设地点</w:t>
            </w:r>
          </w:p>
        </w:tc>
        <w:tc>
          <w:tcPr>
            <w:tcW w:w="6222" w:type="dxa"/>
            <w:gridSpan w:val="5"/>
          </w:tcPr>
          <w:p>
            <w:pPr>
              <w:spacing w:line="600" w:lineRule="exact"/>
              <w:jc w:val="center"/>
              <w:rPr>
                <w:rFonts w:eastAsia="仿宋_GB2312" w:cs="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4" w:type="dxa"/>
          </w:tcPr>
          <w:p>
            <w:pPr>
              <w:spacing w:line="600" w:lineRule="exact"/>
              <w:jc w:val="center"/>
              <w:rPr>
                <w:rFonts w:eastAsia="仿宋_GB2312" w:cs="宋体"/>
                <w:szCs w:val="24"/>
              </w:rPr>
            </w:pPr>
            <w:r>
              <w:rPr>
                <w:rFonts w:hint="eastAsia" w:eastAsia="仿宋_GB2312" w:cs="宋体"/>
                <w:szCs w:val="24"/>
              </w:rPr>
              <w:t>项目资金总额</w:t>
            </w:r>
          </w:p>
        </w:tc>
        <w:tc>
          <w:tcPr>
            <w:tcW w:w="2074" w:type="dxa"/>
          </w:tcPr>
          <w:p>
            <w:pPr>
              <w:spacing w:line="600" w:lineRule="exact"/>
              <w:jc w:val="center"/>
              <w:rPr>
                <w:rFonts w:eastAsia="仿宋_GB2312" w:cs="宋体"/>
                <w:szCs w:val="24"/>
              </w:rPr>
            </w:pPr>
            <w:r>
              <w:rPr>
                <w:rFonts w:hint="eastAsia" w:eastAsia="仿宋_GB2312" w:cs="宋体"/>
                <w:szCs w:val="24"/>
              </w:rPr>
              <w:t xml:space="preserve">    万元</w:t>
            </w:r>
          </w:p>
        </w:tc>
        <w:tc>
          <w:tcPr>
            <w:tcW w:w="2074" w:type="dxa"/>
            <w:gridSpan w:val="2"/>
          </w:tcPr>
          <w:p>
            <w:pPr>
              <w:spacing w:line="600" w:lineRule="exact"/>
              <w:jc w:val="center"/>
              <w:rPr>
                <w:rFonts w:eastAsia="仿宋_GB2312" w:cs="宋体"/>
                <w:szCs w:val="24"/>
              </w:rPr>
            </w:pPr>
            <w:r>
              <w:rPr>
                <w:rFonts w:hint="eastAsia" w:eastAsia="仿宋_GB2312" w:cs="宋体"/>
                <w:szCs w:val="24"/>
              </w:rPr>
              <w:t>市财政补助资金</w:t>
            </w:r>
          </w:p>
        </w:tc>
        <w:tc>
          <w:tcPr>
            <w:tcW w:w="2074" w:type="dxa"/>
            <w:gridSpan w:val="2"/>
          </w:tcPr>
          <w:p>
            <w:pPr>
              <w:spacing w:line="600" w:lineRule="exact"/>
              <w:jc w:val="center"/>
              <w:rPr>
                <w:rFonts w:eastAsia="仿宋_GB2312" w:cs="宋体"/>
                <w:szCs w:val="24"/>
              </w:rPr>
            </w:pPr>
            <w:r>
              <w:rPr>
                <w:rFonts w:hint="eastAsia" w:eastAsia="仿宋_GB2312" w:cs="宋体"/>
                <w:szCs w:val="24"/>
              </w:rPr>
              <w:t xml:space="preserve">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4" w:type="dxa"/>
          </w:tcPr>
          <w:p>
            <w:pPr>
              <w:spacing w:line="600" w:lineRule="exact"/>
              <w:jc w:val="center"/>
              <w:rPr>
                <w:rFonts w:eastAsia="仿宋_GB2312" w:cs="宋体"/>
                <w:szCs w:val="24"/>
              </w:rPr>
            </w:pPr>
            <w:r>
              <w:rPr>
                <w:rFonts w:hint="eastAsia" w:eastAsia="仿宋_GB2312" w:cs="宋体"/>
                <w:szCs w:val="24"/>
              </w:rPr>
              <w:t>核查责任单位</w:t>
            </w:r>
          </w:p>
        </w:tc>
        <w:tc>
          <w:tcPr>
            <w:tcW w:w="6222" w:type="dxa"/>
            <w:gridSpan w:val="5"/>
          </w:tcPr>
          <w:p>
            <w:pPr>
              <w:spacing w:line="600" w:lineRule="exact"/>
              <w:jc w:val="center"/>
              <w:rPr>
                <w:rFonts w:eastAsia="仿宋_GB2312" w:cs="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6" w:hRule="atLeast"/>
        </w:trPr>
        <w:tc>
          <w:tcPr>
            <w:tcW w:w="8296" w:type="dxa"/>
            <w:gridSpan w:val="6"/>
          </w:tcPr>
          <w:p>
            <w:pPr>
              <w:spacing w:line="600" w:lineRule="exact"/>
              <w:jc w:val="both"/>
              <w:rPr>
                <w:rFonts w:eastAsia="仿宋_GB2312" w:cs="宋体"/>
                <w:szCs w:val="24"/>
              </w:rPr>
            </w:pPr>
            <w:r>
              <w:rPr>
                <w:rFonts w:hint="eastAsia" w:eastAsia="仿宋_GB2312" w:cs="宋体"/>
                <w:szCs w:val="24"/>
              </w:rPr>
              <w:t>核查意见：（如文字内容较多，可另附页）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7" w:hRule="atLeast"/>
        </w:trPr>
        <w:tc>
          <w:tcPr>
            <w:tcW w:w="8296" w:type="dxa"/>
            <w:gridSpan w:val="6"/>
          </w:tcPr>
          <w:p>
            <w:pPr>
              <w:widowControl/>
              <w:spacing w:line="380" w:lineRule="exact"/>
              <w:jc w:val="both"/>
              <w:rPr>
                <w:rFonts w:eastAsia="仿宋_GB2312" w:cs="宋体"/>
                <w:szCs w:val="24"/>
              </w:rPr>
            </w:pPr>
            <w:r>
              <w:rPr>
                <w:rFonts w:hint="eastAsia" w:eastAsia="仿宋_GB2312" w:cs="宋体"/>
                <w:szCs w:val="24"/>
              </w:rPr>
              <w:t>核查人员签名：（后须附核查人员签到表，列详细信息，包括单位、职称/职务、联系方式等）</w:t>
            </w:r>
          </w:p>
          <w:p>
            <w:pPr>
              <w:widowControl/>
              <w:spacing w:line="380" w:lineRule="exact"/>
              <w:jc w:val="both"/>
              <w:rPr>
                <w:rFonts w:eastAsia="仿宋_GB2312" w:cs="宋体"/>
                <w:szCs w:val="24"/>
              </w:rPr>
            </w:pPr>
            <w:r>
              <w:rPr>
                <w:rFonts w:hint="eastAsia" w:eastAsia="仿宋_GB2312" w:cs="宋体"/>
                <w:szCs w:val="24"/>
              </w:rPr>
              <w:t xml:space="preserve">    </w:t>
            </w:r>
          </w:p>
          <w:p>
            <w:pPr>
              <w:widowControl/>
              <w:spacing w:line="380" w:lineRule="exact"/>
              <w:jc w:val="both"/>
              <w:rPr>
                <w:rFonts w:eastAsia="仿宋_GB2312" w:cs="宋体"/>
                <w:szCs w:val="24"/>
              </w:rPr>
            </w:pPr>
            <w:r>
              <w:rPr>
                <w:rFonts w:hint="eastAsia" w:eastAsia="仿宋_GB2312" w:cs="宋体"/>
                <w:szCs w:val="24"/>
              </w:rPr>
              <w:t xml:space="preserve">                                                   年   月   日</w:t>
            </w:r>
          </w:p>
        </w:tc>
      </w:tr>
    </w:tbl>
    <w:p/>
    <w:p>
      <w:pPr>
        <w:sectPr>
          <w:pgSz w:w="11906" w:h="16838"/>
          <w:pgMar w:top="1440" w:right="1800" w:bottom="1440" w:left="1800" w:header="851" w:footer="992" w:gutter="0"/>
          <w:cols w:space="425" w:num="1"/>
          <w:docGrid w:type="lines" w:linePitch="312" w:charSpace="0"/>
        </w:sectPr>
      </w:pPr>
    </w:p>
    <w:p>
      <w:pPr>
        <w:spacing w:line="600" w:lineRule="exact"/>
        <w:rPr>
          <w:rFonts w:eastAsia="黑体"/>
          <w:sz w:val="32"/>
          <w:szCs w:val="32"/>
        </w:rPr>
      </w:pPr>
      <w:r>
        <w:rPr>
          <w:rFonts w:hint="eastAsia" w:ascii="仿宋_GB2312" w:eastAsia="仿宋_GB2312"/>
          <w:sz w:val="32"/>
          <w:szCs w:val="32"/>
        </w:rPr>
        <w:t>附件</w:t>
      </w:r>
      <w:r>
        <w:rPr>
          <w:rFonts w:hint="eastAsia" w:eastAsia="黑体"/>
          <w:sz w:val="32"/>
          <w:szCs w:val="32"/>
        </w:rPr>
        <w:t>1</w:t>
      </w:r>
      <w:r>
        <w:rPr>
          <w:rFonts w:eastAsia="黑体"/>
          <w:sz w:val="32"/>
          <w:szCs w:val="32"/>
        </w:rPr>
        <w:t>-</w:t>
      </w:r>
      <w:r>
        <w:rPr>
          <w:rFonts w:hint="eastAsia" w:eastAsia="黑体"/>
          <w:sz w:val="32"/>
          <w:szCs w:val="32"/>
        </w:rPr>
        <w:t>6</w:t>
      </w:r>
    </w:p>
    <w:p>
      <w:pPr>
        <w:spacing w:line="600" w:lineRule="exact"/>
        <w:jc w:val="center"/>
        <w:rPr>
          <w:rFonts w:eastAsia="方正小标宋简体"/>
          <w:sz w:val="44"/>
          <w:szCs w:val="44"/>
        </w:rPr>
      </w:pPr>
      <w:r>
        <w:rPr>
          <w:rFonts w:hint="eastAsia" w:eastAsia="方正小标宋简体"/>
          <w:sz w:val="44"/>
          <w:szCs w:val="44"/>
        </w:rPr>
        <w:t>区初验意见表</w:t>
      </w:r>
    </w:p>
    <w:p>
      <w:pPr>
        <w:spacing w:line="600" w:lineRule="exact"/>
        <w:rPr>
          <w:rFonts w:eastAsia="黑体"/>
        </w:rPr>
      </w:pPr>
      <w:r>
        <w:rPr>
          <w:rFonts w:hint="eastAsia" w:eastAsia="黑体"/>
        </w:rPr>
        <w:t>项目名称：</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74"/>
        <w:gridCol w:w="2074"/>
        <w:gridCol w:w="1420"/>
        <w:gridCol w:w="654"/>
        <w:gridCol w:w="624"/>
        <w:gridCol w:w="1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4" w:type="dxa"/>
          </w:tcPr>
          <w:p>
            <w:pPr>
              <w:spacing w:line="600" w:lineRule="exact"/>
              <w:jc w:val="center"/>
              <w:rPr>
                <w:rFonts w:eastAsia="仿宋_GB2312" w:cs="宋体"/>
                <w:szCs w:val="24"/>
              </w:rPr>
            </w:pPr>
            <w:r>
              <w:rPr>
                <w:rFonts w:hint="eastAsia" w:eastAsia="仿宋_GB2312" w:cs="宋体"/>
                <w:szCs w:val="24"/>
              </w:rPr>
              <w:t>项目承担单位</w:t>
            </w:r>
          </w:p>
        </w:tc>
        <w:tc>
          <w:tcPr>
            <w:tcW w:w="3494" w:type="dxa"/>
            <w:gridSpan w:val="2"/>
          </w:tcPr>
          <w:p>
            <w:pPr>
              <w:spacing w:line="600" w:lineRule="exact"/>
              <w:jc w:val="center"/>
              <w:rPr>
                <w:rFonts w:eastAsia="仿宋_GB2312" w:cs="宋体"/>
                <w:szCs w:val="24"/>
              </w:rPr>
            </w:pPr>
          </w:p>
        </w:tc>
        <w:tc>
          <w:tcPr>
            <w:tcW w:w="1278" w:type="dxa"/>
            <w:gridSpan w:val="2"/>
          </w:tcPr>
          <w:p>
            <w:pPr>
              <w:spacing w:line="600" w:lineRule="exact"/>
              <w:jc w:val="center"/>
              <w:rPr>
                <w:rFonts w:eastAsia="仿宋_GB2312" w:cs="宋体"/>
                <w:szCs w:val="24"/>
              </w:rPr>
            </w:pPr>
            <w:r>
              <w:rPr>
                <w:rFonts w:hint="eastAsia" w:eastAsia="仿宋_GB2312" w:cs="宋体"/>
                <w:szCs w:val="24"/>
              </w:rPr>
              <w:t>法人</w:t>
            </w:r>
          </w:p>
        </w:tc>
        <w:tc>
          <w:tcPr>
            <w:tcW w:w="1450" w:type="dxa"/>
          </w:tcPr>
          <w:p>
            <w:pPr>
              <w:spacing w:line="600" w:lineRule="exact"/>
              <w:jc w:val="center"/>
              <w:rPr>
                <w:rFonts w:eastAsia="仿宋_GB2312" w:cs="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4" w:type="dxa"/>
          </w:tcPr>
          <w:p>
            <w:pPr>
              <w:spacing w:line="600" w:lineRule="exact"/>
              <w:jc w:val="center"/>
              <w:rPr>
                <w:rFonts w:eastAsia="仿宋_GB2312" w:cs="宋体"/>
                <w:szCs w:val="24"/>
              </w:rPr>
            </w:pPr>
            <w:r>
              <w:rPr>
                <w:rFonts w:hint="eastAsia" w:eastAsia="仿宋_GB2312" w:cs="宋体"/>
                <w:szCs w:val="24"/>
              </w:rPr>
              <w:t>项目建设地点</w:t>
            </w:r>
          </w:p>
        </w:tc>
        <w:tc>
          <w:tcPr>
            <w:tcW w:w="6222" w:type="dxa"/>
            <w:gridSpan w:val="5"/>
          </w:tcPr>
          <w:p>
            <w:pPr>
              <w:spacing w:line="600" w:lineRule="exact"/>
              <w:jc w:val="center"/>
              <w:rPr>
                <w:rFonts w:eastAsia="仿宋_GB2312" w:cs="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4" w:type="dxa"/>
          </w:tcPr>
          <w:p>
            <w:pPr>
              <w:spacing w:line="600" w:lineRule="exact"/>
              <w:jc w:val="center"/>
              <w:rPr>
                <w:rFonts w:eastAsia="仿宋_GB2312" w:cs="宋体"/>
                <w:szCs w:val="24"/>
              </w:rPr>
            </w:pPr>
            <w:r>
              <w:rPr>
                <w:rFonts w:hint="eastAsia" w:eastAsia="仿宋_GB2312" w:cs="宋体"/>
                <w:szCs w:val="24"/>
              </w:rPr>
              <w:t>项目资金总额</w:t>
            </w:r>
          </w:p>
        </w:tc>
        <w:tc>
          <w:tcPr>
            <w:tcW w:w="2074" w:type="dxa"/>
          </w:tcPr>
          <w:p>
            <w:pPr>
              <w:spacing w:line="600" w:lineRule="exact"/>
              <w:jc w:val="center"/>
              <w:rPr>
                <w:rFonts w:eastAsia="仿宋_GB2312" w:cs="宋体"/>
                <w:szCs w:val="24"/>
              </w:rPr>
            </w:pPr>
            <w:r>
              <w:rPr>
                <w:rFonts w:hint="eastAsia" w:eastAsia="仿宋_GB2312" w:cs="宋体"/>
                <w:szCs w:val="24"/>
              </w:rPr>
              <w:t xml:space="preserve">    万元</w:t>
            </w:r>
          </w:p>
        </w:tc>
        <w:tc>
          <w:tcPr>
            <w:tcW w:w="2074" w:type="dxa"/>
            <w:gridSpan w:val="2"/>
          </w:tcPr>
          <w:p>
            <w:pPr>
              <w:spacing w:line="600" w:lineRule="exact"/>
              <w:jc w:val="center"/>
              <w:rPr>
                <w:rFonts w:eastAsia="仿宋_GB2312" w:cs="宋体"/>
                <w:szCs w:val="24"/>
              </w:rPr>
            </w:pPr>
            <w:r>
              <w:rPr>
                <w:rFonts w:hint="eastAsia" w:eastAsia="仿宋_GB2312" w:cs="宋体"/>
                <w:szCs w:val="24"/>
              </w:rPr>
              <w:t>市财政补助资金</w:t>
            </w:r>
          </w:p>
        </w:tc>
        <w:tc>
          <w:tcPr>
            <w:tcW w:w="2074" w:type="dxa"/>
            <w:gridSpan w:val="2"/>
          </w:tcPr>
          <w:p>
            <w:pPr>
              <w:spacing w:line="600" w:lineRule="exact"/>
              <w:jc w:val="center"/>
              <w:rPr>
                <w:rFonts w:eastAsia="仿宋_GB2312" w:cs="宋体"/>
                <w:szCs w:val="24"/>
              </w:rPr>
            </w:pPr>
            <w:r>
              <w:rPr>
                <w:rFonts w:hint="eastAsia" w:eastAsia="仿宋_GB2312" w:cs="宋体"/>
                <w:szCs w:val="24"/>
              </w:rPr>
              <w:t xml:space="preserve">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4" w:type="dxa"/>
          </w:tcPr>
          <w:p>
            <w:pPr>
              <w:spacing w:line="600" w:lineRule="exact"/>
              <w:jc w:val="center"/>
              <w:rPr>
                <w:rFonts w:eastAsia="仿宋_GB2312" w:cs="宋体"/>
                <w:szCs w:val="24"/>
              </w:rPr>
            </w:pPr>
            <w:r>
              <w:rPr>
                <w:rFonts w:hint="eastAsia" w:eastAsia="仿宋_GB2312" w:cs="宋体"/>
                <w:szCs w:val="24"/>
              </w:rPr>
              <w:t>初验责任单位</w:t>
            </w:r>
          </w:p>
        </w:tc>
        <w:tc>
          <w:tcPr>
            <w:tcW w:w="6222" w:type="dxa"/>
            <w:gridSpan w:val="5"/>
          </w:tcPr>
          <w:p>
            <w:pPr>
              <w:spacing w:line="600" w:lineRule="exact"/>
              <w:jc w:val="center"/>
              <w:rPr>
                <w:rFonts w:eastAsia="仿宋_GB2312" w:cs="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6" w:hRule="atLeast"/>
        </w:trPr>
        <w:tc>
          <w:tcPr>
            <w:tcW w:w="8296" w:type="dxa"/>
            <w:gridSpan w:val="6"/>
          </w:tcPr>
          <w:p>
            <w:pPr>
              <w:spacing w:line="600" w:lineRule="exact"/>
              <w:jc w:val="both"/>
              <w:rPr>
                <w:rFonts w:eastAsia="仿宋_GB2312" w:cs="宋体"/>
                <w:szCs w:val="24"/>
              </w:rPr>
            </w:pPr>
            <w:r>
              <w:rPr>
                <w:rFonts w:hint="eastAsia" w:eastAsia="仿宋_GB2312" w:cs="宋体"/>
                <w:szCs w:val="24"/>
              </w:rPr>
              <w:t>初验意见：（如文字内容较多，可另附页）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7" w:hRule="atLeast"/>
        </w:trPr>
        <w:tc>
          <w:tcPr>
            <w:tcW w:w="8296" w:type="dxa"/>
            <w:gridSpan w:val="6"/>
          </w:tcPr>
          <w:p>
            <w:pPr>
              <w:widowControl/>
              <w:spacing w:line="380" w:lineRule="exact"/>
              <w:jc w:val="both"/>
              <w:rPr>
                <w:rFonts w:eastAsia="仿宋_GB2312" w:cs="宋体"/>
                <w:szCs w:val="24"/>
              </w:rPr>
            </w:pPr>
            <w:r>
              <w:rPr>
                <w:rFonts w:hint="eastAsia" w:eastAsia="仿宋_GB2312" w:cs="宋体"/>
                <w:szCs w:val="24"/>
              </w:rPr>
              <w:t>初验人员签名：（后须附初验人员签到表，列详细信息，包括单位、职称/职务、联系方式等）</w:t>
            </w:r>
          </w:p>
          <w:p>
            <w:pPr>
              <w:widowControl/>
              <w:spacing w:line="380" w:lineRule="exact"/>
              <w:jc w:val="both"/>
              <w:rPr>
                <w:rFonts w:eastAsia="仿宋_GB2312" w:cs="宋体"/>
                <w:szCs w:val="24"/>
              </w:rPr>
            </w:pPr>
            <w:r>
              <w:rPr>
                <w:rFonts w:hint="eastAsia" w:eastAsia="仿宋_GB2312" w:cs="宋体"/>
                <w:szCs w:val="24"/>
              </w:rPr>
              <w:t xml:space="preserve">    </w:t>
            </w:r>
          </w:p>
          <w:p>
            <w:pPr>
              <w:widowControl/>
              <w:spacing w:line="380" w:lineRule="exact"/>
              <w:jc w:val="both"/>
              <w:rPr>
                <w:rFonts w:eastAsia="仿宋_GB2312" w:cs="宋体"/>
                <w:szCs w:val="24"/>
              </w:rPr>
            </w:pPr>
            <w:r>
              <w:rPr>
                <w:rFonts w:hint="eastAsia" w:eastAsia="仿宋_GB2312" w:cs="宋体"/>
                <w:szCs w:val="24"/>
              </w:rPr>
              <w:t xml:space="preserve">                                                   年   月   日</w:t>
            </w:r>
          </w:p>
        </w:tc>
      </w:tr>
    </w:tbl>
    <w:p>
      <w:pPr>
        <w:spacing w:line="600" w:lineRule="exact"/>
        <w:rPr>
          <w:rFonts w:eastAsia="黑体"/>
          <w:sz w:val="32"/>
          <w:szCs w:val="32"/>
        </w:rPr>
      </w:pPr>
      <w:r>
        <w:rPr>
          <w:rFonts w:hint="eastAsia" w:ascii="仿宋_GB2312" w:eastAsia="仿宋_GB2312"/>
          <w:sz w:val="32"/>
          <w:szCs w:val="32"/>
        </w:rPr>
        <w:t>附件</w:t>
      </w:r>
      <w:r>
        <w:rPr>
          <w:rFonts w:hint="eastAsia" w:eastAsia="黑体"/>
          <w:sz w:val="32"/>
          <w:szCs w:val="32"/>
        </w:rPr>
        <w:t>1</w:t>
      </w:r>
      <w:r>
        <w:rPr>
          <w:rFonts w:eastAsia="黑体"/>
          <w:sz w:val="32"/>
          <w:szCs w:val="32"/>
        </w:rPr>
        <w:t>-</w:t>
      </w:r>
      <w:r>
        <w:rPr>
          <w:rFonts w:hint="eastAsia" w:eastAsia="黑体"/>
          <w:sz w:val="32"/>
          <w:szCs w:val="32"/>
        </w:rPr>
        <w:t>7</w:t>
      </w:r>
    </w:p>
    <w:p>
      <w:pPr>
        <w:spacing w:line="600" w:lineRule="exact"/>
        <w:jc w:val="center"/>
        <w:rPr>
          <w:rFonts w:eastAsia="方正小标宋简体"/>
          <w:sz w:val="36"/>
          <w:szCs w:val="36"/>
        </w:rPr>
      </w:pPr>
      <w:r>
        <w:rPr>
          <w:rFonts w:hint="eastAsia" w:eastAsia="方正小标宋简体"/>
          <w:sz w:val="36"/>
          <w:szCs w:val="36"/>
        </w:rPr>
        <w:t>专家验收意见表</w:t>
      </w:r>
    </w:p>
    <w:p>
      <w:pPr>
        <w:spacing w:line="600" w:lineRule="exact"/>
        <w:rPr>
          <w:rFonts w:eastAsia="黑体"/>
        </w:rPr>
      </w:pPr>
      <w:r>
        <w:rPr>
          <w:rFonts w:hint="eastAsia" w:eastAsia="黑体"/>
        </w:rPr>
        <w:t>项目名称：</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74"/>
        <w:gridCol w:w="2074"/>
        <w:gridCol w:w="1420"/>
        <w:gridCol w:w="654"/>
        <w:gridCol w:w="624"/>
        <w:gridCol w:w="1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4" w:type="dxa"/>
          </w:tcPr>
          <w:p>
            <w:pPr>
              <w:spacing w:line="600" w:lineRule="exact"/>
              <w:jc w:val="center"/>
              <w:rPr>
                <w:rFonts w:eastAsia="仿宋_GB2312" w:cs="宋体"/>
                <w:szCs w:val="24"/>
              </w:rPr>
            </w:pPr>
            <w:r>
              <w:rPr>
                <w:rFonts w:hint="eastAsia" w:eastAsia="仿宋_GB2312" w:cs="宋体"/>
                <w:szCs w:val="24"/>
              </w:rPr>
              <w:t>项目承担单位</w:t>
            </w:r>
          </w:p>
        </w:tc>
        <w:tc>
          <w:tcPr>
            <w:tcW w:w="3494" w:type="dxa"/>
            <w:gridSpan w:val="2"/>
          </w:tcPr>
          <w:p>
            <w:pPr>
              <w:spacing w:line="600" w:lineRule="exact"/>
              <w:jc w:val="center"/>
              <w:rPr>
                <w:rFonts w:eastAsia="仿宋_GB2312" w:cs="宋体"/>
                <w:szCs w:val="24"/>
              </w:rPr>
            </w:pPr>
          </w:p>
        </w:tc>
        <w:tc>
          <w:tcPr>
            <w:tcW w:w="1278" w:type="dxa"/>
            <w:gridSpan w:val="2"/>
          </w:tcPr>
          <w:p>
            <w:pPr>
              <w:spacing w:line="600" w:lineRule="exact"/>
              <w:jc w:val="center"/>
              <w:rPr>
                <w:rFonts w:eastAsia="仿宋_GB2312" w:cs="宋体"/>
                <w:szCs w:val="24"/>
              </w:rPr>
            </w:pPr>
            <w:r>
              <w:rPr>
                <w:rFonts w:hint="eastAsia" w:eastAsia="仿宋_GB2312" w:cs="宋体"/>
                <w:szCs w:val="24"/>
              </w:rPr>
              <w:t>法人</w:t>
            </w:r>
          </w:p>
        </w:tc>
        <w:tc>
          <w:tcPr>
            <w:tcW w:w="1450" w:type="dxa"/>
          </w:tcPr>
          <w:p>
            <w:pPr>
              <w:spacing w:line="600" w:lineRule="exact"/>
              <w:jc w:val="center"/>
              <w:rPr>
                <w:rFonts w:eastAsia="仿宋_GB2312" w:cs="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4" w:type="dxa"/>
          </w:tcPr>
          <w:p>
            <w:pPr>
              <w:spacing w:line="600" w:lineRule="exact"/>
              <w:jc w:val="center"/>
              <w:rPr>
                <w:rFonts w:eastAsia="仿宋_GB2312" w:cs="宋体"/>
                <w:szCs w:val="24"/>
              </w:rPr>
            </w:pPr>
            <w:r>
              <w:rPr>
                <w:rFonts w:hint="eastAsia" w:eastAsia="仿宋_GB2312" w:cs="宋体"/>
                <w:szCs w:val="24"/>
              </w:rPr>
              <w:t>项目建设地点</w:t>
            </w:r>
          </w:p>
        </w:tc>
        <w:tc>
          <w:tcPr>
            <w:tcW w:w="6222" w:type="dxa"/>
            <w:gridSpan w:val="5"/>
          </w:tcPr>
          <w:p>
            <w:pPr>
              <w:spacing w:line="600" w:lineRule="exact"/>
              <w:jc w:val="center"/>
              <w:rPr>
                <w:rFonts w:eastAsia="仿宋_GB2312" w:cs="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4" w:type="dxa"/>
          </w:tcPr>
          <w:p>
            <w:pPr>
              <w:spacing w:line="600" w:lineRule="exact"/>
              <w:jc w:val="center"/>
              <w:rPr>
                <w:rFonts w:eastAsia="仿宋_GB2312" w:cs="宋体"/>
                <w:szCs w:val="24"/>
              </w:rPr>
            </w:pPr>
            <w:r>
              <w:rPr>
                <w:rFonts w:hint="eastAsia" w:eastAsia="仿宋_GB2312" w:cs="宋体"/>
                <w:szCs w:val="24"/>
              </w:rPr>
              <w:t>项目资金总额</w:t>
            </w:r>
          </w:p>
        </w:tc>
        <w:tc>
          <w:tcPr>
            <w:tcW w:w="2074" w:type="dxa"/>
          </w:tcPr>
          <w:p>
            <w:pPr>
              <w:spacing w:line="600" w:lineRule="exact"/>
              <w:jc w:val="center"/>
              <w:rPr>
                <w:rFonts w:eastAsia="仿宋_GB2312" w:cs="宋体"/>
                <w:szCs w:val="24"/>
              </w:rPr>
            </w:pPr>
            <w:r>
              <w:rPr>
                <w:rFonts w:hint="eastAsia" w:eastAsia="仿宋_GB2312" w:cs="宋体"/>
                <w:szCs w:val="24"/>
              </w:rPr>
              <w:t xml:space="preserve">    万元</w:t>
            </w:r>
          </w:p>
        </w:tc>
        <w:tc>
          <w:tcPr>
            <w:tcW w:w="2074" w:type="dxa"/>
            <w:gridSpan w:val="2"/>
          </w:tcPr>
          <w:p>
            <w:pPr>
              <w:spacing w:line="600" w:lineRule="exact"/>
              <w:jc w:val="center"/>
              <w:rPr>
                <w:rFonts w:eastAsia="仿宋_GB2312" w:cs="宋体"/>
                <w:szCs w:val="24"/>
              </w:rPr>
            </w:pPr>
            <w:r>
              <w:rPr>
                <w:rFonts w:hint="eastAsia" w:eastAsia="仿宋_GB2312" w:cs="宋体"/>
                <w:szCs w:val="24"/>
              </w:rPr>
              <w:t>市财政补助资金</w:t>
            </w:r>
          </w:p>
        </w:tc>
        <w:tc>
          <w:tcPr>
            <w:tcW w:w="2074" w:type="dxa"/>
            <w:gridSpan w:val="2"/>
          </w:tcPr>
          <w:p>
            <w:pPr>
              <w:spacing w:line="600" w:lineRule="exact"/>
              <w:jc w:val="center"/>
              <w:rPr>
                <w:rFonts w:eastAsia="仿宋_GB2312" w:cs="宋体"/>
                <w:szCs w:val="24"/>
              </w:rPr>
            </w:pPr>
            <w:r>
              <w:rPr>
                <w:rFonts w:hint="eastAsia" w:eastAsia="仿宋_GB2312" w:cs="宋体"/>
                <w:szCs w:val="24"/>
              </w:rPr>
              <w:t xml:space="preserve">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4" w:type="dxa"/>
          </w:tcPr>
          <w:p>
            <w:pPr>
              <w:spacing w:line="600" w:lineRule="exact"/>
              <w:jc w:val="center"/>
              <w:rPr>
                <w:rFonts w:eastAsia="仿宋_GB2312" w:cs="宋体"/>
                <w:szCs w:val="24"/>
              </w:rPr>
            </w:pPr>
            <w:r>
              <w:rPr>
                <w:rFonts w:hint="eastAsia" w:eastAsia="仿宋_GB2312" w:cs="宋体"/>
                <w:szCs w:val="24"/>
              </w:rPr>
              <w:t>验收责任单位</w:t>
            </w:r>
          </w:p>
        </w:tc>
        <w:tc>
          <w:tcPr>
            <w:tcW w:w="6222" w:type="dxa"/>
            <w:gridSpan w:val="5"/>
          </w:tcPr>
          <w:p>
            <w:pPr>
              <w:spacing w:line="600" w:lineRule="exact"/>
              <w:jc w:val="center"/>
              <w:rPr>
                <w:rFonts w:eastAsia="仿宋_GB2312" w:cs="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2" w:hRule="atLeast"/>
        </w:trPr>
        <w:tc>
          <w:tcPr>
            <w:tcW w:w="8296" w:type="dxa"/>
            <w:gridSpan w:val="6"/>
          </w:tcPr>
          <w:p>
            <w:pPr>
              <w:spacing w:line="600" w:lineRule="exact"/>
              <w:jc w:val="both"/>
              <w:rPr>
                <w:rFonts w:eastAsia="仿宋_GB2312" w:cs="宋体"/>
                <w:szCs w:val="24"/>
              </w:rPr>
            </w:pPr>
            <w:r>
              <w:rPr>
                <w:rFonts w:hint="eastAsia" w:eastAsia="仿宋_GB2312" w:cs="宋体"/>
                <w:szCs w:val="24"/>
              </w:rPr>
              <w:t>验收意见：（如文字内容较多，可另附页）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7" w:hRule="atLeast"/>
        </w:trPr>
        <w:tc>
          <w:tcPr>
            <w:tcW w:w="8296" w:type="dxa"/>
            <w:gridSpan w:val="6"/>
          </w:tcPr>
          <w:p>
            <w:pPr>
              <w:widowControl/>
              <w:spacing w:line="380" w:lineRule="exact"/>
              <w:jc w:val="both"/>
              <w:rPr>
                <w:rFonts w:eastAsia="仿宋_GB2312" w:cs="宋体"/>
                <w:szCs w:val="24"/>
              </w:rPr>
            </w:pPr>
            <w:r>
              <w:rPr>
                <w:rFonts w:hint="eastAsia" w:eastAsia="仿宋_GB2312" w:cs="宋体"/>
                <w:szCs w:val="24"/>
              </w:rPr>
              <w:t>专家签名：（后须附专家签到表，列详细信息，包括单位、职称/职务、联系方式等）</w:t>
            </w:r>
          </w:p>
          <w:p>
            <w:pPr>
              <w:widowControl/>
              <w:spacing w:line="380" w:lineRule="exact"/>
              <w:jc w:val="both"/>
              <w:rPr>
                <w:rFonts w:eastAsia="仿宋_GB2312" w:cs="宋体"/>
                <w:szCs w:val="24"/>
              </w:rPr>
            </w:pPr>
            <w:r>
              <w:rPr>
                <w:rFonts w:hint="eastAsia" w:eastAsia="仿宋_GB2312" w:cs="宋体"/>
                <w:szCs w:val="24"/>
              </w:rPr>
              <w:t xml:space="preserve">    </w:t>
            </w:r>
          </w:p>
          <w:p>
            <w:pPr>
              <w:widowControl/>
              <w:spacing w:line="380" w:lineRule="exact"/>
              <w:jc w:val="both"/>
              <w:rPr>
                <w:rFonts w:eastAsia="仿宋_GB2312" w:cs="宋体"/>
                <w:szCs w:val="24"/>
              </w:rPr>
            </w:pPr>
            <w:r>
              <w:rPr>
                <w:rFonts w:hint="eastAsia" w:eastAsia="仿宋_GB2312" w:cs="宋体"/>
                <w:szCs w:val="24"/>
              </w:rPr>
              <w:t xml:space="preserve">                                                   年   月   日</w:t>
            </w:r>
          </w:p>
        </w:tc>
      </w:tr>
    </w:tbl>
    <w:p>
      <w:pPr>
        <w:spacing w:line="600" w:lineRule="exact"/>
        <w:jc w:val="both"/>
        <w:rPr>
          <w:rFonts w:eastAsia="黑体"/>
          <w:sz w:val="32"/>
          <w:szCs w:val="32"/>
        </w:rPr>
      </w:pPr>
    </w:p>
    <w:p>
      <w:pPr>
        <w:rPr>
          <w:rFonts w:eastAsia="黑体"/>
          <w:sz w:val="32"/>
          <w:szCs w:val="32"/>
        </w:rPr>
      </w:pPr>
      <w:r>
        <w:rPr>
          <w:rFonts w:hint="eastAsia" w:ascii="仿宋_GB2312" w:eastAsia="仿宋_GB2312"/>
          <w:sz w:val="32"/>
          <w:szCs w:val="32"/>
        </w:rPr>
        <w:t>附件</w:t>
      </w:r>
      <w:r>
        <w:rPr>
          <w:rFonts w:hint="eastAsia" w:eastAsia="黑体"/>
          <w:sz w:val="32"/>
          <w:szCs w:val="32"/>
        </w:rPr>
        <w:t>1-8</w:t>
      </w:r>
    </w:p>
    <w:p>
      <w:pPr>
        <w:spacing w:line="600" w:lineRule="exact"/>
        <w:jc w:val="center"/>
        <w:rPr>
          <w:rFonts w:eastAsiaTheme="majorEastAsia"/>
          <w:b/>
          <w:sz w:val="36"/>
          <w:szCs w:val="36"/>
        </w:rPr>
      </w:pPr>
    </w:p>
    <w:p>
      <w:pPr>
        <w:spacing w:line="600" w:lineRule="exact"/>
        <w:jc w:val="center"/>
        <w:rPr>
          <w:rFonts w:eastAsia="方正小标宋简体"/>
          <w:sz w:val="36"/>
          <w:szCs w:val="36"/>
        </w:rPr>
      </w:pPr>
      <w:r>
        <w:rPr>
          <w:rFonts w:hint="eastAsia" w:eastAsia="方正小标宋简体"/>
          <w:sz w:val="36"/>
          <w:szCs w:val="36"/>
        </w:rPr>
        <w:t>天津市工厂化养殖循环水设备维护项目联系人</w:t>
      </w:r>
    </w:p>
    <w:p>
      <w:pPr>
        <w:spacing w:line="600" w:lineRule="exact"/>
        <w:jc w:val="center"/>
      </w:pPr>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31"/>
        <w:gridCol w:w="3129"/>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1131" w:type="dxa"/>
            <w:vAlign w:val="center"/>
          </w:tcPr>
          <w:p>
            <w:pPr>
              <w:spacing w:line="600" w:lineRule="exact"/>
              <w:jc w:val="center"/>
              <w:rPr>
                <w:rFonts w:eastAsia="黑体"/>
                <w:sz w:val="28"/>
              </w:rPr>
            </w:pPr>
            <w:r>
              <w:rPr>
                <w:rFonts w:hint="eastAsia" w:eastAsia="黑体"/>
                <w:sz w:val="28"/>
              </w:rPr>
              <w:t>姓名</w:t>
            </w:r>
          </w:p>
        </w:tc>
        <w:tc>
          <w:tcPr>
            <w:tcW w:w="3129" w:type="dxa"/>
            <w:vAlign w:val="center"/>
          </w:tcPr>
          <w:p>
            <w:pPr>
              <w:spacing w:line="600" w:lineRule="exact"/>
              <w:jc w:val="center"/>
              <w:rPr>
                <w:rFonts w:eastAsia="黑体"/>
                <w:sz w:val="28"/>
              </w:rPr>
            </w:pPr>
            <w:r>
              <w:rPr>
                <w:rFonts w:hint="eastAsia" w:eastAsia="黑体"/>
                <w:sz w:val="28"/>
              </w:rPr>
              <w:t>单位</w:t>
            </w:r>
          </w:p>
        </w:tc>
        <w:tc>
          <w:tcPr>
            <w:tcW w:w="2131" w:type="dxa"/>
            <w:vAlign w:val="center"/>
          </w:tcPr>
          <w:p>
            <w:pPr>
              <w:spacing w:line="600" w:lineRule="exact"/>
              <w:jc w:val="center"/>
              <w:rPr>
                <w:rFonts w:eastAsia="黑体"/>
                <w:sz w:val="28"/>
              </w:rPr>
            </w:pPr>
            <w:r>
              <w:rPr>
                <w:rFonts w:hint="eastAsia" w:eastAsia="黑体"/>
                <w:sz w:val="28"/>
              </w:rPr>
              <w:t>职务</w:t>
            </w:r>
          </w:p>
        </w:tc>
        <w:tc>
          <w:tcPr>
            <w:tcW w:w="2131" w:type="dxa"/>
            <w:vAlign w:val="center"/>
          </w:tcPr>
          <w:p>
            <w:pPr>
              <w:spacing w:line="600" w:lineRule="exact"/>
              <w:jc w:val="center"/>
              <w:rPr>
                <w:rFonts w:eastAsia="黑体"/>
                <w:sz w:val="28"/>
              </w:rPr>
            </w:pPr>
            <w:r>
              <w:rPr>
                <w:rFonts w:hint="eastAsia" w:eastAsia="黑体"/>
                <w:sz w:val="28"/>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131" w:type="dxa"/>
            <w:vAlign w:val="center"/>
          </w:tcPr>
          <w:p>
            <w:pPr>
              <w:spacing w:line="600" w:lineRule="exact"/>
              <w:jc w:val="both"/>
              <w:rPr>
                <w:rFonts w:eastAsia="黑体"/>
              </w:rPr>
            </w:pPr>
          </w:p>
        </w:tc>
        <w:tc>
          <w:tcPr>
            <w:tcW w:w="3129" w:type="dxa"/>
            <w:vAlign w:val="center"/>
          </w:tcPr>
          <w:p>
            <w:pPr>
              <w:spacing w:line="600" w:lineRule="exact"/>
              <w:jc w:val="both"/>
              <w:rPr>
                <w:rFonts w:eastAsia="黑体"/>
              </w:rPr>
            </w:pPr>
          </w:p>
        </w:tc>
        <w:tc>
          <w:tcPr>
            <w:tcW w:w="2131" w:type="dxa"/>
            <w:vAlign w:val="center"/>
          </w:tcPr>
          <w:p>
            <w:pPr>
              <w:spacing w:line="600" w:lineRule="exact"/>
              <w:jc w:val="both"/>
              <w:rPr>
                <w:rFonts w:eastAsia="黑体"/>
              </w:rPr>
            </w:pPr>
          </w:p>
        </w:tc>
        <w:tc>
          <w:tcPr>
            <w:tcW w:w="2131" w:type="dxa"/>
            <w:vAlign w:val="center"/>
          </w:tcPr>
          <w:p>
            <w:pPr>
              <w:spacing w:line="600" w:lineRule="exact"/>
              <w:jc w:val="both"/>
              <w:rPr>
                <w:rFonts w:eastAsia="黑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1" w:type="dxa"/>
            <w:vAlign w:val="center"/>
          </w:tcPr>
          <w:p>
            <w:pPr>
              <w:spacing w:line="600" w:lineRule="exact"/>
              <w:jc w:val="both"/>
              <w:rPr>
                <w:rFonts w:eastAsia="黑体"/>
              </w:rPr>
            </w:pPr>
          </w:p>
        </w:tc>
        <w:tc>
          <w:tcPr>
            <w:tcW w:w="3129" w:type="dxa"/>
            <w:vAlign w:val="center"/>
          </w:tcPr>
          <w:p>
            <w:pPr>
              <w:spacing w:line="600" w:lineRule="exact"/>
              <w:jc w:val="both"/>
              <w:rPr>
                <w:rFonts w:eastAsia="黑体"/>
              </w:rPr>
            </w:pPr>
          </w:p>
        </w:tc>
        <w:tc>
          <w:tcPr>
            <w:tcW w:w="2131" w:type="dxa"/>
            <w:vAlign w:val="center"/>
          </w:tcPr>
          <w:p>
            <w:pPr>
              <w:spacing w:line="600" w:lineRule="exact"/>
              <w:jc w:val="both"/>
              <w:rPr>
                <w:rFonts w:eastAsia="黑体"/>
              </w:rPr>
            </w:pPr>
          </w:p>
        </w:tc>
        <w:tc>
          <w:tcPr>
            <w:tcW w:w="2131" w:type="dxa"/>
            <w:vAlign w:val="center"/>
          </w:tcPr>
          <w:p>
            <w:pPr>
              <w:spacing w:line="600" w:lineRule="exact"/>
              <w:jc w:val="both"/>
              <w:rPr>
                <w:rFonts w:eastAsia="黑体"/>
              </w:rPr>
            </w:pPr>
          </w:p>
        </w:tc>
      </w:tr>
    </w:tbl>
    <w:p>
      <w:pPr>
        <w:spacing w:line="600" w:lineRule="exact"/>
      </w:pPr>
    </w:p>
    <w:p>
      <w:pPr>
        <w:spacing w:line="600" w:lineRule="exact"/>
      </w:pPr>
    </w:p>
    <w:p>
      <w:pPr>
        <w:spacing w:line="560" w:lineRule="exact"/>
        <w:rPr>
          <w:rFonts w:eastAsia="仿宋_GB2312"/>
          <w:sz w:val="32"/>
          <w:szCs w:val="32"/>
        </w:rPr>
      </w:pPr>
    </w:p>
    <w:p>
      <w:pPr>
        <w:spacing w:line="560" w:lineRule="exact"/>
        <w:ind w:firstLine="640" w:firstLineChars="200"/>
        <w:rPr>
          <w:rFonts w:eastAsia="仿宋_GB2312"/>
          <w:sz w:val="32"/>
          <w:szCs w:val="32"/>
        </w:rPr>
      </w:pPr>
    </w:p>
    <w:p>
      <w:pPr>
        <w:spacing w:line="560" w:lineRule="exact"/>
        <w:ind w:firstLine="640" w:firstLineChars="200"/>
        <w:rPr>
          <w:rFonts w:eastAsia="仿宋_GB2312"/>
          <w:sz w:val="32"/>
          <w:szCs w:val="32"/>
        </w:rPr>
      </w:pPr>
    </w:p>
    <w:p>
      <w:pPr>
        <w:spacing w:line="560" w:lineRule="exact"/>
        <w:ind w:firstLine="640" w:firstLineChars="200"/>
        <w:rPr>
          <w:rFonts w:eastAsia="仿宋_GB2312"/>
          <w:sz w:val="32"/>
          <w:szCs w:val="32"/>
        </w:rPr>
      </w:pPr>
    </w:p>
    <w:p>
      <w:pPr>
        <w:spacing w:line="560" w:lineRule="exact"/>
        <w:ind w:firstLine="640" w:firstLineChars="200"/>
        <w:rPr>
          <w:rFonts w:eastAsia="仿宋_GB2312"/>
          <w:sz w:val="32"/>
          <w:szCs w:val="32"/>
        </w:rPr>
      </w:pPr>
    </w:p>
    <w:p>
      <w:pPr>
        <w:spacing w:line="560" w:lineRule="exact"/>
        <w:ind w:firstLine="640" w:firstLineChars="200"/>
        <w:rPr>
          <w:rFonts w:eastAsia="仿宋_GB2312"/>
          <w:sz w:val="32"/>
          <w:szCs w:val="32"/>
        </w:rPr>
      </w:pPr>
    </w:p>
    <w:p>
      <w:pPr>
        <w:spacing w:line="560" w:lineRule="exact"/>
        <w:ind w:firstLine="640" w:firstLineChars="200"/>
        <w:rPr>
          <w:rFonts w:eastAsia="仿宋_GB2312"/>
          <w:sz w:val="32"/>
          <w:szCs w:val="32"/>
        </w:rPr>
      </w:pPr>
    </w:p>
    <w:p>
      <w:pPr>
        <w:spacing w:line="560" w:lineRule="exact"/>
        <w:ind w:firstLine="640" w:firstLineChars="200"/>
        <w:rPr>
          <w:rFonts w:eastAsia="仿宋_GB2312"/>
          <w:sz w:val="32"/>
          <w:szCs w:val="32"/>
        </w:rPr>
      </w:pPr>
    </w:p>
    <w:p>
      <w:pPr>
        <w:spacing w:line="560" w:lineRule="exact"/>
        <w:ind w:firstLine="640" w:firstLineChars="200"/>
        <w:rPr>
          <w:rFonts w:eastAsia="仿宋_GB2312"/>
          <w:sz w:val="32"/>
          <w:szCs w:val="32"/>
        </w:rPr>
      </w:pPr>
    </w:p>
    <w:p>
      <w:pPr>
        <w:widowControl/>
        <w:adjustRightInd/>
        <w:spacing w:line="240" w:lineRule="auto"/>
        <w:textAlignment w:val="auto"/>
        <w:rPr>
          <w:rFonts w:eastAsia="仿宋_GB2312"/>
          <w:sz w:val="32"/>
          <w:szCs w:val="32"/>
        </w:rPr>
      </w:pPr>
      <w:r>
        <w:rPr>
          <w:rFonts w:eastAsia="仿宋_GB2312"/>
          <w:sz w:val="32"/>
          <w:szCs w:val="32"/>
        </w:rPr>
        <w:br w:type="page"/>
      </w:r>
    </w:p>
    <w:p>
      <w:pPr>
        <w:rPr>
          <w:rFonts w:eastAsia="黑体"/>
          <w:sz w:val="32"/>
          <w:szCs w:val="32"/>
        </w:rPr>
      </w:pPr>
      <w:r>
        <w:rPr>
          <w:rFonts w:hint="eastAsia" w:ascii="仿宋_GB2312" w:eastAsia="仿宋_GB2312"/>
          <w:sz w:val="32"/>
          <w:szCs w:val="32"/>
        </w:rPr>
        <w:t>附件</w:t>
      </w:r>
      <w:r>
        <w:rPr>
          <w:rFonts w:hint="eastAsia" w:eastAsia="黑体"/>
          <w:sz w:val="32"/>
          <w:szCs w:val="32"/>
        </w:rPr>
        <w:t>2</w:t>
      </w:r>
    </w:p>
    <w:p>
      <w:pPr>
        <w:jc w:val="center"/>
        <w:rPr>
          <w:rFonts w:eastAsia="方正小标宋简体" w:cs="宋体"/>
          <w:b/>
          <w:bCs/>
          <w:sz w:val="44"/>
          <w:szCs w:val="44"/>
        </w:rPr>
      </w:pPr>
    </w:p>
    <w:p>
      <w:pPr>
        <w:spacing w:line="600" w:lineRule="exact"/>
        <w:jc w:val="center"/>
        <w:rPr>
          <w:rFonts w:eastAsia="方正小标宋简体" w:cs="宋体"/>
          <w:bCs/>
          <w:sz w:val="44"/>
          <w:szCs w:val="44"/>
        </w:rPr>
      </w:pPr>
      <w:r>
        <w:rPr>
          <w:rFonts w:hint="eastAsia" w:eastAsia="方正小标宋简体" w:cs="宋体"/>
          <w:bCs/>
          <w:sz w:val="44"/>
          <w:szCs w:val="44"/>
        </w:rPr>
        <w:t>天津市2020年稻渔综合种养示范</w:t>
      </w:r>
    </w:p>
    <w:p>
      <w:pPr>
        <w:spacing w:line="600" w:lineRule="exact"/>
        <w:jc w:val="center"/>
        <w:rPr>
          <w:rFonts w:eastAsia="方正小标宋简体" w:cs="宋体"/>
          <w:b/>
          <w:bCs/>
          <w:sz w:val="44"/>
          <w:szCs w:val="44"/>
        </w:rPr>
      </w:pPr>
      <w:r>
        <w:rPr>
          <w:rFonts w:hint="eastAsia" w:eastAsia="方正小标宋简体" w:cs="宋体"/>
          <w:bCs/>
          <w:sz w:val="44"/>
          <w:szCs w:val="44"/>
        </w:rPr>
        <w:t>项目实施方案</w:t>
      </w:r>
    </w:p>
    <w:p>
      <w:pPr>
        <w:ind w:firstLine="360" w:firstLineChars="150"/>
        <w:rPr>
          <w:rFonts w:eastAsia="仿宋_GB2312"/>
          <w:szCs w:val="28"/>
          <w:shd w:val="clear" w:color="auto" w:fill="FFFFFF"/>
        </w:rPr>
      </w:pPr>
    </w:p>
    <w:p>
      <w:pPr>
        <w:ind w:firstLine="640" w:firstLineChars="200"/>
        <w:jc w:val="both"/>
        <w:rPr>
          <w:rFonts w:eastAsia="仿宋_GB2312"/>
          <w:sz w:val="32"/>
          <w:szCs w:val="32"/>
        </w:rPr>
      </w:pPr>
      <w:r>
        <w:rPr>
          <w:rFonts w:hint="eastAsia" w:eastAsia="仿宋_GB2312"/>
          <w:sz w:val="32"/>
          <w:szCs w:val="32"/>
        </w:rPr>
        <w:t>按照财政部、农业农村部《关于切实支持做好新冠肺炎疫情防控期间农产品稳产保供工作的通知》（财办农〔2020〕6号）和《市农业农村委关于印发新冠肺炎疫情防控期间农产品稳产保供扶持措施的通知》（津农委计财〔2020〕21号）精神，为积极应对疫情造成的影响，切实保障我市渔业生产在新冠疫情防控期间生产稳定，促进农民增收，维护社会稳定，推动稻渔综合种养高质量发展，达到“一水两用、一地双收、稳粮增效、稻渔双赢”的综合效果，经研究决定在我市稻田种植区域开展稻渔综合种养示范项目，制定本实施方案。</w:t>
      </w:r>
    </w:p>
    <w:p>
      <w:pPr>
        <w:widowControl/>
        <w:numPr>
          <w:ilvl w:val="0"/>
          <w:numId w:val="3"/>
        </w:numPr>
        <w:adjustRightInd/>
        <w:spacing w:after="3" w:line="265" w:lineRule="auto"/>
        <w:ind w:firstLine="640" w:firstLineChars="200"/>
        <w:jc w:val="both"/>
        <w:textAlignment w:val="auto"/>
        <w:rPr>
          <w:rFonts w:eastAsia="黑体" w:cs="宋体"/>
          <w:bCs/>
          <w:sz w:val="32"/>
          <w:szCs w:val="32"/>
          <w:shd w:val="clear" w:color="auto" w:fill="FFFFFF"/>
        </w:rPr>
      </w:pPr>
      <w:r>
        <w:rPr>
          <w:rFonts w:hint="eastAsia" w:eastAsia="黑体" w:cs="宋体"/>
          <w:bCs/>
          <w:sz w:val="32"/>
          <w:szCs w:val="32"/>
          <w:shd w:val="clear" w:color="auto" w:fill="FFFFFF"/>
        </w:rPr>
        <w:t>总体思路</w:t>
      </w:r>
    </w:p>
    <w:p>
      <w:pPr>
        <w:ind w:firstLine="640" w:firstLineChars="200"/>
        <w:jc w:val="both"/>
        <w:rPr>
          <w:rFonts w:eastAsia="仿宋_GB2312" w:cs="仿宋"/>
          <w:sz w:val="32"/>
          <w:szCs w:val="32"/>
        </w:rPr>
      </w:pPr>
      <w:r>
        <w:rPr>
          <w:rFonts w:hint="eastAsia" w:eastAsia="仿宋_GB2312" w:cs="仿宋"/>
          <w:sz w:val="32"/>
          <w:szCs w:val="32"/>
        </w:rPr>
        <w:t>按照“自主申报、分级负责”的原则，通过稻渔综合种养项目的实施，合理利用稻田空间，发展稻蟹、稻虾等综合种养，拓展水产养殖业绿色发展的空间，提高农产品品质，提升单位面积产出效益，达到以保障粮食生产供给为根本，科学、合理、高效发展稻渔综合种养产业的目的。</w:t>
      </w:r>
    </w:p>
    <w:p>
      <w:pPr>
        <w:widowControl/>
        <w:numPr>
          <w:ilvl w:val="0"/>
          <w:numId w:val="3"/>
        </w:numPr>
        <w:adjustRightInd/>
        <w:spacing w:after="3" w:line="265" w:lineRule="auto"/>
        <w:ind w:firstLine="640" w:firstLineChars="200"/>
        <w:jc w:val="both"/>
        <w:textAlignment w:val="auto"/>
        <w:rPr>
          <w:rFonts w:eastAsia="黑体" w:cs="宋体"/>
          <w:bCs/>
          <w:sz w:val="32"/>
          <w:szCs w:val="32"/>
          <w:shd w:val="clear" w:color="auto" w:fill="FFFFFF"/>
        </w:rPr>
      </w:pPr>
      <w:r>
        <w:rPr>
          <w:rFonts w:hint="eastAsia" w:eastAsia="黑体" w:cs="宋体"/>
          <w:bCs/>
          <w:sz w:val="32"/>
          <w:szCs w:val="32"/>
          <w:shd w:val="clear" w:color="auto" w:fill="FFFFFF"/>
        </w:rPr>
        <w:t>项目实施范围</w:t>
      </w:r>
    </w:p>
    <w:p>
      <w:pPr>
        <w:widowControl/>
        <w:numPr>
          <w:ilvl w:val="0"/>
          <w:numId w:val="4"/>
        </w:numPr>
        <w:adjustRightInd/>
        <w:spacing w:after="3" w:line="265" w:lineRule="auto"/>
        <w:ind w:firstLine="560"/>
        <w:jc w:val="both"/>
        <w:textAlignment w:val="auto"/>
        <w:rPr>
          <w:rFonts w:eastAsia="仿宋_GB2312"/>
          <w:sz w:val="32"/>
          <w:szCs w:val="32"/>
          <w:shd w:val="clear" w:color="auto" w:fill="FFFFFF"/>
        </w:rPr>
      </w:pPr>
      <w:r>
        <w:rPr>
          <w:rFonts w:hint="eastAsia" w:eastAsia="华文楷体" w:cs="仿宋"/>
          <w:sz w:val="32"/>
          <w:szCs w:val="32"/>
        </w:rPr>
        <w:t>补贴对象范围。</w:t>
      </w:r>
      <w:r>
        <w:rPr>
          <w:rFonts w:hint="eastAsia" w:eastAsia="仿宋_GB2312" w:cs="仿宋"/>
          <w:sz w:val="32"/>
          <w:szCs w:val="32"/>
        </w:rPr>
        <w:t>开展稻渔综合种养的符合条件的</w:t>
      </w:r>
      <w:r>
        <w:rPr>
          <w:rFonts w:hint="eastAsia" w:eastAsia="仿宋_GB2312"/>
          <w:sz w:val="32"/>
          <w:szCs w:val="32"/>
          <w:shd w:val="clear" w:color="auto" w:fill="FFFFFF"/>
        </w:rPr>
        <w:t>国有企业、农业企业、农民专业合作社及其他新型农业经营主体。</w:t>
      </w:r>
    </w:p>
    <w:p>
      <w:pPr>
        <w:widowControl/>
        <w:numPr>
          <w:ilvl w:val="0"/>
          <w:numId w:val="4"/>
        </w:numPr>
        <w:adjustRightInd/>
        <w:spacing w:after="3" w:line="265" w:lineRule="auto"/>
        <w:ind w:firstLine="640" w:firstLineChars="200"/>
        <w:jc w:val="both"/>
        <w:textAlignment w:val="auto"/>
        <w:rPr>
          <w:rFonts w:eastAsia="仿宋_GB2312"/>
          <w:sz w:val="32"/>
          <w:szCs w:val="32"/>
          <w:shd w:val="clear" w:color="auto" w:fill="FFFFFF"/>
        </w:rPr>
      </w:pPr>
      <w:r>
        <w:rPr>
          <w:rFonts w:hint="eastAsia" w:eastAsia="华文楷体"/>
          <w:sz w:val="32"/>
          <w:szCs w:val="32"/>
          <w:shd w:val="clear" w:color="auto" w:fill="FFFFFF"/>
        </w:rPr>
        <w:t>实施周期</w:t>
      </w:r>
      <w:r>
        <w:rPr>
          <w:rFonts w:hint="eastAsia" w:eastAsia="仿宋_GB2312"/>
          <w:sz w:val="32"/>
          <w:szCs w:val="32"/>
          <w:shd w:val="clear" w:color="auto" w:fill="FFFFFF"/>
        </w:rPr>
        <w:t>。2020年3月1日-12月31日。</w:t>
      </w:r>
    </w:p>
    <w:p>
      <w:pPr>
        <w:widowControl/>
        <w:numPr>
          <w:ilvl w:val="0"/>
          <w:numId w:val="4"/>
        </w:numPr>
        <w:adjustRightInd/>
        <w:spacing w:after="3" w:line="265" w:lineRule="auto"/>
        <w:ind w:firstLine="640" w:firstLineChars="200"/>
        <w:jc w:val="both"/>
        <w:textAlignment w:val="auto"/>
        <w:rPr>
          <w:rFonts w:eastAsia="仿宋_GB2312"/>
          <w:sz w:val="32"/>
          <w:szCs w:val="32"/>
          <w:shd w:val="clear" w:color="auto" w:fill="FFFFFF"/>
        </w:rPr>
      </w:pPr>
      <w:r>
        <w:rPr>
          <w:rFonts w:hint="eastAsia" w:eastAsia="华文楷体"/>
          <w:sz w:val="32"/>
          <w:szCs w:val="32"/>
          <w:shd w:val="clear" w:color="auto" w:fill="FFFFFF"/>
        </w:rPr>
        <w:t>实施面积</w:t>
      </w:r>
      <w:r>
        <w:rPr>
          <w:rFonts w:eastAsia="华文楷体"/>
          <w:sz w:val="32"/>
          <w:szCs w:val="32"/>
          <w:shd w:val="clear" w:color="auto" w:fill="FFFFFF"/>
        </w:rPr>
        <w:t>。</w:t>
      </w:r>
      <w:r>
        <w:rPr>
          <w:rFonts w:hint="eastAsia" w:eastAsia="仿宋_GB2312"/>
          <w:sz w:val="32"/>
          <w:szCs w:val="32"/>
          <w:shd w:val="clear" w:color="auto" w:fill="FFFFFF"/>
        </w:rPr>
        <w:t>全市共新建稻渔综合种养面积4万亩。</w:t>
      </w:r>
    </w:p>
    <w:p>
      <w:pPr>
        <w:widowControl/>
        <w:numPr>
          <w:ilvl w:val="0"/>
          <w:numId w:val="3"/>
        </w:numPr>
        <w:adjustRightInd/>
        <w:spacing w:after="3" w:line="265" w:lineRule="auto"/>
        <w:ind w:firstLine="640" w:firstLineChars="200"/>
        <w:jc w:val="both"/>
        <w:textAlignment w:val="auto"/>
        <w:rPr>
          <w:rFonts w:eastAsia="黑体" w:cs="宋体"/>
          <w:bCs/>
          <w:sz w:val="32"/>
          <w:szCs w:val="32"/>
          <w:shd w:val="clear" w:color="auto" w:fill="FFFFFF"/>
        </w:rPr>
      </w:pPr>
      <w:r>
        <w:rPr>
          <w:rFonts w:hint="eastAsia" w:eastAsia="黑体" w:cs="宋体"/>
          <w:bCs/>
          <w:sz w:val="32"/>
          <w:szCs w:val="32"/>
          <w:shd w:val="clear" w:color="auto" w:fill="FFFFFF"/>
        </w:rPr>
        <w:t>项目申报条件</w:t>
      </w:r>
    </w:p>
    <w:p>
      <w:pPr>
        <w:widowControl/>
        <w:adjustRightInd/>
        <w:spacing w:after="3" w:line="265" w:lineRule="auto"/>
        <w:ind w:firstLine="640" w:firstLineChars="200"/>
        <w:jc w:val="both"/>
        <w:textAlignment w:val="auto"/>
        <w:rPr>
          <w:rFonts w:eastAsia="仿宋_GB2312"/>
          <w:szCs w:val="28"/>
          <w:shd w:val="clear" w:color="auto" w:fill="FFFFFF"/>
        </w:rPr>
      </w:pPr>
      <w:r>
        <w:rPr>
          <w:rFonts w:hint="eastAsia" w:eastAsia="华文楷体"/>
          <w:sz w:val="32"/>
          <w:szCs w:val="32"/>
          <w:shd w:val="clear" w:color="auto" w:fill="FFFFFF"/>
        </w:rPr>
        <w:t>（一）规模范围。</w:t>
      </w:r>
      <w:r>
        <w:rPr>
          <w:rFonts w:hint="eastAsia" w:eastAsia="仿宋_GB2312"/>
          <w:sz w:val="32"/>
          <w:szCs w:val="32"/>
          <w:shd w:val="clear" w:color="auto" w:fill="FFFFFF"/>
        </w:rPr>
        <w:t>规模连片面积在500亩以上，5000亩以下的稻渔综合种养基地。</w:t>
      </w:r>
    </w:p>
    <w:p>
      <w:pPr>
        <w:widowControl/>
        <w:adjustRightInd/>
        <w:spacing w:after="3" w:line="265" w:lineRule="auto"/>
        <w:ind w:firstLine="640" w:firstLineChars="200"/>
        <w:jc w:val="both"/>
        <w:textAlignment w:val="auto"/>
        <w:rPr>
          <w:rFonts w:eastAsia="仿宋_GB2312"/>
          <w:sz w:val="32"/>
          <w:szCs w:val="32"/>
          <w:shd w:val="clear" w:color="auto" w:fill="FFFFFF"/>
        </w:rPr>
      </w:pPr>
      <w:r>
        <w:rPr>
          <w:rFonts w:hint="eastAsia" w:eastAsia="华文楷体"/>
          <w:sz w:val="32"/>
          <w:szCs w:val="32"/>
          <w:shd w:val="clear" w:color="auto" w:fill="FFFFFF"/>
        </w:rPr>
        <w:t>（二）经营主体。</w:t>
      </w:r>
      <w:r>
        <w:rPr>
          <w:rFonts w:hint="eastAsia" w:eastAsia="仿宋_GB2312"/>
          <w:sz w:val="32"/>
          <w:szCs w:val="32"/>
          <w:shd w:val="clear" w:color="auto" w:fill="FFFFFF"/>
        </w:rPr>
        <w:t>具有独立法人资格，取得营业执照，且有意愿开展稻渔综合种养的国有企业、农业企业、农民专业合作社及其他新型农业经营主体。</w:t>
      </w:r>
    </w:p>
    <w:p>
      <w:pPr>
        <w:widowControl/>
        <w:adjustRightInd/>
        <w:spacing w:after="3" w:line="265" w:lineRule="auto"/>
        <w:ind w:left="640"/>
        <w:jc w:val="both"/>
        <w:textAlignment w:val="auto"/>
        <w:rPr>
          <w:rFonts w:eastAsia="仿宋_GB2312"/>
          <w:sz w:val="32"/>
          <w:szCs w:val="32"/>
          <w:shd w:val="clear" w:color="auto" w:fill="FFFFFF"/>
        </w:rPr>
      </w:pPr>
      <w:r>
        <w:rPr>
          <w:rFonts w:hint="eastAsia" w:eastAsia="华文楷体"/>
          <w:sz w:val="32"/>
          <w:szCs w:val="32"/>
          <w:shd w:val="clear" w:color="auto" w:fill="FFFFFF"/>
        </w:rPr>
        <w:t>（三）承包合同期限。</w:t>
      </w:r>
      <w:r>
        <w:rPr>
          <w:rFonts w:hint="eastAsia" w:eastAsia="仿宋_GB2312"/>
          <w:sz w:val="32"/>
          <w:szCs w:val="32"/>
          <w:shd w:val="clear" w:color="auto" w:fill="FFFFFF"/>
        </w:rPr>
        <w:t>企业、农民专业合作社等自申报</w:t>
      </w:r>
    </w:p>
    <w:p>
      <w:pPr>
        <w:widowControl/>
        <w:adjustRightInd/>
        <w:spacing w:after="3" w:line="265" w:lineRule="auto"/>
        <w:jc w:val="both"/>
        <w:textAlignment w:val="auto"/>
        <w:rPr>
          <w:rFonts w:eastAsia="仿宋_GB2312"/>
          <w:szCs w:val="28"/>
          <w:shd w:val="clear" w:color="auto" w:fill="FFFFFF"/>
        </w:rPr>
      </w:pPr>
      <w:r>
        <w:rPr>
          <w:rFonts w:hint="eastAsia" w:eastAsia="仿宋_GB2312"/>
          <w:sz w:val="32"/>
          <w:szCs w:val="32"/>
          <w:shd w:val="clear" w:color="auto" w:fill="FFFFFF"/>
        </w:rPr>
        <w:t>之日与土地发包单位签订的承包合同期限在三年以上。</w:t>
      </w:r>
    </w:p>
    <w:p>
      <w:pPr>
        <w:widowControl/>
        <w:numPr>
          <w:ilvl w:val="0"/>
          <w:numId w:val="3"/>
        </w:numPr>
        <w:adjustRightInd/>
        <w:spacing w:after="3" w:line="265" w:lineRule="auto"/>
        <w:ind w:firstLine="640" w:firstLineChars="200"/>
        <w:jc w:val="both"/>
        <w:textAlignment w:val="auto"/>
        <w:rPr>
          <w:rFonts w:eastAsia="黑体" w:cs="宋体"/>
          <w:bCs/>
          <w:sz w:val="32"/>
          <w:szCs w:val="32"/>
          <w:shd w:val="clear" w:color="auto" w:fill="FFFFFF"/>
        </w:rPr>
      </w:pPr>
      <w:r>
        <w:rPr>
          <w:rFonts w:hint="eastAsia" w:eastAsia="黑体" w:cs="宋体"/>
          <w:bCs/>
          <w:sz w:val="32"/>
          <w:szCs w:val="32"/>
          <w:shd w:val="clear" w:color="auto" w:fill="FFFFFF"/>
        </w:rPr>
        <w:t>项目建设和补贴标准</w:t>
      </w:r>
    </w:p>
    <w:p>
      <w:pPr>
        <w:ind w:firstLine="640" w:firstLineChars="200"/>
        <w:jc w:val="both"/>
        <w:rPr>
          <w:rFonts w:eastAsia="仿宋_GB2312"/>
          <w:szCs w:val="28"/>
          <w:shd w:val="clear" w:color="auto" w:fill="FFFFFF"/>
        </w:rPr>
      </w:pPr>
      <w:r>
        <w:rPr>
          <w:rFonts w:hint="eastAsia" w:eastAsia="华文楷体"/>
          <w:sz w:val="32"/>
          <w:szCs w:val="32"/>
          <w:shd w:val="clear" w:color="auto" w:fill="FFFFFF"/>
        </w:rPr>
        <w:t>（一）建设标准。</w:t>
      </w:r>
      <w:r>
        <w:rPr>
          <w:rFonts w:hint="eastAsia" w:eastAsia="仿宋_GB2312"/>
          <w:sz w:val="32"/>
          <w:szCs w:val="32"/>
          <w:shd w:val="clear" w:color="auto" w:fill="FFFFFF"/>
        </w:rPr>
        <w:t>具体建设标准详见《稻渔种养设施建设标准》（附件</w:t>
      </w:r>
      <w:r>
        <w:rPr>
          <w:rFonts w:eastAsia="仿宋"/>
          <w:sz w:val="32"/>
          <w:szCs w:val="32"/>
        </w:rPr>
        <w:t>2-</w:t>
      </w:r>
      <w:r>
        <w:rPr>
          <w:rFonts w:eastAsia="仿宋_GB2312"/>
          <w:sz w:val="32"/>
          <w:szCs w:val="32"/>
          <w:shd w:val="clear" w:color="auto" w:fill="FFFFFF"/>
        </w:rPr>
        <w:t>1</w:t>
      </w:r>
      <w:r>
        <w:rPr>
          <w:rFonts w:hint="eastAsia" w:eastAsia="仿宋_GB2312"/>
          <w:sz w:val="32"/>
          <w:szCs w:val="32"/>
          <w:shd w:val="clear" w:color="auto" w:fill="FFFFFF"/>
        </w:rPr>
        <w:t>）。</w:t>
      </w:r>
    </w:p>
    <w:p>
      <w:pPr>
        <w:spacing w:line="560" w:lineRule="exact"/>
        <w:ind w:firstLine="640" w:firstLineChars="200"/>
        <w:jc w:val="both"/>
        <w:rPr>
          <w:rFonts w:eastAsia="仿宋_GB2312"/>
          <w:sz w:val="32"/>
          <w:szCs w:val="32"/>
          <w:shd w:val="clear" w:color="auto" w:fill="FFFFFF"/>
        </w:rPr>
      </w:pPr>
      <w:r>
        <w:rPr>
          <w:rFonts w:hint="eastAsia" w:eastAsia="华文楷体"/>
          <w:sz w:val="32"/>
          <w:szCs w:val="32"/>
          <w:shd w:val="clear" w:color="auto" w:fill="FFFFFF"/>
        </w:rPr>
        <w:t>（二）补贴标准。</w:t>
      </w:r>
      <w:r>
        <w:rPr>
          <w:rFonts w:hint="eastAsia" w:eastAsia="仿宋_GB2312"/>
          <w:sz w:val="32"/>
          <w:szCs w:val="32"/>
          <w:shd w:val="clear" w:color="auto" w:fill="FFFFFF"/>
        </w:rPr>
        <w:t>稻渔综合种养补贴资金：主要针对稻渔工程建设符合</w:t>
      </w:r>
      <w:r>
        <w:rPr>
          <w:rFonts w:eastAsia="仿宋_GB2312"/>
          <w:sz w:val="32"/>
          <w:szCs w:val="32"/>
          <w:shd w:val="clear" w:color="auto" w:fill="FFFFFF"/>
        </w:rPr>
        <w:t>《</w:t>
      </w:r>
      <w:r>
        <w:rPr>
          <w:rFonts w:hint="eastAsia" w:eastAsia="仿宋_GB2312"/>
          <w:sz w:val="32"/>
          <w:szCs w:val="32"/>
          <w:shd w:val="clear" w:color="auto" w:fill="FFFFFF"/>
        </w:rPr>
        <w:t>稻渔种养设施建设标准</w:t>
      </w:r>
      <w:r>
        <w:rPr>
          <w:rFonts w:eastAsia="仿宋_GB2312"/>
          <w:sz w:val="32"/>
          <w:szCs w:val="32"/>
          <w:shd w:val="clear" w:color="auto" w:fill="FFFFFF"/>
        </w:rPr>
        <w:t>》</w:t>
      </w:r>
      <w:r>
        <w:rPr>
          <w:rFonts w:hint="eastAsia" w:eastAsia="仿宋_GB2312"/>
          <w:sz w:val="32"/>
          <w:szCs w:val="32"/>
          <w:shd w:val="clear" w:color="auto" w:fill="FFFFFF"/>
        </w:rPr>
        <w:t>的实施单位进行补贴，补贴资金用于稻渔工程、苗种和饵料等费用，按照财政补贴资金不超过稻渔工程、投入苗种、饵料等资金总额的50%（以审计报告核定为准），每亩最高补贴200元。</w:t>
      </w:r>
    </w:p>
    <w:p>
      <w:pPr>
        <w:widowControl/>
        <w:numPr>
          <w:ilvl w:val="0"/>
          <w:numId w:val="3"/>
        </w:numPr>
        <w:adjustRightInd/>
        <w:spacing w:after="3" w:line="265" w:lineRule="auto"/>
        <w:ind w:firstLine="640" w:firstLineChars="200"/>
        <w:jc w:val="both"/>
        <w:textAlignment w:val="auto"/>
        <w:rPr>
          <w:rFonts w:eastAsia="黑体" w:cs="宋体"/>
          <w:bCs/>
          <w:sz w:val="32"/>
          <w:szCs w:val="32"/>
          <w:shd w:val="clear" w:color="auto" w:fill="FFFFFF"/>
        </w:rPr>
      </w:pPr>
      <w:r>
        <w:rPr>
          <w:rFonts w:hint="eastAsia" w:eastAsia="黑体" w:cs="宋体"/>
          <w:bCs/>
          <w:sz w:val="32"/>
          <w:szCs w:val="32"/>
          <w:shd w:val="clear" w:color="auto" w:fill="FFFFFF"/>
        </w:rPr>
        <w:t>项目补贴方式</w:t>
      </w:r>
    </w:p>
    <w:p>
      <w:pPr>
        <w:ind w:firstLine="640" w:firstLineChars="200"/>
        <w:jc w:val="both"/>
        <w:rPr>
          <w:rFonts w:eastAsia="仿宋_GB2312"/>
          <w:sz w:val="32"/>
          <w:szCs w:val="32"/>
          <w:shd w:val="clear" w:color="auto" w:fill="FFFFFF"/>
        </w:rPr>
      </w:pPr>
      <w:r>
        <w:rPr>
          <w:rFonts w:hint="eastAsia" w:eastAsia="仿宋_GB2312"/>
          <w:sz w:val="32"/>
          <w:szCs w:val="32"/>
          <w:shd w:val="clear" w:color="auto" w:fill="FFFFFF"/>
        </w:rPr>
        <w:t>财政资金采取“先建后补”的方式安排，项目单位先行建设，经验收合格且公示无异议后，2021年按程序安排预算。</w:t>
      </w:r>
    </w:p>
    <w:p>
      <w:pPr>
        <w:widowControl/>
        <w:numPr>
          <w:ilvl w:val="0"/>
          <w:numId w:val="3"/>
        </w:numPr>
        <w:adjustRightInd/>
        <w:spacing w:after="3" w:line="265" w:lineRule="auto"/>
        <w:ind w:firstLine="640" w:firstLineChars="200"/>
        <w:jc w:val="both"/>
        <w:textAlignment w:val="auto"/>
        <w:rPr>
          <w:rFonts w:eastAsia="黑体" w:cs="宋体"/>
          <w:bCs/>
          <w:sz w:val="32"/>
          <w:szCs w:val="32"/>
          <w:shd w:val="clear" w:color="auto" w:fill="FFFFFF"/>
        </w:rPr>
      </w:pPr>
      <w:r>
        <w:rPr>
          <w:rFonts w:hint="eastAsia" w:eastAsia="黑体" w:cs="宋体"/>
          <w:bCs/>
          <w:sz w:val="32"/>
          <w:szCs w:val="32"/>
          <w:shd w:val="clear" w:color="auto" w:fill="FFFFFF"/>
        </w:rPr>
        <w:t>项目实施程序</w:t>
      </w:r>
    </w:p>
    <w:p>
      <w:pPr>
        <w:widowControl/>
        <w:numPr>
          <w:ilvl w:val="0"/>
          <w:numId w:val="5"/>
        </w:numPr>
        <w:adjustRightInd/>
        <w:spacing w:after="3" w:line="265" w:lineRule="auto"/>
        <w:ind w:firstLine="640" w:firstLineChars="200"/>
        <w:jc w:val="both"/>
        <w:textAlignment w:val="auto"/>
        <w:rPr>
          <w:rFonts w:eastAsia="华文楷体"/>
          <w:sz w:val="32"/>
          <w:szCs w:val="32"/>
          <w:shd w:val="clear" w:color="auto" w:fill="FFFFFF"/>
        </w:rPr>
      </w:pPr>
      <w:r>
        <w:rPr>
          <w:rFonts w:hint="eastAsia" w:eastAsia="华文楷体"/>
          <w:sz w:val="32"/>
          <w:szCs w:val="32"/>
          <w:shd w:val="clear" w:color="auto" w:fill="FFFFFF"/>
        </w:rPr>
        <w:t>项目申报</w:t>
      </w:r>
    </w:p>
    <w:p>
      <w:pPr>
        <w:ind w:firstLine="640" w:firstLineChars="200"/>
        <w:jc w:val="both"/>
        <w:rPr>
          <w:rFonts w:eastAsia="仿宋_GB2312"/>
          <w:sz w:val="32"/>
          <w:szCs w:val="32"/>
          <w:shd w:val="clear" w:color="auto" w:fill="FFFFFF"/>
        </w:rPr>
      </w:pPr>
      <w:r>
        <w:rPr>
          <w:rFonts w:hint="eastAsia" w:eastAsia="仿宋_GB2312"/>
          <w:sz w:val="32"/>
          <w:szCs w:val="32"/>
          <w:shd w:val="clear" w:color="auto" w:fill="FFFFFF"/>
        </w:rPr>
        <w:t>项目申报单位按照本实施方案要求，编制项目建设实施方案，并向所在区农业农村委提出书面申请。项目实行属地管理，市级单位也按程序向项目实施所在地农业农村委申报。申报材料包括《天津市稻渔综合种养项目申报表》（见附件</w:t>
      </w:r>
      <w:r>
        <w:rPr>
          <w:rFonts w:eastAsia="仿宋" w:cs="仿宋"/>
          <w:sz w:val="32"/>
          <w:szCs w:val="32"/>
        </w:rPr>
        <w:t>2</w:t>
      </w:r>
      <w:r>
        <w:rPr>
          <w:rFonts w:hint="eastAsia" w:eastAsia="仿宋" w:cs="仿宋"/>
          <w:sz w:val="32"/>
          <w:szCs w:val="32"/>
        </w:rPr>
        <w:t>-</w:t>
      </w:r>
      <w:r>
        <w:rPr>
          <w:rFonts w:hint="eastAsia" w:eastAsia="仿宋_GB2312"/>
          <w:sz w:val="32"/>
          <w:szCs w:val="32"/>
          <w:shd w:val="clear" w:color="auto" w:fill="FFFFFF"/>
        </w:rPr>
        <w:t>3）及项目单位的实施方案（撰写格式见附件</w:t>
      </w:r>
      <w:r>
        <w:rPr>
          <w:rFonts w:eastAsia="仿宋" w:cs="仿宋"/>
          <w:sz w:val="32"/>
          <w:szCs w:val="32"/>
        </w:rPr>
        <w:t>2</w:t>
      </w:r>
      <w:r>
        <w:rPr>
          <w:rFonts w:hint="eastAsia" w:eastAsia="仿宋" w:cs="仿宋"/>
          <w:sz w:val="32"/>
          <w:szCs w:val="32"/>
        </w:rPr>
        <w:t>-</w:t>
      </w:r>
      <w:r>
        <w:rPr>
          <w:rFonts w:hint="eastAsia" w:eastAsia="仿宋_GB2312"/>
          <w:sz w:val="32"/>
          <w:szCs w:val="32"/>
          <w:shd w:val="clear" w:color="auto" w:fill="FFFFFF"/>
        </w:rPr>
        <w:t>4）。</w:t>
      </w:r>
    </w:p>
    <w:p>
      <w:pPr>
        <w:ind w:firstLine="640" w:firstLineChars="200"/>
        <w:jc w:val="both"/>
        <w:rPr>
          <w:rFonts w:eastAsia="仿宋_GB2312"/>
          <w:sz w:val="32"/>
          <w:szCs w:val="32"/>
          <w:shd w:val="clear" w:color="auto" w:fill="FFFFFF"/>
        </w:rPr>
      </w:pPr>
      <w:r>
        <w:rPr>
          <w:rFonts w:hint="eastAsia" w:eastAsia="仿宋_GB2312"/>
          <w:sz w:val="32"/>
          <w:szCs w:val="32"/>
          <w:shd w:val="clear" w:color="auto" w:fill="FFFFFF"/>
        </w:rPr>
        <w:t>各区申报稻渔综合种养项目规模以下达的《2020年稻渔综合种养新发展面积分配表》（附件</w:t>
      </w:r>
      <w:r>
        <w:rPr>
          <w:rFonts w:eastAsia="仿宋" w:cs="仿宋"/>
          <w:sz w:val="32"/>
          <w:szCs w:val="32"/>
        </w:rPr>
        <w:t>2</w:t>
      </w:r>
      <w:r>
        <w:rPr>
          <w:rFonts w:hint="eastAsia" w:eastAsia="仿宋" w:cs="仿宋"/>
          <w:sz w:val="32"/>
          <w:szCs w:val="32"/>
        </w:rPr>
        <w:t>-</w:t>
      </w:r>
      <w:r>
        <w:rPr>
          <w:rFonts w:hint="eastAsia" w:eastAsia="仿宋_GB2312"/>
          <w:sz w:val="32"/>
          <w:szCs w:val="32"/>
          <w:shd w:val="clear" w:color="auto" w:fill="FFFFFF"/>
        </w:rPr>
        <w:t>2）的面积为准，原则上不能高于分配表上的面积。</w:t>
      </w:r>
    </w:p>
    <w:p>
      <w:pPr>
        <w:widowControl/>
        <w:numPr>
          <w:ilvl w:val="0"/>
          <w:numId w:val="5"/>
        </w:numPr>
        <w:adjustRightInd/>
        <w:spacing w:after="3" w:line="265" w:lineRule="auto"/>
        <w:ind w:firstLine="640" w:firstLineChars="200"/>
        <w:jc w:val="both"/>
        <w:textAlignment w:val="auto"/>
        <w:rPr>
          <w:rFonts w:eastAsia="华文楷体"/>
          <w:sz w:val="32"/>
          <w:szCs w:val="32"/>
          <w:shd w:val="clear" w:color="auto" w:fill="FFFFFF"/>
        </w:rPr>
      </w:pPr>
      <w:r>
        <w:rPr>
          <w:rFonts w:hint="eastAsia" w:eastAsia="华文楷体"/>
          <w:sz w:val="32"/>
          <w:szCs w:val="32"/>
          <w:shd w:val="clear" w:color="auto" w:fill="FFFFFF"/>
        </w:rPr>
        <w:t>审核论证</w:t>
      </w:r>
    </w:p>
    <w:p>
      <w:pPr>
        <w:ind w:firstLine="640" w:firstLineChars="200"/>
        <w:jc w:val="both"/>
        <w:rPr>
          <w:rFonts w:eastAsia="仿宋_GB2312"/>
          <w:szCs w:val="28"/>
          <w:shd w:val="clear" w:color="auto" w:fill="FFFFFF"/>
        </w:rPr>
      </w:pPr>
      <w:r>
        <w:rPr>
          <w:rFonts w:hint="eastAsia" w:eastAsia="仿宋_GB2312"/>
          <w:sz w:val="32"/>
          <w:szCs w:val="32"/>
          <w:shd w:val="clear" w:color="auto" w:fill="FFFFFF"/>
        </w:rPr>
        <w:t>区农业农村部门对申报单位送交的申报材料的真实性进行审核并进行实地核查后，会同区财政组织专家论证。论证通过的项目，于3月底前将论证意见连同申报材料报市农业农村委。市农业农村委审核后下达项目建设计划，抄送</w:t>
      </w:r>
      <w:r>
        <w:rPr>
          <w:rFonts w:eastAsia="仿宋_GB2312"/>
          <w:sz w:val="32"/>
          <w:szCs w:val="32"/>
          <w:shd w:val="clear" w:color="auto" w:fill="FFFFFF"/>
        </w:rPr>
        <w:t>市</w:t>
      </w:r>
      <w:r>
        <w:rPr>
          <w:rFonts w:hint="eastAsia" w:eastAsia="仿宋_GB2312"/>
          <w:sz w:val="32"/>
          <w:szCs w:val="32"/>
          <w:shd w:val="clear" w:color="auto" w:fill="FFFFFF"/>
        </w:rPr>
        <w:t>、区</w:t>
      </w:r>
      <w:r>
        <w:rPr>
          <w:rFonts w:eastAsia="仿宋_GB2312"/>
          <w:sz w:val="32"/>
          <w:szCs w:val="32"/>
          <w:shd w:val="clear" w:color="auto" w:fill="FFFFFF"/>
        </w:rPr>
        <w:t>财政局。</w:t>
      </w:r>
      <w:r>
        <w:rPr>
          <w:rFonts w:hint="eastAsia" w:eastAsia="仿宋_GB2312"/>
          <w:sz w:val="32"/>
          <w:szCs w:val="32"/>
          <w:shd w:val="clear" w:color="auto" w:fill="FFFFFF"/>
        </w:rPr>
        <w:t>相关区农业</w:t>
      </w:r>
      <w:r>
        <w:rPr>
          <w:rFonts w:eastAsia="仿宋_GB2312"/>
          <w:sz w:val="32"/>
          <w:szCs w:val="32"/>
          <w:shd w:val="clear" w:color="auto" w:fill="FFFFFF"/>
        </w:rPr>
        <w:t>农村委</w:t>
      </w:r>
      <w:r>
        <w:rPr>
          <w:rFonts w:hint="eastAsia" w:eastAsia="仿宋_GB2312"/>
          <w:sz w:val="32"/>
          <w:szCs w:val="32"/>
          <w:shd w:val="clear" w:color="auto" w:fill="FFFFFF"/>
        </w:rPr>
        <w:t>根据建设计划进行批复。</w:t>
      </w:r>
    </w:p>
    <w:p>
      <w:pPr>
        <w:ind w:left="480" w:leftChars="200"/>
        <w:jc w:val="both"/>
        <w:rPr>
          <w:rFonts w:eastAsia="华文楷体"/>
          <w:sz w:val="32"/>
          <w:szCs w:val="32"/>
          <w:shd w:val="clear" w:color="auto" w:fill="FFFFFF"/>
        </w:rPr>
      </w:pPr>
      <w:r>
        <w:rPr>
          <w:rFonts w:hint="eastAsia" w:eastAsia="华文楷体"/>
          <w:sz w:val="32"/>
          <w:szCs w:val="32"/>
          <w:shd w:val="clear" w:color="auto" w:fill="FFFFFF"/>
        </w:rPr>
        <w:t>（三）项目验收</w:t>
      </w:r>
    </w:p>
    <w:p>
      <w:pPr>
        <w:ind w:firstLine="640" w:firstLineChars="200"/>
        <w:jc w:val="both"/>
        <w:rPr>
          <w:rFonts w:eastAsia="仿宋_GB2312"/>
          <w:sz w:val="32"/>
          <w:szCs w:val="32"/>
          <w:shd w:val="clear" w:color="auto" w:fill="FFFFFF"/>
        </w:rPr>
      </w:pPr>
      <w:r>
        <w:rPr>
          <w:rFonts w:hint="eastAsia" w:eastAsia="仿宋_GB2312"/>
          <w:sz w:val="32"/>
          <w:szCs w:val="32"/>
          <w:shd w:val="clear" w:color="auto" w:fill="FFFFFF"/>
        </w:rPr>
        <w:t>1.项目单位申请。项目承担单位向区农业农村部门提交项目验收申请，申请区级验收应提交材料如下：</w:t>
      </w:r>
    </w:p>
    <w:p>
      <w:pPr>
        <w:ind w:firstLine="640" w:firstLineChars="200"/>
        <w:jc w:val="both"/>
        <w:rPr>
          <w:rFonts w:eastAsia="仿宋_GB2312"/>
          <w:sz w:val="32"/>
          <w:szCs w:val="32"/>
          <w:shd w:val="clear" w:color="auto" w:fill="FFFFFF"/>
        </w:rPr>
      </w:pPr>
      <w:r>
        <w:rPr>
          <w:rFonts w:hint="eastAsia" w:eastAsia="仿宋_GB2312"/>
          <w:sz w:val="32"/>
          <w:szCs w:val="32"/>
          <w:shd w:val="clear" w:color="auto" w:fill="FFFFFF"/>
        </w:rPr>
        <w:t>（1）《天津市稻渔综合种养建设项目验收申请表》（见附件</w:t>
      </w:r>
      <w:r>
        <w:rPr>
          <w:rFonts w:eastAsia="仿宋" w:cs="仿宋"/>
          <w:sz w:val="32"/>
          <w:szCs w:val="32"/>
        </w:rPr>
        <w:t>2</w:t>
      </w:r>
      <w:r>
        <w:rPr>
          <w:rFonts w:hint="eastAsia" w:eastAsia="仿宋" w:cs="仿宋"/>
          <w:sz w:val="32"/>
          <w:szCs w:val="32"/>
        </w:rPr>
        <w:t>-</w:t>
      </w:r>
      <w:r>
        <w:rPr>
          <w:rFonts w:hint="eastAsia" w:eastAsia="仿宋_GB2312"/>
          <w:sz w:val="32"/>
          <w:szCs w:val="32"/>
          <w:shd w:val="clear" w:color="auto" w:fill="FFFFFF"/>
        </w:rPr>
        <w:t>5）</w:t>
      </w:r>
    </w:p>
    <w:p>
      <w:pPr>
        <w:ind w:firstLine="640" w:firstLineChars="200"/>
        <w:jc w:val="both"/>
        <w:rPr>
          <w:rFonts w:eastAsia="仿宋_GB2312"/>
          <w:sz w:val="32"/>
          <w:szCs w:val="32"/>
          <w:shd w:val="clear" w:color="auto" w:fill="FFFFFF"/>
        </w:rPr>
      </w:pPr>
      <w:r>
        <w:rPr>
          <w:rFonts w:hint="eastAsia" w:eastAsia="仿宋_GB2312"/>
          <w:sz w:val="32"/>
          <w:szCs w:val="32"/>
          <w:shd w:val="clear" w:color="auto" w:fill="FFFFFF"/>
        </w:rPr>
        <w:t>（2）项目完成情况报告（格式见附件</w:t>
      </w:r>
      <w:r>
        <w:rPr>
          <w:rFonts w:eastAsia="仿宋" w:cs="仿宋"/>
          <w:sz w:val="32"/>
          <w:szCs w:val="32"/>
        </w:rPr>
        <w:t>2</w:t>
      </w:r>
      <w:r>
        <w:rPr>
          <w:rFonts w:hint="eastAsia" w:eastAsia="仿宋" w:cs="仿宋"/>
          <w:sz w:val="32"/>
          <w:szCs w:val="32"/>
        </w:rPr>
        <w:t>-</w:t>
      </w:r>
      <w:r>
        <w:rPr>
          <w:rFonts w:hint="eastAsia" w:eastAsia="仿宋_GB2312"/>
          <w:sz w:val="32"/>
          <w:szCs w:val="32"/>
          <w:shd w:val="clear" w:color="auto" w:fill="FFFFFF"/>
        </w:rPr>
        <w:t>6）</w:t>
      </w:r>
    </w:p>
    <w:p>
      <w:pPr>
        <w:tabs>
          <w:tab w:val="left" w:pos="1447"/>
        </w:tabs>
        <w:ind w:firstLine="640" w:firstLineChars="200"/>
        <w:jc w:val="both"/>
        <w:rPr>
          <w:rFonts w:eastAsia="仿宋_GB2312"/>
          <w:sz w:val="32"/>
          <w:szCs w:val="32"/>
          <w:shd w:val="clear" w:color="auto" w:fill="FFFFFF"/>
        </w:rPr>
      </w:pPr>
      <w:r>
        <w:rPr>
          <w:rFonts w:eastAsia="仿宋_GB2312"/>
          <w:sz w:val="32"/>
          <w:szCs w:val="32"/>
          <w:shd w:val="clear" w:color="auto" w:fill="FFFFFF"/>
        </w:rPr>
        <w:t>2</w:t>
      </w:r>
      <w:r>
        <w:rPr>
          <w:rFonts w:hint="eastAsia" w:eastAsia="仿宋_GB2312"/>
          <w:sz w:val="32"/>
          <w:szCs w:val="32"/>
          <w:shd w:val="clear" w:color="auto" w:fill="FFFFFF"/>
        </w:rPr>
        <w:t>.区级验收。区农业农村委接到验收申请后，对材料进行审查，组织人员对照《稻渔种养设施建设标准》进行现场核查，出具现场核查意见（见附件</w:t>
      </w:r>
      <w:r>
        <w:rPr>
          <w:rFonts w:eastAsia="仿宋" w:cs="仿宋"/>
          <w:sz w:val="32"/>
          <w:szCs w:val="32"/>
        </w:rPr>
        <w:t>2</w:t>
      </w:r>
      <w:r>
        <w:rPr>
          <w:rFonts w:hint="eastAsia" w:eastAsia="仿宋" w:cs="仿宋"/>
          <w:sz w:val="32"/>
          <w:szCs w:val="32"/>
        </w:rPr>
        <w:t>-</w:t>
      </w:r>
      <w:r>
        <w:rPr>
          <w:rFonts w:hint="eastAsia" w:eastAsia="仿宋_GB2312"/>
          <w:sz w:val="32"/>
          <w:szCs w:val="32"/>
          <w:shd w:val="clear" w:color="auto" w:fill="FFFFFF"/>
        </w:rPr>
        <w:t>7），并将项目核查意见、资金使用情况及相关资料于4月30日之前报市农业农村委。市农业农村委按照政府采购有关规定选定具有资质的第三方机构，对项目资金情况进行审计，并出具审计报告。区农业农村委会同区财政部门组建验收专家组，结合审计机构出具的审计报告，对项目单位提交的项目完成情况报告进行书面审核，听取项目建设单位项目实施情况汇报，结合现场核查意见，充分讨论质询，形成验收结论。验收合格的，当场向项目承担单位出具《专家验收意见表》（见附件</w:t>
      </w:r>
      <w:r>
        <w:rPr>
          <w:rFonts w:eastAsia="仿宋" w:cs="仿宋"/>
          <w:sz w:val="32"/>
          <w:szCs w:val="32"/>
        </w:rPr>
        <w:t>2</w:t>
      </w:r>
      <w:r>
        <w:rPr>
          <w:rFonts w:hint="eastAsia" w:eastAsia="仿宋" w:cs="仿宋"/>
          <w:sz w:val="32"/>
          <w:szCs w:val="32"/>
        </w:rPr>
        <w:t>-</w:t>
      </w:r>
      <w:r>
        <w:rPr>
          <w:rFonts w:hint="eastAsia" w:eastAsia="仿宋_GB2312"/>
          <w:sz w:val="32"/>
          <w:szCs w:val="32"/>
          <w:shd w:val="clear" w:color="auto" w:fill="FFFFFF"/>
        </w:rPr>
        <w:t>8），并将全部验收资料整理汇总成册，以正式文件于8月10日前报市农业农村委备案（见附件</w:t>
      </w:r>
      <w:r>
        <w:rPr>
          <w:rFonts w:eastAsia="仿宋" w:cs="仿宋"/>
          <w:sz w:val="32"/>
          <w:szCs w:val="32"/>
        </w:rPr>
        <w:t>2</w:t>
      </w:r>
      <w:r>
        <w:rPr>
          <w:rFonts w:hint="eastAsia" w:eastAsia="仿宋" w:cs="仿宋"/>
          <w:sz w:val="32"/>
          <w:szCs w:val="32"/>
        </w:rPr>
        <w:t>-</w:t>
      </w:r>
      <w:r>
        <w:rPr>
          <w:rFonts w:hint="eastAsia" w:eastAsia="仿宋_GB2312"/>
          <w:sz w:val="32"/>
          <w:szCs w:val="32"/>
          <w:shd w:val="clear" w:color="auto" w:fill="FFFFFF"/>
        </w:rPr>
        <w:t>9）。</w:t>
      </w:r>
    </w:p>
    <w:p>
      <w:pPr>
        <w:ind w:firstLine="640" w:firstLineChars="200"/>
        <w:jc w:val="both"/>
        <w:rPr>
          <w:rFonts w:eastAsia="仿宋_GB2312"/>
          <w:sz w:val="32"/>
          <w:szCs w:val="32"/>
          <w:shd w:val="clear" w:color="auto" w:fill="FFFFFF"/>
        </w:rPr>
      </w:pPr>
      <w:r>
        <w:rPr>
          <w:rFonts w:eastAsia="仿宋_GB2312"/>
          <w:sz w:val="32"/>
          <w:szCs w:val="32"/>
          <w:shd w:val="clear" w:color="auto" w:fill="FFFFFF"/>
        </w:rPr>
        <w:t>3</w:t>
      </w:r>
      <w:r>
        <w:rPr>
          <w:rFonts w:hint="eastAsia" w:eastAsia="仿宋_GB2312"/>
          <w:sz w:val="32"/>
          <w:szCs w:val="32"/>
          <w:shd w:val="clear" w:color="auto" w:fill="FFFFFF"/>
        </w:rPr>
        <w:t>.市级复验。市农业农村委对区级验收合格项目的档案资料进行审核，并组织现场随机抽验，抽验率为总验收项目数额的10%。验收结果在市农业农村委网站进行公示</w:t>
      </w:r>
      <w:r>
        <w:rPr>
          <w:rFonts w:eastAsia="仿宋_GB2312"/>
          <w:sz w:val="32"/>
          <w:szCs w:val="32"/>
          <w:shd w:val="clear" w:color="auto" w:fill="FFFFFF"/>
        </w:rPr>
        <w:t>，</w:t>
      </w:r>
      <w:r>
        <w:rPr>
          <w:rFonts w:hint="eastAsia" w:eastAsia="仿宋_GB2312"/>
          <w:sz w:val="32"/>
          <w:szCs w:val="32"/>
          <w:shd w:val="clear" w:color="auto" w:fill="FFFFFF"/>
        </w:rPr>
        <w:t>公示期</w:t>
      </w:r>
      <w:r>
        <w:rPr>
          <w:rFonts w:eastAsia="仿宋_GB2312"/>
          <w:sz w:val="32"/>
          <w:szCs w:val="32"/>
          <w:shd w:val="clear" w:color="auto" w:fill="FFFFFF"/>
        </w:rPr>
        <w:t>不少于</w:t>
      </w:r>
      <w:r>
        <w:rPr>
          <w:rFonts w:hint="eastAsia" w:eastAsia="仿宋_GB2312"/>
          <w:sz w:val="32"/>
          <w:szCs w:val="32"/>
          <w:shd w:val="clear" w:color="auto" w:fill="FFFFFF"/>
        </w:rPr>
        <w:t>7天。公示无异议后，将项目验收结果通报相关区农业农村委，并抄送市、</w:t>
      </w:r>
      <w:r>
        <w:rPr>
          <w:rFonts w:eastAsia="仿宋_GB2312"/>
          <w:sz w:val="32"/>
          <w:szCs w:val="32"/>
          <w:shd w:val="clear" w:color="auto" w:fill="FFFFFF"/>
        </w:rPr>
        <w:t>区</w:t>
      </w:r>
      <w:r>
        <w:rPr>
          <w:rFonts w:hint="eastAsia" w:eastAsia="仿宋_GB2312"/>
          <w:sz w:val="32"/>
          <w:szCs w:val="32"/>
          <w:shd w:val="clear" w:color="auto" w:fill="FFFFFF"/>
        </w:rPr>
        <w:t>财政局。市农业农村委将市级补贴资金进行汇总，按程序申报2021年市级预算。</w:t>
      </w:r>
    </w:p>
    <w:p>
      <w:pPr>
        <w:widowControl/>
        <w:numPr>
          <w:ilvl w:val="0"/>
          <w:numId w:val="3"/>
        </w:numPr>
        <w:adjustRightInd/>
        <w:spacing w:after="3" w:line="265" w:lineRule="auto"/>
        <w:ind w:firstLine="640" w:firstLineChars="200"/>
        <w:jc w:val="both"/>
        <w:textAlignment w:val="auto"/>
        <w:rPr>
          <w:rFonts w:eastAsia="黑体" w:cs="宋体"/>
          <w:bCs/>
          <w:sz w:val="32"/>
          <w:szCs w:val="32"/>
          <w:shd w:val="clear" w:color="auto" w:fill="FFFFFF"/>
        </w:rPr>
      </w:pPr>
      <w:r>
        <w:rPr>
          <w:rFonts w:hint="eastAsia" w:eastAsia="黑体" w:cs="宋体"/>
          <w:bCs/>
          <w:sz w:val="32"/>
          <w:szCs w:val="32"/>
          <w:shd w:val="clear" w:color="auto" w:fill="FFFFFF"/>
        </w:rPr>
        <w:t>组织保障</w:t>
      </w:r>
    </w:p>
    <w:p>
      <w:pPr>
        <w:ind w:firstLine="640" w:firstLineChars="200"/>
        <w:jc w:val="both"/>
        <w:rPr>
          <w:rFonts w:eastAsia="仿宋_GB2312"/>
          <w:sz w:val="32"/>
          <w:szCs w:val="32"/>
          <w:shd w:val="clear" w:color="auto" w:fill="FFFFFF"/>
        </w:rPr>
      </w:pPr>
      <w:r>
        <w:rPr>
          <w:rFonts w:hint="eastAsia" w:eastAsia="华文楷体"/>
          <w:sz w:val="32"/>
          <w:szCs w:val="32"/>
          <w:shd w:val="clear" w:color="auto" w:fill="FFFFFF"/>
        </w:rPr>
        <w:t>（一）部门职责。</w:t>
      </w:r>
      <w:r>
        <w:rPr>
          <w:rFonts w:hint="eastAsia" w:eastAsia="仿宋_GB2312"/>
          <w:sz w:val="32"/>
          <w:szCs w:val="32"/>
          <w:shd w:val="clear" w:color="auto" w:fill="FFFFFF"/>
        </w:rPr>
        <w:t>市农业农村委提出项目安排及补贴资金分配方案；指导区农业农村委做好项目申报、核查和验收，负责组织市级抽验工作，发布验收通报。市农业农村委会同市财政局进行资金监管。区农业农村部门负责项目申报受理，审查，组织项目评审，批复项目实施方案；负责组建区级验收专家组，组织区级验收等。区农业农村委会同区财政部门进行项目资金监管。</w:t>
      </w:r>
    </w:p>
    <w:p>
      <w:pPr>
        <w:ind w:firstLine="640" w:firstLineChars="200"/>
        <w:jc w:val="both"/>
        <w:rPr>
          <w:rFonts w:eastAsia="仿宋_GB2312"/>
          <w:sz w:val="32"/>
          <w:szCs w:val="32"/>
          <w:shd w:val="clear" w:color="auto" w:fill="FFFFFF"/>
        </w:rPr>
      </w:pPr>
      <w:r>
        <w:rPr>
          <w:rFonts w:hint="eastAsia" w:eastAsia="华文楷体"/>
          <w:sz w:val="32"/>
          <w:szCs w:val="32"/>
          <w:shd w:val="clear" w:color="auto" w:fill="FFFFFF"/>
        </w:rPr>
        <w:t>（二）组建验收核查、专家组。</w:t>
      </w:r>
      <w:r>
        <w:rPr>
          <w:rFonts w:hint="eastAsia" w:eastAsia="仿宋_GB2312"/>
          <w:sz w:val="32"/>
          <w:szCs w:val="32"/>
          <w:shd w:val="clear" w:color="auto" w:fill="FFFFFF"/>
        </w:rPr>
        <w:t>各项目区要成立项目核查、验收组，负责稻渔综合种养项目区级现场核查及验收工作，核查组人员组成由各区自行确定，区验收专家组应有不少于3名相关专业副高级以上（含）技术职称人员组成。市级复验成立相应的专家组，负责市级复验工作，并结合地区种养环境条件和基础，从稻渔种养模式选择、种苗质量把控、生产管理、病虫害防治等方面提供专业技术指导与服务。</w:t>
      </w:r>
    </w:p>
    <w:p>
      <w:pPr>
        <w:spacing w:line="600" w:lineRule="atLeast"/>
        <w:ind w:firstLine="640" w:firstLineChars="200"/>
        <w:jc w:val="both"/>
        <w:rPr>
          <w:rFonts w:eastAsia="仿宋_GB2312"/>
          <w:sz w:val="32"/>
          <w:szCs w:val="32"/>
          <w:shd w:val="clear" w:color="auto" w:fill="FFFFFF"/>
        </w:rPr>
      </w:pPr>
      <w:r>
        <w:rPr>
          <w:rFonts w:hint="eastAsia" w:eastAsia="华文楷体"/>
          <w:sz w:val="32"/>
          <w:szCs w:val="32"/>
          <w:shd w:val="clear" w:color="auto" w:fill="FFFFFF"/>
        </w:rPr>
        <w:t>（三）做好宣传工作。</w:t>
      </w:r>
      <w:r>
        <w:rPr>
          <w:rFonts w:hint="eastAsia" w:eastAsia="仿宋_GB2312"/>
          <w:sz w:val="32"/>
          <w:szCs w:val="32"/>
          <w:shd w:val="clear" w:color="auto" w:fill="FFFFFF"/>
        </w:rPr>
        <w:t>认真总结做法经验，组织开展培训、观摩会，加大宣传力度，各区大力推进稻渔综合种养发展配套技术，促进农业增效、农民增收。</w:t>
      </w:r>
    </w:p>
    <w:p>
      <w:pPr>
        <w:spacing w:line="600" w:lineRule="atLeast"/>
        <w:ind w:firstLine="640" w:firstLineChars="200"/>
        <w:jc w:val="both"/>
        <w:rPr>
          <w:rFonts w:eastAsia="仿宋_GB2312"/>
          <w:sz w:val="32"/>
          <w:szCs w:val="32"/>
          <w:shd w:val="clear" w:color="auto" w:fill="FFFFFF"/>
        </w:rPr>
      </w:pPr>
      <w:r>
        <w:rPr>
          <w:rFonts w:hint="eastAsia" w:eastAsia="华文楷体"/>
          <w:sz w:val="32"/>
          <w:szCs w:val="32"/>
          <w:shd w:val="clear" w:color="auto" w:fill="FFFFFF"/>
        </w:rPr>
        <w:t>（四）建立联系人制度。</w:t>
      </w:r>
      <w:r>
        <w:rPr>
          <w:rFonts w:hint="eastAsia" w:eastAsia="仿宋_GB2312"/>
          <w:sz w:val="32"/>
          <w:szCs w:val="32"/>
          <w:shd w:val="clear" w:color="auto" w:fill="FFFFFF"/>
        </w:rPr>
        <w:t>各区农业农村委指定专人负责稻渔综合种养项目，掌握区项目进展情况，于3月</w:t>
      </w:r>
      <w:r>
        <w:rPr>
          <w:rFonts w:eastAsia="仿宋_GB2312"/>
          <w:sz w:val="32"/>
          <w:szCs w:val="32"/>
          <w:shd w:val="clear" w:color="auto" w:fill="FFFFFF"/>
        </w:rPr>
        <w:t>23</w:t>
      </w:r>
      <w:r>
        <w:rPr>
          <w:rFonts w:hint="eastAsia" w:eastAsia="仿宋_GB2312"/>
          <w:sz w:val="32"/>
          <w:szCs w:val="32"/>
          <w:shd w:val="clear" w:color="auto" w:fill="FFFFFF"/>
        </w:rPr>
        <w:t>日将联系人（见附件</w:t>
      </w:r>
      <w:r>
        <w:rPr>
          <w:rFonts w:eastAsia="仿宋" w:cs="仿宋"/>
          <w:sz w:val="32"/>
          <w:szCs w:val="32"/>
        </w:rPr>
        <w:t>2</w:t>
      </w:r>
      <w:r>
        <w:rPr>
          <w:rFonts w:hint="eastAsia" w:eastAsia="仿宋" w:cs="仿宋"/>
          <w:sz w:val="32"/>
          <w:szCs w:val="32"/>
        </w:rPr>
        <w:t>-</w:t>
      </w:r>
      <w:r>
        <w:rPr>
          <w:rFonts w:hint="eastAsia" w:eastAsia="仿宋_GB2312"/>
          <w:sz w:val="32"/>
          <w:szCs w:val="32"/>
          <w:shd w:val="clear" w:color="auto" w:fill="FFFFFF"/>
        </w:rPr>
        <w:t>10）报送市农业农村委，并于9月30日前将区稻渔综合种养工作总结报送市农业农村委。</w:t>
      </w:r>
    </w:p>
    <w:p>
      <w:pPr>
        <w:spacing w:line="560" w:lineRule="exact"/>
        <w:ind w:firstLine="640" w:firstLineChars="200"/>
        <w:jc w:val="both"/>
        <w:rPr>
          <w:rFonts w:eastAsia="黑体" w:cs="仿宋"/>
          <w:sz w:val="32"/>
          <w:szCs w:val="32"/>
        </w:rPr>
      </w:pPr>
      <w:r>
        <w:rPr>
          <w:rFonts w:hint="eastAsia" w:eastAsia="黑体" w:cs="仿宋"/>
          <w:sz w:val="32"/>
          <w:szCs w:val="32"/>
        </w:rPr>
        <w:t>八、联系方式</w:t>
      </w:r>
    </w:p>
    <w:p>
      <w:pPr>
        <w:spacing w:line="560" w:lineRule="exact"/>
        <w:ind w:firstLine="640" w:firstLineChars="200"/>
        <w:jc w:val="both"/>
        <w:rPr>
          <w:rFonts w:eastAsia="仿宋_GB2312" w:cs="仿宋"/>
          <w:sz w:val="32"/>
          <w:szCs w:val="32"/>
        </w:rPr>
      </w:pPr>
      <w:r>
        <w:rPr>
          <w:rFonts w:hint="eastAsia" w:eastAsia="仿宋_GB2312" w:cs="仿宋"/>
          <w:sz w:val="32"/>
          <w:szCs w:val="32"/>
        </w:rPr>
        <w:t>联 系 人：刘兴杰  赵良炜</w:t>
      </w:r>
    </w:p>
    <w:p>
      <w:pPr>
        <w:spacing w:line="560" w:lineRule="exact"/>
        <w:ind w:firstLine="640" w:firstLineChars="200"/>
        <w:jc w:val="both"/>
        <w:rPr>
          <w:rFonts w:eastAsia="仿宋_GB2312" w:cs="仿宋"/>
          <w:sz w:val="32"/>
          <w:szCs w:val="32"/>
        </w:rPr>
      </w:pPr>
      <w:r>
        <w:rPr>
          <w:rFonts w:hint="eastAsia" w:eastAsia="仿宋_GB2312" w:cs="仿宋"/>
          <w:sz w:val="32"/>
          <w:szCs w:val="32"/>
        </w:rPr>
        <w:t xml:space="preserve">联系电话：28355175，28450530 </w:t>
      </w:r>
    </w:p>
    <w:p>
      <w:pPr>
        <w:spacing w:line="560" w:lineRule="exact"/>
        <w:ind w:firstLine="640" w:firstLineChars="200"/>
        <w:jc w:val="both"/>
        <w:rPr>
          <w:rFonts w:eastAsia="仿宋_GB2312" w:cs="仿宋"/>
          <w:sz w:val="32"/>
          <w:szCs w:val="32"/>
        </w:rPr>
      </w:pPr>
      <w:r>
        <w:rPr>
          <w:rFonts w:hint="eastAsia" w:eastAsia="仿宋_GB2312" w:cs="仿宋"/>
          <w:sz w:val="32"/>
          <w:szCs w:val="32"/>
        </w:rPr>
        <w:t>邮    箱：sckjc2009@126.com</w:t>
      </w:r>
    </w:p>
    <w:p>
      <w:pPr>
        <w:spacing w:line="600" w:lineRule="atLeast"/>
        <w:ind w:firstLine="640" w:firstLineChars="200"/>
        <w:jc w:val="both"/>
        <w:rPr>
          <w:rFonts w:eastAsia="仿宋_GB2312"/>
          <w:sz w:val="32"/>
          <w:szCs w:val="32"/>
          <w:shd w:val="clear" w:color="auto" w:fill="FFFFFF"/>
        </w:rPr>
      </w:pPr>
    </w:p>
    <w:p>
      <w:pPr>
        <w:spacing w:line="600" w:lineRule="atLeast"/>
        <w:ind w:firstLine="640" w:firstLineChars="200"/>
        <w:rPr>
          <w:rFonts w:eastAsia="仿宋_GB2312"/>
          <w:sz w:val="32"/>
          <w:szCs w:val="32"/>
          <w:shd w:val="clear" w:color="auto" w:fill="FFFFFF"/>
        </w:rPr>
      </w:pPr>
      <w:r>
        <w:rPr>
          <w:rFonts w:hint="eastAsia" w:eastAsia="仿宋_GB2312"/>
          <w:sz w:val="32"/>
          <w:szCs w:val="32"/>
          <w:shd w:val="clear" w:color="auto" w:fill="FFFFFF"/>
        </w:rPr>
        <w:t>附件：2</w:t>
      </w:r>
      <w:r>
        <w:rPr>
          <w:rFonts w:eastAsia="仿宋_GB2312"/>
          <w:sz w:val="32"/>
          <w:szCs w:val="32"/>
          <w:shd w:val="clear" w:color="auto" w:fill="FFFFFF"/>
        </w:rPr>
        <w:t>-</w:t>
      </w:r>
      <w:r>
        <w:rPr>
          <w:rFonts w:hint="eastAsia" w:eastAsia="仿宋_GB2312"/>
          <w:sz w:val="32"/>
          <w:szCs w:val="32"/>
          <w:shd w:val="clear" w:color="auto" w:fill="FFFFFF"/>
        </w:rPr>
        <w:t>1.稻渔种养设施建设标准</w:t>
      </w:r>
    </w:p>
    <w:p>
      <w:pPr>
        <w:spacing w:line="600" w:lineRule="atLeast"/>
        <w:ind w:firstLine="1600" w:firstLineChars="500"/>
        <w:rPr>
          <w:rFonts w:eastAsia="仿宋_GB2312"/>
          <w:sz w:val="32"/>
          <w:szCs w:val="32"/>
          <w:shd w:val="clear" w:color="auto" w:fill="FFFFFF"/>
        </w:rPr>
      </w:pPr>
      <w:r>
        <w:rPr>
          <w:rFonts w:eastAsia="仿宋_GB2312"/>
          <w:sz w:val="32"/>
          <w:szCs w:val="32"/>
          <w:shd w:val="clear" w:color="auto" w:fill="FFFFFF"/>
        </w:rPr>
        <w:t>2-</w:t>
      </w:r>
      <w:r>
        <w:rPr>
          <w:rFonts w:hint="eastAsia" w:eastAsia="仿宋_GB2312"/>
          <w:sz w:val="32"/>
          <w:szCs w:val="32"/>
          <w:shd w:val="clear" w:color="auto" w:fill="FFFFFF"/>
        </w:rPr>
        <w:t>2.2020年稻渔综合种养新发展面积分配表</w:t>
      </w:r>
    </w:p>
    <w:p>
      <w:pPr>
        <w:tabs>
          <w:tab w:val="left" w:pos="312"/>
        </w:tabs>
        <w:spacing w:line="600" w:lineRule="atLeast"/>
        <w:ind w:firstLine="1600" w:firstLineChars="500"/>
        <w:rPr>
          <w:rFonts w:eastAsia="仿宋_GB2312"/>
          <w:sz w:val="32"/>
          <w:szCs w:val="32"/>
          <w:shd w:val="clear" w:color="auto" w:fill="FFFFFF"/>
        </w:rPr>
      </w:pPr>
      <w:r>
        <w:rPr>
          <w:rFonts w:eastAsia="仿宋_GB2312"/>
          <w:sz w:val="32"/>
          <w:szCs w:val="32"/>
          <w:shd w:val="clear" w:color="auto" w:fill="FFFFFF"/>
        </w:rPr>
        <w:t>2-</w:t>
      </w:r>
      <w:r>
        <w:rPr>
          <w:rFonts w:hint="eastAsia" w:eastAsia="仿宋_GB2312"/>
          <w:sz w:val="32"/>
          <w:szCs w:val="32"/>
          <w:shd w:val="clear" w:color="auto" w:fill="FFFFFF"/>
        </w:rPr>
        <w:t>3.天津市稻渔综合种养项目申报表</w:t>
      </w:r>
    </w:p>
    <w:p>
      <w:pPr>
        <w:tabs>
          <w:tab w:val="left" w:pos="312"/>
        </w:tabs>
        <w:spacing w:line="600" w:lineRule="atLeast"/>
        <w:ind w:firstLine="1600" w:firstLineChars="500"/>
        <w:rPr>
          <w:rFonts w:eastAsia="仿宋_GB2312"/>
          <w:sz w:val="32"/>
          <w:szCs w:val="32"/>
          <w:shd w:val="clear" w:color="auto" w:fill="FFFFFF"/>
        </w:rPr>
      </w:pPr>
      <w:r>
        <w:rPr>
          <w:rFonts w:eastAsia="仿宋_GB2312"/>
          <w:sz w:val="32"/>
          <w:szCs w:val="32"/>
          <w:shd w:val="clear" w:color="auto" w:fill="FFFFFF"/>
        </w:rPr>
        <w:t>2-</w:t>
      </w:r>
      <w:r>
        <w:rPr>
          <w:rFonts w:hint="eastAsia" w:eastAsia="仿宋_GB2312"/>
          <w:sz w:val="32"/>
          <w:szCs w:val="32"/>
          <w:shd w:val="clear" w:color="auto" w:fill="FFFFFF"/>
        </w:rPr>
        <w:t>4.稻渔综合种养项目实施方案撰写格式</w:t>
      </w:r>
    </w:p>
    <w:p>
      <w:pPr>
        <w:spacing w:line="600" w:lineRule="atLeast"/>
        <w:ind w:firstLine="1600" w:firstLineChars="500"/>
        <w:rPr>
          <w:rFonts w:eastAsia="仿宋_GB2312"/>
          <w:sz w:val="32"/>
          <w:szCs w:val="32"/>
          <w:shd w:val="clear" w:color="auto" w:fill="FFFFFF"/>
        </w:rPr>
      </w:pPr>
      <w:r>
        <w:rPr>
          <w:rFonts w:eastAsia="仿宋_GB2312"/>
          <w:sz w:val="32"/>
          <w:szCs w:val="32"/>
          <w:shd w:val="clear" w:color="auto" w:fill="FFFFFF"/>
        </w:rPr>
        <w:t>2-</w:t>
      </w:r>
      <w:r>
        <w:rPr>
          <w:rFonts w:hint="eastAsia" w:eastAsia="仿宋_GB2312"/>
          <w:sz w:val="32"/>
          <w:szCs w:val="32"/>
          <w:shd w:val="clear" w:color="auto" w:fill="FFFFFF"/>
        </w:rPr>
        <w:t>5.天津市稻渔综合种养建设项目验收申请表</w:t>
      </w:r>
    </w:p>
    <w:p>
      <w:pPr>
        <w:spacing w:line="600" w:lineRule="atLeast"/>
        <w:ind w:firstLine="1600" w:firstLineChars="500"/>
        <w:rPr>
          <w:rFonts w:eastAsia="仿宋_GB2312"/>
          <w:spacing w:val="-26"/>
          <w:sz w:val="32"/>
          <w:szCs w:val="32"/>
          <w:shd w:val="clear" w:color="auto" w:fill="FFFFFF"/>
        </w:rPr>
      </w:pPr>
      <w:r>
        <w:rPr>
          <w:rFonts w:eastAsia="仿宋_GB2312"/>
          <w:sz w:val="32"/>
          <w:szCs w:val="32"/>
          <w:shd w:val="clear" w:color="auto" w:fill="FFFFFF"/>
        </w:rPr>
        <w:t>2-</w:t>
      </w:r>
      <w:r>
        <w:rPr>
          <w:rFonts w:hint="eastAsia" w:eastAsia="仿宋_GB2312"/>
          <w:sz w:val="32"/>
          <w:szCs w:val="32"/>
          <w:shd w:val="clear" w:color="auto" w:fill="FFFFFF"/>
        </w:rPr>
        <w:t>6.</w:t>
      </w:r>
      <w:r>
        <w:rPr>
          <w:rFonts w:hint="eastAsia" w:eastAsia="仿宋_GB2312"/>
          <w:spacing w:val="-26"/>
          <w:sz w:val="32"/>
          <w:szCs w:val="32"/>
          <w:shd w:val="clear" w:color="auto" w:fill="FFFFFF"/>
        </w:rPr>
        <w:t>市农业农村委财政支出项目完成情况报告（模板）</w:t>
      </w:r>
    </w:p>
    <w:p>
      <w:pPr>
        <w:spacing w:line="600" w:lineRule="atLeast"/>
        <w:ind w:firstLine="1600" w:firstLineChars="500"/>
        <w:rPr>
          <w:rFonts w:eastAsia="仿宋_GB2312"/>
          <w:sz w:val="32"/>
          <w:szCs w:val="32"/>
          <w:shd w:val="clear" w:color="auto" w:fill="FFFFFF"/>
        </w:rPr>
      </w:pPr>
      <w:r>
        <w:rPr>
          <w:rFonts w:eastAsia="仿宋_GB2312"/>
          <w:sz w:val="32"/>
          <w:szCs w:val="32"/>
          <w:shd w:val="clear" w:color="auto" w:fill="FFFFFF"/>
        </w:rPr>
        <w:t>2-</w:t>
      </w:r>
      <w:r>
        <w:rPr>
          <w:rFonts w:hint="eastAsia" w:eastAsia="仿宋_GB2312"/>
          <w:sz w:val="32"/>
          <w:szCs w:val="32"/>
          <w:shd w:val="clear" w:color="auto" w:fill="FFFFFF"/>
        </w:rPr>
        <w:t>7.项目现场核查意见表</w:t>
      </w:r>
    </w:p>
    <w:p>
      <w:pPr>
        <w:spacing w:line="600" w:lineRule="atLeast"/>
        <w:ind w:firstLine="1600" w:firstLineChars="500"/>
        <w:rPr>
          <w:rFonts w:eastAsia="仿宋_GB2312"/>
          <w:sz w:val="32"/>
          <w:szCs w:val="32"/>
          <w:shd w:val="clear" w:color="auto" w:fill="FFFFFF"/>
        </w:rPr>
      </w:pPr>
      <w:r>
        <w:rPr>
          <w:rFonts w:eastAsia="仿宋_GB2312"/>
          <w:sz w:val="32"/>
          <w:szCs w:val="32"/>
          <w:shd w:val="clear" w:color="auto" w:fill="FFFFFF"/>
        </w:rPr>
        <w:t>2-</w:t>
      </w:r>
      <w:r>
        <w:rPr>
          <w:rFonts w:hint="eastAsia" w:eastAsia="仿宋_GB2312"/>
          <w:sz w:val="32"/>
          <w:szCs w:val="32"/>
          <w:shd w:val="clear" w:color="auto" w:fill="FFFFFF"/>
        </w:rPr>
        <w:t>8.专家验收意见表</w:t>
      </w:r>
    </w:p>
    <w:p>
      <w:pPr>
        <w:spacing w:line="600" w:lineRule="atLeast"/>
        <w:ind w:firstLine="1600" w:firstLineChars="500"/>
        <w:rPr>
          <w:rFonts w:eastAsia="仿宋_GB2312"/>
          <w:sz w:val="32"/>
          <w:szCs w:val="32"/>
          <w:shd w:val="clear" w:color="auto" w:fill="FFFFFF"/>
        </w:rPr>
      </w:pPr>
      <w:r>
        <w:rPr>
          <w:rFonts w:eastAsia="仿宋_GB2312"/>
          <w:sz w:val="32"/>
          <w:szCs w:val="32"/>
          <w:shd w:val="clear" w:color="auto" w:fill="FFFFFF"/>
        </w:rPr>
        <w:t>2-</w:t>
      </w:r>
      <w:r>
        <w:rPr>
          <w:rFonts w:hint="eastAsia" w:eastAsia="仿宋_GB2312"/>
          <w:sz w:val="32"/>
          <w:szCs w:val="32"/>
          <w:shd w:val="clear" w:color="auto" w:fill="FFFFFF"/>
        </w:rPr>
        <w:t>9.市农业农村委财政支出项目验收备案材料</w:t>
      </w:r>
    </w:p>
    <w:p>
      <w:pPr>
        <w:spacing w:line="600" w:lineRule="atLeast"/>
        <w:ind w:firstLine="1600" w:firstLineChars="500"/>
        <w:rPr>
          <w:rFonts w:eastAsia="仿宋_GB2312"/>
          <w:szCs w:val="28"/>
          <w:shd w:val="clear" w:color="auto" w:fill="FFFFFF"/>
        </w:rPr>
        <w:sectPr>
          <w:pgSz w:w="11906" w:h="16838"/>
          <w:pgMar w:top="1440" w:right="1800" w:bottom="1440" w:left="1800" w:header="851" w:footer="992" w:gutter="0"/>
          <w:cols w:space="425" w:num="1"/>
          <w:docGrid w:type="lines" w:linePitch="312" w:charSpace="0"/>
        </w:sectPr>
      </w:pPr>
      <w:r>
        <w:rPr>
          <w:rFonts w:eastAsia="仿宋_GB2312"/>
          <w:sz w:val="32"/>
          <w:szCs w:val="32"/>
          <w:shd w:val="clear" w:color="auto" w:fill="FFFFFF"/>
        </w:rPr>
        <w:t>2-</w:t>
      </w:r>
      <w:r>
        <w:rPr>
          <w:rFonts w:hint="eastAsia" w:eastAsia="仿宋_GB2312"/>
          <w:sz w:val="32"/>
          <w:szCs w:val="32"/>
          <w:shd w:val="clear" w:color="auto" w:fill="FFFFFF"/>
        </w:rPr>
        <w:t>10.稻渔综合种养项目联系人</w:t>
      </w:r>
    </w:p>
    <w:p>
      <w:pPr>
        <w:spacing w:line="600" w:lineRule="atLeast"/>
        <w:rPr>
          <w:rFonts w:eastAsia="黑体"/>
          <w:sz w:val="32"/>
          <w:szCs w:val="32"/>
          <w:shd w:val="clear" w:color="auto" w:fill="FFFFFF"/>
        </w:rPr>
      </w:pPr>
      <w:r>
        <w:rPr>
          <w:rFonts w:hint="eastAsia" w:ascii="仿宋_GB2312" w:eastAsia="仿宋_GB2312"/>
          <w:sz w:val="32"/>
          <w:szCs w:val="32"/>
        </w:rPr>
        <w:t>附件</w:t>
      </w:r>
      <w:r>
        <w:rPr>
          <w:rFonts w:hint="eastAsia" w:eastAsia="黑体"/>
          <w:sz w:val="32"/>
          <w:szCs w:val="32"/>
          <w:shd w:val="clear" w:color="auto" w:fill="FFFFFF"/>
        </w:rPr>
        <w:t>2</w:t>
      </w:r>
      <w:r>
        <w:rPr>
          <w:rFonts w:eastAsia="黑体"/>
          <w:sz w:val="32"/>
          <w:szCs w:val="32"/>
          <w:shd w:val="clear" w:color="auto" w:fill="FFFFFF"/>
        </w:rPr>
        <w:t>-</w:t>
      </w:r>
      <w:r>
        <w:rPr>
          <w:rFonts w:hint="eastAsia" w:eastAsia="黑体"/>
          <w:sz w:val="32"/>
          <w:szCs w:val="32"/>
          <w:shd w:val="clear" w:color="auto" w:fill="FFFFFF"/>
        </w:rPr>
        <w:t>1</w:t>
      </w:r>
    </w:p>
    <w:p>
      <w:pPr>
        <w:spacing w:line="600" w:lineRule="atLeast"/>
        <w:rPr>
          <w:rFonts w:eastAsia="黑体"/>
          <w:sz w:val="32"/>
          <w:szCs w:val="32"/>
          <w:shd w:val="clear" w:color="auto" w:fill="FFFFFF"/>
        </w:rPr>
      </w:pPr>
    </w:p>
    <w:p>
      <w:pPr>
        <w:jc w:val="center"/>
        <w:rPr>
          <w:rFonts w:eastAsia="方正小标宋简体"/>
          <w:sz w:val="44"/>
          <w:szCs w:val="44"/>
        </w:rPr>
      </w:pPr>
      <w:bookmarkStart w:id="1" w:name="SectionMark0"/>
      <w:r>
        <w:rPr>
          <w:rFonts w:hint="eastAsia" w:eastAsia="方正小标宋简体"/>
          <w:sz w:val="44"/>
          <w:szCs w:val="44"/>
        </w:rPr>
        <w:t>稻渔种养设施建设标准</w:t>
      </w:r>
    </w:p>
    <w:bookmarkEnd w:id="1"/>
    <w:p>
      <w:pPr>
        <w:jc w:val="center"/>
        <w:rPr>
          <w:rFonts w:eastAsia="黑体"/>
          <w:sz w:val="30"/>
          <w:szCs w:val="30"/>
        </w:rPr>
      </w:pPr>
    </w:p>
    <w:p>
      <w:pPr>
        <w:jc w:val="center"/>
        <w:rPr>
          <w:rFonts w:eastAsia="黑体"/>
          <w:sz w:val="30"/>
          <w:szCs w:val="30"/>
        </w:rPr>
      </w:pPr>
      <w:r>
        <w:rPr>
          <w:rFonts w:hint="eastAsia" w:eastAsia="黑体"/>
          <w:sz w:val="30"/>
          <w:szCs w:val="30"/>
        </w:rPr>
        <w:t>第一部分：稻蟹种养设施建设标准</w:t>
      </w:r>
    </w:p>
    <w:p>
      <w:pPr>
        <w:spacing w:line="240" w:lineRule="exact"/>
        <w:rPr>
          <w:rFonts w:eastAsia="黑体"/>
          <w:szCs w:val="21"/>
        </w:rPr>
      </w:pPr>
    </w:p>
    <w:p>
      <w:pPr>
        <w:spacing w:line="360" w:lineRule="exact"/>
        <w:rPr>
          <w:rFonts w:eastAsia="黑体"/>
          <w:szCs w:val="21"/>
        </w:rPr>
      </w:pPr>
      <w:r>
        <w:rPr>
          <w:rFonts w:hint="eastAsia" w:eastAsia="黑体"/>
          <w:szCs w:val="21"/>
        </w:rPr>
        <w:t>1  范围</w:t>
      </w:r>
    </w:p>
    <w:p>
      <w:pPr>
        <w:spacing w:line="360" w:lineRule="exact"/>
        <w:rPr>
          <w:szCs w:val="21"/>
        </w:rPr>
      </w:pPr>
      <w:r>
        <w:rPr>
          <w:rFonts w:hint="eastAsia" w:eastAsia="黑体"/>
          <w:szCs w:val="21"/>
        </w:rPr>
        <w:t xml:space="preserve">    </w:t>
      </w:r>
      <w:r>
        <w:rPr>
          <w:rFonts w:hint="eastAsia"/>
          <w:szCs w:val="21"/>
        </w:rPr>
        <w:t>本要点规定了</w:t>
      </w:r>
      <w:r>
        <w:rPr>
          <w:rFonts w:hint="eastAsia"/>
        </w:rPr>
        <w:t>稻田</w:t>
      </w:r>
      <w:r>
        <w:rPr>
          <w:rFonts w:hint="eastAsia"/>
          <w:szCs w:val="21"/>
        </w:rPr>
        <w:t>中华绒螯蟹</w:t>
      </w:r>
      <w:r>
        <w:t>（</w:t>
      </w:r>
      <w:r>
        <w:rPr>
          <w:i/>
        </w:rPr>
        <w:t>Eriocheir sinensis</w:t>
      </w:r>
      <w:r>
        <w:t>）</w:t>
      </w:r>
      <w:r>
        <w:rPr>
          <w:rFonts w:hint="eastAsia"/>
        </w:rPr>
        <w:t>（以下简称河蟹）</w:t>
      </w:r>
      <w:r>
        <w:rPr>
          <w:rFonts w:hint="eastAsia"/>
          <w:szCs w:val="21"/>
        </w:rPr>
        <w:t>养殖的环境条件、稻田条件、稻田工程。</w:t>
      </w:r>
    </w:p>
    <w:p>
      <w:pPr>
        <w:spacing w:line="360" w:lineRule="exact"/>
        <w:rPr>
          <w:szCs w:val="21"/>
        </w:rPr>
      </w:pPr>
      <w:r>
        <w:rPr>
          <w:rFonts w:hint="eastAsia"/>
          <w:szCs w:val="21"/>
        </w:rPr>
        <w:t xml:space="preserve">    本要点适用于天津地区稻蟹种养。</w:t>
      </w:r>
    </w:p>
    <w:p>
      <w:pPr>
        <w:spacing w:line="360" w:lineRule="exact"/>
        <w:rPr>
          <w:rFonts w:eastAsia="黑体"/>
          <w:szCs w:val="21"/>
        </w:rPr>
      </w:pPr>
      <w:r>
        <w:rPr>
          <w:rFonts w:hint="eastAsia" w:eastAsia="黑体"/>
          <w:szCs w:val="21"/>
        </w:rPr>
        <w:t>2  规范性引用文件</w:t>
      </w:r>
    </w:p>
    <w:p>
      <w:pPr>
        <w:spacing w:line="360" w:lineRule="exact"/>
        <w:ind w:firstLine="420"/>
        <w:rPr>
          <w:szCs w:val="21"/>
        </w:rPr>
      </w:pPr>
      <w:r>
        <w:rPr>
          <w:rFonts w:hint="eastAsia"/>
          <w:szCs w:val="21"/>
        </w:rPr>
        <w:t>下列文件中对于本文件的应用是必不可少的。凡是注日期的引用文件，仅所注日期的版本适用于本文件。凡是不注日期的引用文件，其最新版本（包括所有的修改单）适用于本文件。</w:t>
      </w:r>
    </w:p>
    <w:p>
      <w:pPr>
        <w:spacing w:line="360" w:lineRule="exact"/>
        <w:ind w:firstLine="420"/>
        <w:rPr>
          <w:szCs w:val="21"/>
        </w:rPr>
      </w:pPr>
      <w:r>
        <w:rPr>
          <w:rFonts w:hint="eastAsia"/>
        </w:rPr>
        <w:t xml:space="preserve">GB </w:t>
      </w:r>
      <w:r>
        <w:t>11607</w:t>
      </w:r>
      <w:r>
        <w:rPr>
          <w:rFonts w:hint="eastAsia"/>
        </w:rPr>
        <w:t xml:space="preserve"> </w:t>
      </w:r>
      <w:r>
        <w:rPr>
          <w:rFonts w:hint="eastAsia"/>
          <w:szCs w:val="21"/>
        </w:rPr>
        <w:t xml:space="preserve"> 渔业水质标准</w:t>
      </w:r>
    </w:p>
    <w:p>
      <w:pPr>
        <w:spacing w:line="360" w:lineRule="exact"/>
        <w:ind w:firstLine="420"/>
        <w:rPr>
          <w:szCs w:val="21"/>
        </w:rPr>
      </w:pPr>
      <w:r>
        <w:rPr>
          <w:rFonts w:hint="eastAsia"/>
        </w:rPr>
        <w:t xml:space="preserve">NY </w:t>
      </w:r>
      <w:r>
        <w:t>5116</w:t>
      </w:r>
      <w:r>
        <w:rPr>
          <w:rFonts w:hint="eastAsia"/>
          <w:szCs w:val="21"/>
        </w:rPr>
        <w:t xml:space="preserve">  无公害食品  水稻产地环境条件</w:t>
      </w:r>
    </w:p>
    <w:p>
      <w:pPr>
        <w:spacing w:line="360" w:lineRule="exact"/>
        <w:ind w:firstLine="420"/>
      </w:pPr>
      <w:r>
        <w:t xml:space="preserve">NY/T 5361  </w:t>
      </w:r>
      <w:r>
        <w:rPr>
          <w:rFonts w:hint="eastAsia"/>
        </w:rPr>
        <w:t>无公害农产品 淡水养殖产地环境条件</w:t>
      </w:r>
    </w:p>
    <w:p>
      <w:pPr>
        <w:spacing w:line="360" w:lineRule="exact"/>
        <w:ind w:firstLine="420"/>
        <w:rPr>
          <w:szCs w:val="21"/>
        </w:rPr>
      </w:pPr>
      <w:r>
        <w:t>SC/T 9101</w:t>
      </w:r>
      <w:r>
        <w:rPr>
          <w:szCs w:val="21"/>
        </w:rPr>
        <w:t xml:space="preserve">  </w:t>
      </w:r>
      <w:r>
        <w:rPr>
          <w:rFonts w:hint="eastAsia"/>
          <w:szCs w:val="21"/>
        </w:rPr>
        <w:t>淡水养殖尾水排放要求</w:t>
      </w:r>
    </w:p>
    <w:p>
      <w:pPr>
        <w:spacing w:line="360" w:lineRule="exact"/>
        <w:rPr>
          <w:rFonts w:eastAsia="黑体"/>
          <w:szCs w:val="21"/>
        </w:rPr>
      </w:pPr>
      <w:r>
        <w:rPr>
          <w:rFonts w:hint="eastAsia" w:eastAsia="黑体"/>
          <w:szCs w:val="21"/>
        </w:rPr>
        <w:t>3  环境条件</w:t>
      </w:r>
    </w:p>
    <w:p>
      <w:pPr>
        <w:spacing w:line="360" w:lineRule="exact"/>
      </w:pPr>
      <w:r>
        <w:rPr>
          <w:rFonts w:hint="eastAsia"/>
        </w:rPr>
        <w:t xml:space="preserve">稻田产地环境条件应符合NY </w:t>
      </w:r>
      <w:r>
        <w:t>5116</w:t>
      </w:r>
      <w:r>
        <w:rPr>
          <w:rFonts w:hint="eastAsia"/>
        </w:rPr>
        <w:t>、</w:t>
      </w:r>
      <w:r>
        <w:t>NY/T 5361</w:t>
      </w:r>
      <w:r>
        <w:rPr>
          <w:rFonts w:hint="eastAsia"/>
        </w:rPr>
        <w:t xml:space="preserve">的要求，水源水质符合GB </w:t>
      </w:r>
      <w:r>
        <w:t>11607</w:t>
      </w:r>
      <w:r>
        <w:rPr>
          <w:rFonts w:hint="eastAsia"/>
        </w:rPr>
        <w:t>的规定。</w:t>
      </w:r>
    </w:p>
    <w:p>
      <w:pPr>
        <w:spacing w:line="360" w:lineRule="exact"/>
        <w:rPr>
          <w:rFonts w:eastAsia="黑体"/>
          <w:szCs w:val="21"/>
        </w:rPr>
      </w:pPr>
      <w:r>
        <w:rPr>
          <w:rFonts w:hint="eastAsia" w:eastAsia="黑体"/>
          <w:szCs w:val="21"/>
        </w:rPr>
        <w:t>4</w:t>
      </w:r>
      <w:r>
        <w:rPr>
          <w:rFonts w:eastAsia="黑体"/>
          <w:szCs w:val="21"/>
        </w:rPr>
        <w:t xml:space="preserve">  </w:t>
      </w:r>
      <w:r>
        <w:rPr>
          <w:rFonts w:hint="eastAsia" w:eastAsia="黑体"/>
          <w:szCs w:val="21"/>
        </w:rPr>
        <w:t>稻田条件</w:t>
      </w:r>
    </w:p>
    <w:p>
      <w:pPr>
        <w:spacing w:line="360" w:lineRule="exact"/>
        <w:ind w:firstLine="420"/>
      </w:pPr>
      <w:bookmarkStart w:id="2" w:name="_Hlk29461237"/>
      <w:r>
        <w:rPr>
          <w:rFonts w:hint="eastAsia"/>
        </w:rPr>
        <w:t>稻田面积</w:t>
      </w:r>
      <w:r>
        <w:t>10</w:t>
      </w:r>
      <w:r>
        <w:rPr>
          <w:rFonts w:hint="eastAsia"/>
        </w:rPr>
        <w:t>×6</w:t>
      </w:r>
      <w:r>
        <w:t>67</w:t>
      </w:r>
      <w:r>
        <w:rPr>
          <w:rFonts w:hint="eastAsia"/>
        </w:rPr>
        <w:t>m</w:t>
      </w:r>
      <w:r>
        <w:rPr>
          <w:rFonts w:hint="eastAsia"/>
          <w:vertAlign w:val="superscript"/>
        </w:rPr>
        <w:t>2</w:t>
      </w:r>
      <w:r>
        <w:rPr>
          <w:rFonts w:hint="eastAsia"/>
          <w:szCs w:val="21"/>
        </w:rPr>
        <w:t>～</w:t>
      </w:r>
      <w:r>
        <w:rPr>
          <w:szCs w:val="21"/>
        </w:rPr>
        <w:t>20</w:t>
      </w:r>
      <w:r>
        <w:rPr>
          <w:rFonts w:hint="eastAsia"/>
        </w:rPr>
        <w:t>×6</w:t>
      </w:r>
      <w:r>
        <w:t>67</w:t>
      </w:r>
      <w:r>
        <w:rPr>
          <w:rFonts w:hint="eastAsia"/>
        </w:rPr>
        <w:t>m</w:t>
      </w:r>
      <w:r>
        <w:rPr>
          <w:rFonts w:hint="eastAsia"/>
          <w:vertAlign w:val="superscript"/>
        </w:rPr>
        <w:t>2</w:t>
      </w:r>
      <w:r>
        <w:rPr>
          <w:rFonts w:hint="eastAsia"/>
        </w:rPr>
        <w:t>作为</w:t>
      </w:r>
      <w:r>
        <w:rPr>
          <w:rFonts w:hint="eastAsia"/>
          <w:szCs w:val="21"/>
        </w:rPr>
        <w:t>一个养殖单元为宜</w:t>
      </w:r>
      <w:r>
        <w:rPr>
          <w:rFonts w:hint="eastAsia"/>
        </w:rPr>
        <w:t>，也可根据现有进排水渠划分养殖田块单元，面积一般不超过</w:t>
      </w:r>
      <w:r>
        <w:t>50</w:t>
      </w:r>
      <w:r>
        <w:rPr>
          <w:rFonts w:hint="eastAsia"/>
        </w:rPr>
        <w:t>×6</w:t>
      </w:r>
      <w:r>
        <w:t>67</w:t>
      </w:r>
      <w:r>
        <w:rPr>
          <w:rFonts w:hint="eastAsia"/>
        </w:rPr>
        <w:t>m</w:t>
      </w:r>
      <w:r>
        <w:rPr>
          <w:rFonts w:hint="eastAsia"/>
          <w:vertAlign w:val="superscript"/>
        </w:rPr>
        <w:t>2</w:t>
      </w:r>
      <w:r>
        <w:rPr>
          <w:rFonts w:hint="eastAsia"/>
        </w:rPr>
        <w:t>。排灌自如，保水性好。</w:t>
      </w:r>
    </w:p>
    <w:bookmarkEnd w:id="2"/>
    <w:p>
      <w:pPr>
        <w:spacing w:line="360" w:lineRule="exact"/>
        <w:ind w:firstLine="420"/>
      </w:pPr>
      <w:r>
        <w:rPr>
          <w:rFonts w:hint="eastAsia"/>
        </w:rPr>
        <w:t xml:space="preserve">稻田插秧前施用高效低毒除草剂进行除草，并一次性施足底肥，投放扣蟹前检测进排水渠、环沟、田间沟水质。水质符合NY/T </w:t>
      </w:r>
      <w:r>
        <w:t>5051</w:t>
      </w:r>
      <w:r>
        <w:rPr>
          <w:rFonts w:hint="eastAsia"/>
        </w:rPr>
        <w:t>的规定。</w:t>
      </w:r>
    </w:p>
    <w:p>
      <w:pPr>
        <w:spacing w:line="360" w:lineRule="exact"/>
        <w:rPr>
          <w:rFonts w:eastAsia="黑体"/>
          <w:szCs w:val="21"/>
        </w:rPr>
      </w:pPr>
      <w:r>
        <w:rPr>
          <w:rFonts w:eastAsia="黑体"/>
          <w:szCs w:val="21"/>
        </w:rPr>
        <w:t>5</w:t>
      </w:r>
      <w:r>
        <w:rPr>
          <w:rFonts w:hint="eastAsia" w:eastAsia="黑体"/>
          <w:szCs w:val="21"/>
        </w:rPr>
        <w:t xml:space="preserve">  稻田工程</w:t>
      </w:r>
    </w:p>
    <w:p>
      <w:pPr>
        <w:spacing w:line="360" w:lineRule="exact"/>
        <w:ind w:firstLine="480" w:firstLineChars="200"/>
        <w:rPr>
          <w:rFonts w:eastAsia="黑体"/>
          <w:szCs w:val="21"/>
        </w:rPr>
      </w:pPr>
      <w:bookmarkStart w:id="3" w:name="_Hlk34914244"/>
      <w:bookmarkStart w:id="4" w:name="_Hlk29454051"/>
      <w:r>
        <w:rPr>
          <w:rFonts w:hint="eastAsia"/>
          <w:szCs w:val="21"/>
        </w:rPr>
        <w:t>稻田进排水渠、田间沟可进行疏浚后作为河蟹养殖所需沟坑使用，</w:t>
      </w:r>
      <w:bookmarkEnd w:id="3"/>
      <w:r>
        <w:rPr>
          <w:rFonts w:hint="eastAsia"/>
          <w:szCs w:val="21"/>
        </w:rPr>
        <w:t>原有渠、沟加上新开挖沟坑不超过稻田总面积的10 %（不得低于5</w:t>
      </w:r>
      <w:r>
        <w:rPr>
          <w:szCs w:val="21"/>
        </w:rPr>
        <w:t xml:space="preserve"> </w:t>
      </w:r>
      <w:r>
        <w:rPr>
          <w:rFonts w:hint="eastAsia"/>
          <w:szCs w:val="21"/>
        </w:rPr>
        <w:t>%）</w:t>
      </w:r>
      <w:r>
        <w:rPr>
          <w:rFonts w:hint="eastAsia" w:eastAsia="黑体"/>
          <w:szCs w:val="21"/>
        </w:rPr>
        <w:t>。</w:t>
      </w:r>
    </w:p>
    <w:bookmarkEnd w:id="4"/>
    <w:p>
      <w:pPr>
        <w:spacing w:line="360" w:lineRule="exact"/>
        <w:rPr>
          <w:rFonts w:eastAsia="黑体"/>
          <w:szCs w:val="21"/>
        </w:rPr>
      </w:pPr>
      <w:r>
        <w:rPr>
          <w:rFonts w:eastAsia="黑体"/>
          <w:szCs w:val="21"/>
        </w:rPr>
        <w:t>5.</w:t>
      </w:r>
      <w:r>
        <w:rPr>
          <w:rFonts w:hint="eastAsia" w:eastAsia="黑体"/>
          <w:szCs w:val="21"/>
        </w:rPr>
        <w:t>1  环沟</w:t>
      </w:r>
    </w:p>
    <w:p>
      <w:pPr>
        <w:tabs>
          <w:tab w:val="left" w:pos="1080"/>
        </w:tabs>
        <w:spacing w:line="360" w:lineRule="exact"/>
        <w:ind w:firstLine="480" w:firstLineChars="200"/>
        <w:rPr>
          <w:rFonts w:cs="Arial"/>
          <w:szCs w:val="21"/>
        </w:rPr>
      </w:pPr>
      <w:r>
        <w:rPr>
          <w:szCs w:val="21"/>
        </w:rPr>
        <w:t>沿田埂内侧挖</w:t>
      </w:r>
      <w:r>
        <w:rPr>
          <w:rFonts w:hint="eastAsia"/>
          <w:szCs w:val="21"/>
        </w:rPr>
        <w:t>环</w:t>
      </w:r>
      <w:r>
        <w:rPr>
          <w:szCs w:val="21"/>
        </w:rPr>
        <w:t>沟，</w:t>
      </w:r>
      <w:r>
        <w:rPr>
          <w:rFonts w:hint="eastAsia"/>
          <w:szCs w:val="21"/>
        </w:rPr>
        <w:t>沟</w:t>
      </w:r>
      <w:r>
        <w:rPr>
          <w:szCs w:val="21"/>
        </w:rPr>
        <w:t>宽</w:t>
      </w:r>
      <w:r>
        <w:rPr>
          <w:rFonts w:hint="eastAsia"/>
          <w:szCs w:val="21"/>
        </w:rPr>
        <w:t>0.8 m～1.0 m</w:t>
      </w:r>
      <w:r>
        <w:rPr>
          <w:szCs w:val="21"/>
        </w:rPr>
        <w:t>，</w:t>
      </w:r>
      <w:r>
        <w:rPr>
          <w:rFonts w:hint="eastAsia"/>
          <w:szCs w:val="21"/>
        </w:rPr>
        <w:t>沟</w:t>
      </w:r>
      <w:r>
        <w:rPr>
          <w:szCs w:val="21"/>
        </w:rPr>
        <w:t>深</w:t>
      </w:r>
      <w:r>
        <w:rPr>
          <w:rFonts w:hint="eastAsia"/>
          <w:szCs w:val="21"/>
        </w:rPr>
        <w:t>0.5 m～1.0 m</w:t>
      </w:r>
      <w:r>
        <w:rPr>
          <w:szCs w:val="21"/>
        </w:rPr>
        <w:t>，坡</w:t>
      </w:r>
      <w:r>
        <w:rPr>
          <w:rFonts w:hint="eastAsia"/>
          <w:szCs w:val="21"/>
        </w:rPr>
        <w:t>比1</w:t>
      </w:r>
      <w:r>
        <w:rPr>
          <w:szCs w:val="21"/>
        </w:rPr>
        <w:t>.2</w:t>
      </w:r>
      <w:r>
        <w:rPr>
          <w:rFonts w:hint="eastAsia"/>
          <w:szCs w:val="21"/>
        </w:rPr>
        <w:t>：1～</w:t>
      </w:r>
      <w:r>
        <w:rPr>
          <w:szCs w:val="21"/>
        </w:rPr>
        <w:t xml:space="preserve"> 2.0</w:t>
      </w:r>
      <w:r>
        <w:rPr>
          <w:rFonts w:hint="eastAsia"/>
          <w:szCs w:val="21"/>
        </w:rPr>
        <w:t>：1</w:t>
      </w:r>
      <w:r>
        <w:rPr>
          <w:rFonts w:hint="eastAsia" w:cs="Arial"/>
          <w:szCs w:val="21"/>
        </w:rPr>
        <w:t>。</w:t>
      </w:r>
    </w:p>
    <w:p>
      <w:pPr>
        <w:tabs>
          <w:tab w:val="right" w:pos="8306"/>
        </w:tabs>
        <w:spacing w:line="360" w:lineRule="exact"/>
        <w:rPr>
          <w:rFonts w:eastAsia="黑体"/>
          <w:szCs w:val="21"/>
        </w:rPr>
      </w:pPr>
      <w:r>
        <w:rPr>
          <w:rFonts w:eastAsia="黑体"/>
          <w:szCs w:val="21"/>
        </w:rPr>
        <w:t>5.</w:t>
      </w:r>
      <w:r>
        <w:rPr>
          <w:rFonts w:hint="eastAsia" w:eastAsia="黑体"/>
          <w:szCs w:val="21"/>
        </w:rPr>
        <w:t>2  暂养池</w:t>
      </w:r>
      <w:r>
        <w:rPr>
          <w:rFonts w:eastAsia="黑体"/>
          <w:szCs w:val="21"/>
        </w:rPr>
        <w:tab/>
      </w:r>
    </w:p>
    <w:p>
      <w:pPr>
        <w:spacing w:line="360" w:lineRule="exact"/>
        <w:rPr>
          <w:rFonts w:cs="Arial"/>
          <w:szCs w:val="21"/>
        </w:rPr>
      </w:pPr>
      <w:r>
        <w:rPr>
          <w:rFonts w:hint="eastAsia" w:eastAsia="黑体"/>
          <w:szCs w:val="21"/>
        </w:rPr>
        <w:t xml:space="preserve">    </w:t>
      </w:r>
      <w:r>
        <w:rPr>
          <w:rFonts w:hint="eastAsia" w:cs="Arial"/>
          <w:szCs w:val="21"/>
        </w:rPr>
        <w:t>田头自然沟、塘经整理后作为河蟹的暂养池；或将稻田排水渠外侧的渠道加高加固，修挖环沟后使用。</w:t>
      </w:r>
    </w:p>
    <w:p>
      <w:pPr>
        <w:spacing w:line="360" w:lineRule="exact"/>
        <w:rPr>
          <w:rFonts w:cs="Arial"/>
          <w:szCs w:val="21"/>
        </w:rPr>
      </w:pPr>
      <w:r>
        <w:rPr>
          <w:rFonts w:eastAsia="黑体"/>
          <w:szCs w:val="21"/>
        </w:rPr>
        <w:t>5</w:t>
      </w:r>
      <w:r>
        <w:rPr>
          <w:rFonts w:hint="eastAsia" w:eastAsia="黑体"/>
          <w:szCs w:val="21"/>
        </w:rPr>
        <w:t>.3  进排水口</w:t>
      </w:r>
    </w:p>
    <w:p>
      <w:pPr>
        <w:spacing w:line="360" w:lineRule="exact"/>
        <w:rPr>
          <w:rFonts w:eastAsia="黑体"/>
          <w:szCs w:val="21"/>
        </w:rPr>
      </w:pPr>
      <w:r>
        <w:rPr>
          <w:rFonts w:hint="eastAsia" w:eastAsia="黑体"/>
          <w:szCs w:val="21"/>
        </w:rPr>
        <w:t xml:space="preserve">    </w:t>
      </w:r>
      <w:r>
        <w:rPr>
          <w:rFonts w:hint="eastAsia" w:cs="Arial"/>
          <w:szCs w:val="21"/>
        </w:rPr>
        <w:t>进排水口设在稻田对角或相对侧田埂上，用网包好，网目以河蟹苗种不能外逃确定。</w:t>
      </w:r>
      <w:r>
        <w:rPr>
          <w:rFonts w:hint="eastAsia"/>
        </w:rPr>
        <w:t>进排水管选用PVC材料，管径</w:t>
      </w:r>
      <w:r>
        <w:rPr>
          <w:rFonts w:hint="eastAsia"/>
          <w:szCs w:val="21"/>
        </w:rPr>
        <w:t xml:space="preserve">0.25 </w:t>
      </w:r>
      <w:r>
        <w:rPr>
          <w:szCs w:val="21"/>
        </w:rPr>
        <w:t>m</w:t>
      </w:r>
      <w:r>
        <w:rPr>
          <w:rFonts w:hint="eastAsia"/>
          <w:szCs w:val="21"/>
        </w:rPr>
        <w:t>～0.3</w:t>
      </w:r>
      <w:r>
        <w:rPr>
          <w:szCs w:val="21"/>
        </w:rPr>
        <w:t>0</w:t>
      </w:r>
      <w:r>
        <w:rPr>
          <w:rFonts w:hint="eastAsia"/>
          <w:szCs w:val="21"/>
        </w:rPr>
        <w:t xml:space="preserve"> m，铺设时进水管下壁与稻田地面高度相平或略高，排水管上壁与稻田地面高度相平，一般相差一个管径的高度。管</w:t>
      </w:r>
      <w:r>
        <w:rPr>
          <w:rFonts w:hint="eastAsia"/>
        </w:rPr>
        <w:t>口周围田埂夯实、不留缝隙</w:t>
      </w:r>
      <w:r>
        <w:rPr>
          <w:rFonts w:hint="eastAsia" w:cs="Arial"/>
          <w:szCs w:val="21"/>
        </w:rPr>
        <w:t>，防止进排水时的细微水流带走蟹种。</w:t>
      </w:r>
    </w:p>
    <w:p>
      <w:pPr>
        <w:spacing w:line="360" w:lineRule="exact"/>
        <w:rPr>
          <w:rFonts w:eastAsia="黑体"/>
          <w:szCs w:val="21"/>
        </w:rPr>
      </w:pPr>
      <w:r>
        <w:rPr>
          <w:rFonts w:eastAsia="黑体"/>
          <w:szCs w:val="21"/>
        </w:rPr>
        <w:t>5</w:t>
      </w:r>
      <w:r>
        <w:rPr>
          <w:rFonts w:hint="eastAsia" w:eastAsia="黑体"/>
          <w:szCs w:val="21"/>
        </w:rPr>
        <w:t>.4  田埂</w:t>
      </w:r>
    </w:p>
    <w:p>
      <w:pPr>
        <w:spacing w:line="360" w:lineRule="exact"/>
        <w:rPr>
          <w:rFonts w:eastAsia="黑体"/>
          <w:szCs w:val="21"/>
        </w:rPr>
      </w:pPr>
      <w:r>
        <w:rPr>
          <w:rFonts w:hint="eastAsia" w:eastAsia="黑体"/>
          <w:szCs w:val="21"/>
        </w:rPr>
        <w:t xml:space="preserve">    </w:t>
      </w:r>
      <w:r>
        <w:rPr>
          <w:rFonts w:hint="eastAsia"/>
          <w:szCs w:val="21"/>
        </w:rPr>
        <w:t>田</w:t>
      </w:r>
      <w:r>
        <w:rPr>
          <w:szCs w:val="21"/>
        </w:rPr>
        <w:t>埂</w:t>
      </w:r>
      <w:r>
        <w:rPr>
          <w:rFonts w:hint="eastAsia"/>
          <w:szCs w:val="21"/>
        </w:rPr>
        <w:t>应</w:t>
      </w:r>
      <w:r>
        <w:rPr>
          <w:szCs w:val="21"/>
        </w:rPr>
        <w:t>加固夯实，埝埂高</w:t>
      </w:r>
      <w:r>
        <w:rPr>
          <w:rFonts w:hint="eastAsia"/>
          <w:szCs w:val="21"/>
        </w:rPr>
        <w:t xml:space="preserve">0.6 </w:t>
      </w:r>
      <w:r>
        <w:rPr>
          <w:szCs w:val="21"/>
        </w:rPr>
        <w:t>m，</w:t>
      </w:r>
      <w:r>
        <w:rPr>
          <w:rFonts w:hint="eastAsia"/>
          <w:szCs w:val="21"/>
        </w:rPr>
        <w:t>顶</w:t>
      </w:r>
      <w:r>
        <w:rPr>
          <w:szCs w:val="21"/>
        </w:rPr>
        <w:t>宽</w:t>
      </w:r>
      <w:r>
        <w:rPr>
          <w:rFonts w:hint="eastAsia"/>
          <w:szCs w:val="21"/>
        </w:rPr>
        <w:t xml:space="preserve">0.5 </w:t>
      </w:r>
      <w:r>
        <w:rPr>
          <w:szCs w:val="21"/>
        </w:rPr>
        <w:t>m</w:t>
      </w:r>
      <w:r>
        <w:rPr>
          <w:rFonts w:hint="eastAsia"/>
          <w:szCs w:val="21"/>
        </w:rPr>
        <w:t>～0.6 m</w:t>
      </w:r>
      <w:r>
        <w:rPr>
          <w:szCs w:val="21"/>
        </w:rPr>
        <w:t>。</w:t>
      </w:r>
    </w:p>
    <w:p>
      <w:pPr>
        <w:spacing w:line="360" w:lineRule="exact"/>
        <w:rPr>
          <w:rFonts w:eastAsia="黑体"/>
          <w:szCs w:val="21"/>
        </w:rPr>
      </w:pPr>
      <w:r>
        <w:rPr>
          <w:rFonts w:eastAsia="黑体"/>
          <w:szCs w:val="21"/>
        </w:rPr>
        <w:t>5</w:t>
      </w:r>
      <w:r>
        <w:rPr>
          <w:rFonts w:hint="eastAsia" w:eastAsia="黑体"/>
          <w:szCs w:val="21"/>
        </w:rPr>
        <w:t>.5  防逃设施</w:t>
      </w:r>
    </w:p>
    <w:p>
      <w:pPr>
        <w:tabs>
          <w:tab w:val="left" w:pos="1080"/>
        </w:tabs>
        <w:spacing w:line="360" w:lineRule="exact"/>
        <w:ind w:firstLine="480" w:firstLineChars="200"/>
        <w:rPr>
          <w:szCs w:val="21"/>
        </w:rPr>
      </w:pPr>
      <w:r>
        <w:rPr>
          <w:rFonts w:hint="eastAsia"/>
          <w:szCs w:val="21"/>
        </w:rPr>
        <w:t>每个养殖单元和暂养池，在</w:t>
      </w:r>
      <w:r>
        <w:rPr>
          <w:szCs w:val="21"/>
        </w:rPr>
        <w:t>四周</w:t>
      </w:r>
      <w:r>
        <w:rPr>
          <w:rFonts w:hint="eastAsia"/>
          <w:szCs w:val="21"/>
        </w:rPr>
        <w:t>田埂上</w:t>
      </w:r>
      <w:r>
        <w:rPr>
          <w:szCs w:val="21"/>
        </w:rPr>
        <w:t>用</w:t>
      </w:r>
      <w:r>
        <w:fldChar w:fldCharType="begin"/>
      </w:r>
      <w:r>
        <w:instrText xml:space="preserve"> HYPERLINK "http://wenwen.soso.com/z/Search.e?sp=S%E5%A1%91%E6%96%99%E8%96%84%E8%86%9C&amp;ch=w.search.yjjlink&amp;cid=w.search.yjjlink" \t "_blank" </w:instrText>
      </w:r>
      <w:r>
        <w:fldChar w:fldCharType="separate"/>
      </w:r>
      <w:r>
        <w:rPr>
          <w:rStyle w:val="12"/>
          <w:color w:val="auto"/>
          <w:szCs w:val="21"/>
        </w:rPr>
        <w:t>塑料膜</w:t>
      </w:r>
      <w:r>
        <w:rPr>
          <w:rStyle w:val="12"/>
          <w:color w:val="auto"/>
          <w:szCs w:val="21"/>
        </w:rPr>
        <w:fldChar w:fldCharType="end"/>
      </w:r>
      <w:r>
        <w:rPr>
          <w:rFonts w:hint="eastAsia"/>
          <w:szCs w:val="21"/>
        </w:rPr>
        <w:t>或尼龙膜等材料</w:t>
      </w:r>
      <w:r>
        <w:rPr>
          <w:szCs w:val="21"/>
        </w:rPr>
        <w:t>建防逃墙，</w:t>
      </w:r>
      <w:r>
        <w:rPr>
          <w:rFonts w:hint="eastAsia"/>
          <w:szCs w:val="21"/>
        </w:rPr>
        <w:t>拐弯处呈弧形，</w:t>
      </w:r>
      <w:r>
        <w:rPr>
          <w:szCs w:val="21"/>
        </w:rPr>
        <w:t xml:space="preserve">上部高出地面 </w:t>
      </w:r>
      <w:r>
        <w:rPr>
          <w:rFonts w:hint="eastAsia"/>
          <w:szCs w:val="21"/>
        </w:rPr>
        <w:t>0.5 m～0.6 m</w:t>
      </w:r>
      <w:r>
        <w:rPr>
          <w:szCs w:val="21"/>
        </w:rPr>
        <w:t>，埋入土下</w:t>
      </w:r>
      <w:r>
        <w:rPr>
          <w:rFonts w:hint="eastAsia"/>
          <w:szCs w:val="21"/>
        </w:rPr>
        <w:t>0.1 m，</w:t>
      </w:r>
      <w:r>
        <w:rPr>
          <w:szCs w:val="21"/>
        </w:rPr>
        <w:t>外侧用木桩</w:t>
      </w:r>
      <w:r>
        <w:rPr>
          <w:rFonts w:hint="eastAsia"/>
          <w:szCs w:val="21"/>
        </w:rPr>
        <w:t>和</w:t>
      </w:r>
      <w:r>
        <w:rPr>
          <w:szCs w:val="21"/>
        </w:rPr>
        <w:t>绳子将防逃</w:t>
      </w:r>
      <w:r>
        <w:rPr>
          <w:rFonts w:hint="eastAsia"/>
          <w:szCs w:val="21"/>
        </w:rPr>
        <w:t>材料</w:t>
      </w:r>
      <w:r>
        <w:rPr>
          <w:szCs w:val="21"/>
        </w:rPr>
        <w:t>固定</w:t>
      </w:r>
      <w:r>
        <w:rPr>
          <w:rFonts w:hint="eastAsia"/>
          <w:szCs w:val="21"/>
        </w:rPr>
        <w:t>，</w:t>
      </w:r>
      <w:r>
        <w:rPr>
          <w:szCs w:val="21"/>
        </w:rPr>
        <w:t>接头处光滑不留缝隙。</w:t>
      </w:r>
    </w:p>
    <w:p>
      <w:pPr>
        <w:tabs>
          <w:tab w:val="left" w:pos="1080"/>
        </w:tabs>
        <w:spacing w:line="360" w:lineRule="exact"/>
        <w:rPr>
          <w:szCs w:val="21"/>
        </w:rPr>
      </w:pPr>
      <w:bookmarkStart w:id="5" w:name="_Hlk34838520"/>
      <w:r>
        <w:rPr>
          <w:rFonts w:hint="eastAsia"/>
          <w:szCs w:val="21"/>
        </w:rPr>
        <w:t>6</w:t>
      </w:r>
      <w:r>
        <w:rPr>
          <w:szCs w:val="21"/>
        </w:rPr>
        <w:t xml:space="preserve"> </w:t>
      </w:r>
      <w:r>
        <w:rPr>
          <w:rFonts w:hint="eastAsia"/>
          <w:szCs w:val="21"/>
        </w:rPr>
        <w:t>尾水排放</w:t>
      </w:r>
    </w:p>
    <w:p>
      <w:pPr>
        <w:tabs>
          <w:tab w:val="left" w:pos="1080"/>
        </w:tabs>
        <w:spacing w:line="360" w:lineRule="exact"/>
        <w:rPr>
          <w:szCs w:val="21"/>
        </w:rPr>
      </w:pPr>
      <w:r>
        <w:rPr>
          <w:rFonts w:hint="eastAsia"/>
          <w:szCs w:val="21"/>
        </w:rPr>
        <w:t xml:space="preserve"> </w:t>
      </w:r>
      <w:r>
        <w:rPr>
          <w:szCs w:val="21"/>
        </w:rPr>
        <w:t xml:space="preserve"> </w:t>
      </w:r>
      <w:r>
        <w:rPr>
          <w:rFonts w:hint="eastAsia"/>
          <w:szCs w:val="21"/>
        </w:rPr>
        <w:t>尾水排放符合</w:t>
      </w:r>
      <w:r>
        <w:t>SC/T 9101</w:t>
      </w:r>
      <w:r>
        <w:rPr>
          <w:rFonts w:hint="eastAsia"/>
          <w:szCs w:val="21"/>
        </w:rPr>
        <w:t>的要求。</w:t>
      </w:r>
    </w:p>
    <w:bookmarkEnd w:id="5"/>
    <w:p>
      <w:pPr>
        <w:jc w:val="center"/>
        <w:rPr>
          <w:rFonts w:eastAsia="黑体"/>
          <w:sz w:val="30"/>
          <w:szCs w:val="30"/>
        </w:rPr>
      </w:pPr>
    </w:p>
    <w:p>
      <w:pPr>
        <w:jc w:val="center"/>
        <w:rPr>
          <w:rFonts w:eastAsia="黑体"/>
          <w:sz w:val="30"/>
          <w:szCs w:val="30"/>
        </w:rPr>
      </w:pPr>
      <w:r>
        <w:rPr>
          <w:rFonts w:hint="eastAsia" w:eastAsia="黑体"/>
          <w:sz w:val="30"/>
          <w:szCs w:val="30"/>
        </w:rPr>
        <w:t>第二部分：稻虾种养设施条件技术要点</w:t>
      </w:r>
    </w:p>
    <w:p>
      <w:pPr>
        <w:spacing w:line="360" w:lineRule="exact"/>
        <w:rPr>
          <w:rFonts w:eastAsia="黑体"/>
          <w:szCs w:val="21"/>
        </w:rPr>
      </w:pPr>
      <w:r>
        <w:rPr>
          <w:rFonts w:hint="eastAsia" w:eastAsia="黑体"/>
          <w:szCs w:val="21"/>
        </w:rPr>
        <w:t>1  范围</w:t>
      </w:r>
    </w:p>
    <w:p>
      <w:pPr>
        <w:spacing w:line="360" w:lineRule="exact"/>
        <w:rPr>
          <w:szCs w:val="21"/>
        </w:rPr>
      </w:pPr>
      <w:r>
        <w:rPr>
          <w:rFonts w:hint="eastAsia" w:eastAsia="黑体"/>
          <w:szCs w:val="21"/>
        </w:rPr>
        <w:t xml:space="preserve">    </w:t>
      </w:r>
      <w:r>
        <w:rPr>
          <w:rFonts w:hint="eastAsia"/>
          <w:szCs w:val="21"/>
        </w:rPr>
        <w:t>本要点规定了</w:t>
      </w:r>
      <w:r>
        <w:rPr>
          <w:rFonts w:hint="eastAsia"/>
        </w:rPr>
        <w:t>稻虾</w:t>
      </w:r>
      <w:r>
        <w:rPr>
          <w:rFonts w:hint="eastAsia"/>
          <w:szCs w:val="21"/>
        </w:rPr>
        <w:t>养殖的环境条件、稻田条件、稻田工程。</w:t>
      </w:r>
    </w:p>
    <w:p>
      <w:pPr>
        <w:spacing w:line="360" w:lineRule="exact"/>
        <w:rPr>
          <w:szCs w:val="21"/>
        </w:rPr>
      </w:pPr>
      <w:r>
        <w:rPr>
          <w:rFonts w:hint="eastAsia"/>
          <w:szCs w:val="21"/>
        </w:rPr>
        <w:t xml:space="preserve">    本要点适用于天津地区稻田</w:t>
      </w:r>
      <w:r>
        <w:rPr>
          <w:rFonts w:hint="eastAsia"/>
        </w:rPr>
        <w:t>克氏原鳌虾</w:t>
      </w:r>
      <w:r>
        <w:rPr>
          <w:rFonts w:hint="eastAsia"/>
          <w:szCs w:val="21"/>
        </w:rPr>
        <w:t>种养，其他虾类品种稻田种养可参照执行。</w:t>
      </w:r>
    </w:p>
    <w:p>
      <w:pPr>
        <w:spacing w:line="360" w:lineRule="exact"/>
        <w:rPr>
          <w:rFonts w:eastAsia="黑体"/>
          <w:szCs w:val="21"/>
        </w:rPr>
      </w:pPr>
      <w:r>
        <w:rPr>
          <w:rFonts w:hint="eastAsia" w:eastAsia="黑体"/>
          <w:szCs w:val="21"/>
        </w:rPr>
        <w:t>2  规范性引用文件</w:t>
      </w:r>
    </w:p>
    <w:p>
      <w:pPr>
        <w:spacing w:line="360" w:lineRule="exact"/>
        <w:ind w:firstLine="420"/>
        <w:rPr>
          <w:szCs w:val="21"/>
        </w:rPr>
      </w:pPr>
      <w:r>
        <w:rPr>
          <w:rFonts w:hint="eastAsia"/>
          <w:szCs w:val="21"/>
        </w:rPr>
        <w:t>下列文件中对于本文件的应用是必不可少的。凡是注日期的引用文件，仅所注日期的版本适用于本文件。凡是不注日期的引用文件，其最新版本（包括所有的修改单）适用于本文件。</w:t>
      </w:r>
    </w:p>
    <w:p>
      <w:pPr>
        <w:spacing w:line="360" w:lineRule="exact"/>
        <w:ind w:firstLine="420"/>
        <w:rPr>
          <w:szCs w:val="21"/>
        </w:rPr>
      </w:pPr>
      <w:r>
        <w:rPr>
          <w:rFonts w:hint="eastAsia"/>
        </w:rPr>
        <w:t xml:space="preserve">GB </w:t>
      </w:r>
      <w:r>
        <w:t>11607</w:t>
      </w:r>
      <w:r>
        <w:rPr>
          <w:rFonts w:hint="eastAsia"/>
        </w:rPr>
        <w:t xml:space="preserve"> </w:t>
      </w:r>
      <w:r>
        <w:rPr>
          <w:rFonts w:hint="eastAsia"/>
          <w:szCs w:val="21"/>
        </w:rPr>
        <w:t xml:space="preserve"> 渔业水质标准</w:t>
      </w:r>
    </w:p>
    <w:p>
      <w:pPr>
        <w:spacing w:line="360" w:lineRule="exact"/>
        <w:ind w:firstLine="420"/>
        <w:rPr>
          <w:szCs w:val="21"/>
        </w:rPr>
      </w:pPr>
      <w:r>
        <w:rPr>
          <w:rFonts w:hint="eastAsia"/>
        </w:rPr>
        <w:t xml:space="preserve">NY </w:t>
      </w:r>
      <w:r>
        <w:t>5116</w:t>
      </w:r>
      <w:r>
        <w:rPr>
          <w:rFonts w:hint="eastAsia"/>
          <w:szCs w:val="21"/>
        </w:rPr>
        <w:t xml:space="preserve">  无公害食品  水稻产地环境条件</w:t>
      </w:r>
    </w:p>
    <w:p>
      <w:pPr>
        <w:spacing w:line="360" w:lineRule="exact"/>
        <w:ind w:firstLine="420"/>
      </w:pPr>
      <w:r>
        <w:t xml:space="preserve">NY/T 5361  </w:t>
      </w:r>
      <w:r>
        <w:rPr>
          <w:rFonts w:hint="eastAsia"/>
        </w:rPr>
        <w:t>无公害农产品 淡水养殖产地环境条件</w:t>
      </w:r>
    </w:p>
    <w:p>
      <w:pPr>
        <w:spacing w:line="360" w:lineRule="exact"/>
        <w:ind w:firstLine="420"/>
        <w:rPr>
          <w:szCs w:val="21"/>
        </w:rPr>
      </w:pPr>
      <w:r>
        <w:t>SC/T 9101</w:t>
      </w:r>
      <w:r>
        <w:rPr>
          <w:szCs w:val="21"/>
        </w:rPr>
        <w:t xml:space="preserve">  </w:t>
      </w:r>
      <w:r>
        <w:rPr>
          <w:rFonts w:hint="eastAsia"/>
          <w:szCs w:val="21"/>
        </w:rPr>
        <w:t>淡水养殖尾水排放要求</w:t>
      </w:r>
    </w:p>
    <w:p>
      <w:pPr>
        <w:spacing w:line="360" w:lineRule="exact"/>
        <w:rPr>
          <w:rFonts w:eastAsia="黑体"/>
          <w:szCs w:val="21"/>
        </w:rPr>
      </w:pPr>
      <w:r>
        <w:rPr>
          <w:rFonts w:hint="eastAsia" w:eastAsia="黑体"/>
          <w:szCs w:val="21"/>
        </w:rPr>
        <w:t>3  环境条件</w:t>
      </w:r>
    </w:p>
    <w:p>
      <w:pPr>
        <w:spacing w:line="360" w:lineRule="exact"/>
        <w:ind w:firstLine="480" w:firstLineChars="200"/>
        <w:rPr>
          <w:szCs w:val="21"/>
        </w:rPr>
      </w:pPr>
      <w:r>
        <w:rPr>
          <w:rFonts w:hint="eastAsia"/>
        </w:rPr>
        <w:t xml:space="preserve">稻田产地环境条件应符合NY </w:t>
      </w:r>
      <w:r>
        <w:t>5116</w:t>
      </w:r>
      <w:r>
        <w:rPr>
          <w:rFonts w:hint="eastAsia"/>
        </w:rPr>
        <w:t>、</w:t>
      </w:r>
      <w:r>
        <w:t>NY/T 5361</w:t>
      </w:r>
      <w:r>
        <w:rPr>
          <w:rFonts w:hint="eastAsia"/>
        </w:rPr>
        <w:t xml:space="preserve">的要求，水源水质符合GB </w:t>
      </w:r>
      <w:r>
        <w:t>11607</w:t>
      </w:r>
      <w:r>
        <w:rPr>
          <w:rFonts w:hint="eastAsia"/>
        </w:rPr>
        <w:t>的规定。</w:t>
      </w:r>
    </w:p>
    <w:p>
      <w:pPr>
        <w:spacing w:line="360" w:lineRule="exact"/>
        <w:rPr>
          <w:rFonts w:eastAsia="黑体"/>
          <w:szCs w:val="21"/>
        </w:rPr>
      </w:pPr>
      <w:r>
        <w:rPr>
          <w:rFonts w:eastAsia="黑体"/>
          <w:szCs w:val="21"/>
        </w:rPr>
        <w:t xml:space="preserve">4  </w:t>
      </w:r>
      <w:r>
        <w:rPr>
          <w:rFonts w:hint="eastAsia" w:eastAsia="黑体"/>
          <w:szCs w:val="21"/>
        </w:rPr>
        <w:t>稻田工程</w:t>
      </w:r>
    </w:p>
    <w:p>
      <w:pPr>
        <w:spacing w:line="360" w:lineRule="exact"/>
        <w:rPr>
          <w:rFonts w:eastAsia="黑体"/>
          <w:szCs w:val="21"/>
        </w:rPr>
      </w:pPr>
      <w:r>
        <w:rPr>
          <w:rFonts w:hint="eastAsia" w:eastAsia="黑体"/>
          <w:szCs w:val="21"/>
        </w:rPr>
        <w:t>4</w:t>
      </w:r>
      <w:r>
        <w:rPr>
          <w:rFonts w:eastAsia="黑体"/>
          <w:szCs w:val="21"/>
        </w:rPr>
        <w:t xml:space="preserve">.1  </w:t>
      </w:r>
      <w:r>
        <w:rPr>
          <w:rFonts w:hint="eastAsia" w:eastAsia="黑体"/>
          <w:szCs w:val="21"/>
        </w:rPr>
        <w:t>稻田条件</w:t>
      </w:r>
    </w:p>
    <w:p>
      <w:pPr>
        <w:spacing w:line="360" w:lineRule="exact"/>
        <w:ind w:firstLine="480" w:firstLineChars="200"/>
      </w:pPr>
      <w:bookmarkStart w:id="6" w:name="_Hlk2695530"/>
      <w:r>
        <w:t>30×667</w:t>
      </w:r>
      <w:r>
        <w:rPr>
          <w:rFonts w:hint="eastAsia"/>
        </w:rPr>
        <w:t>m</w:t>
      </w:r>
      <w:r>
        <w:rPr>
          <w:rFonts w:hint="eastAsia"/>
          <w:vertAlign w:val="superscript"/>
        </w:rPr>
        <w:t>2</w:t>
      </w:r>
      <w:r>
        <w:rPr>
          <w:rFonts w:hint="eastAsia"/>
        </w:rPr>
        <w:t>～</w:t>
      </w:r>
      <w:bookmarkEnd w:id="6"/>
      <w:r>
        <w:rPr>
          <w:rFonts w:hint="eastAsia"/>
        </w:rPr>
        <w:t>5</w:t>
      </w:r>
      <w:r>
        <w:t>0×667</w:t>
      </w:r>
      <w:r>
        <w:rPr>
          <w:rFonts w:hint="eastAsia"/>
        </w:rPr>
        <w:t>m</w:t>
      </w:r>
      <w:r>
        <w:rPr>
          <w:rFonts w:hint="eastAsia"/>
          <w:vertAlign w:val="superscript"/>
        </w:rPr>
        <w:t>2</w:t>
      </w:r>
      <w:r>
        <w:rPr>
          <w:rFonts w:hint="eastAsia"/>
        </w:rPr>
        <w:t>为一个养殖单元为宜。</w:t>
      </w:r>
    </w:p>
    <w:p>
      <w:pPr>
        <w:spacing w:line="360" w:lineRule="exact"/>
        <w:rPr>
          <w:rFonts w:eastAsia="黑体"/>
          <w:szCs w:val="21"/>
        </w:rPr>
      </w:pPr>
      <w:r>
        <w:rPr>
          <w:rFonts w:eastAsia="黑体"/>
          <w:szCs w:val="21"/>
        </w:rPr>
        <w:t xml:space="preserve">4.2  </w:t>
      </w:r>
      <w:r>
        <w:rPr>
          <w:rFonts w:hint="eastAsia" w:eastAsia="黑体"/>
          <w:szCs w:val="21"/>
        </w:rPr>
        <w:t>环沟及田间沟</w:t>
      </w:r>
    </w:p>
    <w:p>
      <w:pPr>
        <w:spacing w:line="360" w:lineRule="exact"/>
        <w:ind w:firstLine="420"/>
      </w:pPr>
      <w:r>
        <w:rPr>
          <w:rFonts w:hint="eastAsia"/>
        </w:rPr>
        <w:t>稻田进排水渠、田间沟可进行疏浚后作为虾养殖所需沟坑使用，原有沟渠加上新开挖环沟及田间沟面积不超过稻田总面积的</w:t>
      </w:r>
      <w:r>
        <w:t xml:space="preserve">10 </w:t>
      </w:r>
      <w:r>
        <w:rPr>
          <w:rFonts w:hint="eastAsia"/>
        </w:rPr>
        <w:t>%（不得低于5</w:t>
      </w:r>
      <w:r>
        <w:t xml:space="preserve"> </w:t>
      </w:r>
      <w:r>
        <w:rPr>
          <w:rFonts w:hint="eastAsia"/>
        </w:rPr>
        <w:t>%）。沿稻田田埂内侧开挖环沟，沟深1.</w:t>
      </w:r>
      <w:r>
        <w:t>5</w:t>
      </w:r>
      <w:r>
        <w:rPr>
          <w:rFonts w:hint="eastAsia"/>
        </w:rPr>
        <w:t xml:space="preserve"> m～2</w:t>
      </w:r>
      <w:r>
        <w:t>.0</w:t>
      </w:r>
      <w:r>
        <w:rPr>
          <w:rFonts w:hint="eastAsia"/>
        </w:rPr>
        <w:t xml:space="preserve"> m，宽3</w:t>
      </w:r>
      <w:r>
        <w:t xml:space="preserve"> </w:t>
      </w:r>
      <w:r>
        <w:rPr>
          <w:rFonts w:hint="eastAsia"/>
        </w:rPr>
        <w:t>m～4</w:t>
      </w:r>
      <w:r>
        <w:t xml:space="preserve"> </w:t>
      </w:r>
      <w:r>
        <w:rPr>
          <w:rFonts w:hint="eastAsia"/>
        </w:rPr>
        <w:t>m，坡比1：1左右。环沟内水深不得低于1</w:t>
      </w:r>
      <w:r>
        <w:t xml:space="preserve">.2 </w:t>
      </w:r>
      <w:r>
        <w:rPr>
          <w:rFonts w:hint="eastAsia"/>
        </w:rPr>
        <w:t>m。田块较大的稻田中间还需开挖“十”字形</w:t>
      </w:r>
      <w:r>
        <w:t xml:space="preserve"> </w:t>
      </w:r>
      <w:r>
        <w:rPr>
          <w:rFonts w:hint="eastAsia"/>
        </w:rPr>
        <w:t>或</w:t>
      </w:r>
      <w:r>
        <w:t xml:space="preserve">“井”字形的田间沟，沟宽 0.5 </w:t>
      </w:r>
      <w:r>
        <w:rPr>
          <w:rFonts w:hint="eastAsia"/>
        </w:rPr>
        <w:t>m～</w:t>
      </w:r>
      <w:r>
        <w:t xml:space="preserve">1.0 </w:t>
      </w:r>
      <w:r>
        <w:rPr>
          <w:rFonts w:hint="eastAsia"/>
        </w:rPr>
        <w:t>m</w:t>
      </w:r>
      <w:r>
        <w:t xml:space="preserve">，深0.5 </w:t>
      </w:r>
      <w:r>
        <w:rPr>
          <w:rFonts w:hint="eastAsia"/>
        </w:rPr>
        <w:t>m</w:t>
      </w:r>
      <w:r>
        <w:t>左右。</w:t>
      </w:r>
    </w:p>
    <w:p>
      <w:pPr>
        <w:spacing w:line="360" w:lineRule="exact"/>
        <w:rPr>
          <w:rFonts w:eastAsia="黑体"/>
          <w:szCs w:val="21"/>
        </w:rPr>
      </w:pPr>
      <w:r>
        <w:rPr>
          <w:rFonts w:eastAsia="黑体"/>
          <w:szCs w:val="21"/>
        </w:rPr>
        <w:t xml:space="preserve">4.3  </w:t>
      </w:r>
      <w:r>
        <w:rPr>
          <w:rFonts w:hint="eastAsia" w:eastAsia="黑体"/>
          <w:szCs w:val="21"/>
        </w:rPr>
        <w:t>田埂</w:t>
      </w:r>
    </w:p>
    <w:p>
      <w:pPr>
        <w:spacing w:line="360" w:lineRule="exact"/>
        <w:ind w:firstLine="420"/>
      </w:pPr>
      <w:r>
        <w:rPr>
          <w:rFonts w:hint="eastAsia"/>
        </w:rPr>
        <w:t>利用挖环沟的泥土加宽、加高田埂，田埂夯实，不漏水，高出田面0.8 m以上。埂面宽不少于1</w:t>
      </w:r>
      <w:r>
        <w:t xml:space="preserve">.5 </w:t>
      </w:r>
      <w:r>
        <w:rPr>
          <w:rFonts w:hint="eastAsia"/>
        </w:rPr>
        <w:t>m，田埂坡比1：1</w:t>
      </w:r>
      <w:r>
        <w:t>.25</w:t>
      </w:r>
      <w:r>
        <w:rPr>
          <w:rFonts w:hint="eastAsia"/>
        </w:rPr>
        <w:t>。</w:t>
      </w:r>
    </w:p>
    <w:p>
      <w:pPr>
        <w:spacing w:line="360" w:lineRule="exact"/>
        <w:rPr>
          <w:rFonts w:eastAsia="黑体"/>
          <w:szCs w:val="21"/>
        </w:rPr>
      </w:pPr>
      <w:r>
        <w:rPr>
          <w:rFonts w:eastAsia="黑体"/>
          <w:szCs w:val="21"/>
        </w:rPr>
        <w:t xml:space="preserve">4.4  </w:t>
      </w:r>
      <w:r>
        <w:rPr>
          <w:rFonts w:hint="eastAsia" w:eastAsia="黑体"/>
          <w:szCs w:val="21"/>
        </w:rPr>
        <w:t>进排水系统</w:t>
      </w:r>
    </w:p>
    <w:p>
      <w:pPr>
        <w:spacing w:line="360" w:lineRule="exact"/>
        <w:ind w:firstLine="420"/>
      </w:pPr>
      <w:r>
        <w:rPr>
          <w:rFonts w:hint="eastAsia"/>
        </w:rPr>
        <w:t>进水口和排水口成对角设置。进排水管选用PVC材料，管径</w:t>
      </w:r>
      <w:r>
        <w:rPr>
          <w:rFonts w:hint="eastAsia"/>
          <w:szCs w:val="21"/>
        </w:rPr>
        <w:t xml:space="preserve">0.25 </w:t>
      </w:r>
      <w:r>
        <w:rPr>
          <w:szCs w:val="21"/>
        </w:rPr>
        <w:t>m</w:t>
      </w:r>
      <w:r>
        <w:rPr>
          <w:rFonts w:hint="eastAsia"/>
          <w:szCs w:val="21"/>
        </w:rPr>
        <w:t>～0.3</w:t>
      </w:r>
      <w:r>
        <w:rPr>
          <w:szCs w:val="21"/>
        </w:rPr>
        <w:t>0</w:t>
      </w:r>
      <w:r>
        <w:rPr>
          <w:rFonts w:hint="eastAsia"/>
          <w:szCs w:val="21"/>
        </w:rPr>
        <w:t xml:space="preserve"> m。</w:t>
      </w:r>
      <w:r>
        <w:rPr>
          <w:rFonts w:hint="eastAsia"/>
        </w:rPr>
        <w:t>进水口建在田埂上，排水口建在环沟最低处，由P</w:t>
      </w:r>
      <w:r>
        <w:t>VC</w:t>
      </w:r>
      <w:r>
        <w:rPr>
          <w:rFonts w:hint="eastAsia"/>
        </w:rPr>
        <w:t>弯管控制水位，进排水口套孔径0</w:t>
      </w:r>
      <w:r>
        <w:t xml:space="preserve">.9 </w:t>
      </w:r>
      <w:r>
        <w:rPr>
          <w:rFonts w:hint="eastAsia"/>
        </w:rPr>
        <w:t>mm左右的网片。</w:t>
      </w:r>
    </w:p>
    <w:p>
      <w:pPr>
        <w:spacing w:line="360" w:lineRule="exact"/>
        <w:rPr>
          <w:rFonts w:eastAsia="黑体"/>
          <w:szCs w:val="21"/>
        </w:rPr>
      </w:pPr>
      <w:r>
        <w:rPr>
          <w:rFonts w:eastAsia="黑体"/>
          <w:szCs w:val="21"/>
        </w:rPr>
        <w:t xml:space="preserve">4.5  </w:t>
      </w:r>
      <w:r>
        <w:rPr>
          <w:rFonts w:hint="eastAsia" w:eastAsia="黑体"/>
          <w:szCs w:val="21"/>
        </w:rPr>
        <w:t>防逃设施</w:t>
      </w:r>
    </w:p>
    <w:p>
      <w:pPr>
        <w:tabs>
          <w:tab w:val="left" w:pos="1080"/>
        </w:tabs>
        <w:spacing w:line="360" w:lineRule="exact"/>
        <w:ind w:firstLine="480" w:firstLineChars="200"/>
        <w:rPr>
          <w:szCs w:val="21"/>
        </w:rPr>
      </w:pPr>
      <w:r>
        <w:rPr>
          <w:rFonts w:hint="eastAsia"/>
          <w:szCs w:val="21"/>
        </w:rPr>
        <w:t>养殖克氏原螯虾的稻田，在</w:t>
      </w:r>
      <w:r>
        <w:rPr>
          <w:szCs w:val="21"/>
        </w:rPr>
        <w:t>四周</w:t>
      </w:r>
      <w:r>
        <w:rPr>
          <w:rFonts w:hint="eastAsia"/>
          <w:szCs w:val="21"/>
        </w:rPr>
        <w:t>田埂上</w:t>
      </w:r>
      <w:r>
        <w:rPr>
          <w:szCs w:val="21"/>
        </w:rPr>
        <w:t>用</w:t>
      </w:r>
      <w:r>
        <w:fldChar w:fldCharType="begin"/>
      </w:r>
      <w:r>
        <w:instrText xml:space="preserve"> HYPERLINK "http://wenwen.soso.com/z/Search.e?sp=S%E5%A1%91%E6%96%99%E8%96%84%E8%86%9C&amp;ch=w.search.yjjlink&amp;cid=w.search.yjjlink" \t "_blank" </w:instrText>
      </w:r>
      <w:r>
        <w:fldChar w:fldCharType="separate"/>
      </w:r>
      <w:r>
        <w:rPr>
          <w:rStyle w:val="12"/>
          <w:color w:val="auto"/>
          <w:szCs w:val="21"/>
        </w:rPr>
        <w:t>塑料膜</w:t>
      </w:r>
      <w:r>
        <w:rPr>
          <w:rStyle w:val="12"/>
          <w:color w:val="auto"/>
          <w:szCs w:val="21"/>
        </w:rPr>
        <w:fldChar w:fldCharType="end"/>
      </w:r>
      <w:r>
        <w:rPr>
          <w:szCs w:val="21"/>
        </w:rPr>
        <w:t>、</w:t>
      </w:r>
      <w:r>
        <w:rPr>
          <w:rFonts w:hint="eastAsia"/>
          <w:szCs w:val="21"/>
        </w:rPr>
        <w:t>尼龙膜等材料</w:t>
      </w:r>
      <w:r>
        <w:rPr>
          <w:szCs w:val="21"/>
        </w:rPr>
        <w:t>建防逃墙，</w:t>
      </w:r>
      <w:r>
        <w:rPr>
          <w:rFonts w:hint="eastAsia"/>
          <w:szCs w:val="21"/>
        </w:rPr>
        <w:t>转弯处呈弧形，</w:t>
      </w:r>
      <w:r>
        <w:rPr>
          <w:szCs w:val="21"/>
        </w:rPr>
        <w:t xml:space="preserve">上部高出地面 </w:t>
      </w:r>
      <w:r>
        <w:rPr>
          <w:rFonts w:hint="eastAsia"/>
          <w:szCs w:val="21"/>
        </w:rPr>
        <w:t>0.5 m～0.6 m</w:t>
      </w:r>
      <w:r>
        <w:rPr>
          <w:szCs w:val="21"/>
        </w:rPr>
        <w:t>，埋入土下</w:t>
      </w:r>
      <w:r>
        <w:rPr>
          <w:rFonts w:hint="eastAsia"/>
          <w:szCs w:val="21"/>
        </w:rPr>
        <w:t>0.2 m。</w:t>
      </w:r>
      <w:r>
        <w:rPr>
          <w:szCs w:val="21"/>
        </w:rPr>
        <w:t>外侧用木桩</w:t>
      </w:r>
      <w:r>
        <w:rPr>
          <w:rFonts w:hint="eastAsia"/>
          <w:szCs w:val="21"/>
        </w:rPr>
        <w:t>和</w:t>
      </w:r>
      <w:r>
        <w:rPr>
          <w:szCs w:val="21"/>
        </w:rPr>
        <w:t>绳子将防逃</w:t>
      </w:r>
      <w:r>
        <w:rPr>
          <w:rFonts w:hint="eastAsia"/>
          <w:szCs w:val="21"/>
        </w:rPr>
        <w:t>材料</w:t>
      </w:r>
      <w:r>
        <w:rPr>
          <w:szCs w:val="21"/>
        </w:rPr>
        <w:t>固定</w:t>
      </w:r>
      <w:r>
        <w:rPr>
          <w:rFonts w:hint="eastAsia"/>
          <w:szCs w:val="21"/>
        </w:rPr>
        <w:t>，</w:t>
      </w:r>
      <w:r>
        <w:rPr>
          <w:szCs w:val="21"/>
        </w:rPr>
        <w:t>接头处光滑不留缝隙。</w:t>
      </w:r>
    </w:p>
    <w:p>
      <w:pPr>
        <w:spacing w:line="360" w:lineRule="exact"/>
        <w:rPr>
          <w:rFonts w:eastAsia="黑体"/>
          <w:szCs w:val="21"/>
        </w:rPr>
      </w:pPr>
      <w:r>
        <w:rPr>
          <w:rFonts w:eastAsia="黑体"/>
          <w:szCs w:val="21"/>
        </w:rPr>
        <w:t xml:space="preserve">4.6  </w:t>
      </w:r>
      <w:r>
        <w:rPr>
          <w:rFonts w:hint="eastAsia" w:eastAsia="黑体"/>
          <w:szCs w:val="21"/>
        </w:rPr>
        <w:t>环沟消毒</w:t>
      </w:r>
    </w:p>
    <w:p>
      <w:pPr>
        <w:spacing w:line="360" w:lineRule="exact"/>
        <w:ind w:firstLine="420"/>
      </w:pPr>
      <w:r>
        <w:rPr>
          <w:rFonts w:hint="eastAsia"/>
        </w:rPr>
        <w:t>稻田改造完成，放养前每亩用生石灰1</w:t>
      </w:r>
      <w:r>
        <w:t xml:space="preserve">50 </w:t>
      </w:r>
      <w:r>
        <w:rPr>
          <w:rFonts w:hint="eastAsia"/>
        </w:rPr>
        <w:t>kg带水消毒。</w:t>
      </w:r>
    </w:p>
    <w:p>
      <w:pPr>
        <w:spacing w:line="360" w:lineRule="exact"/>
      </w:pPr>
      <w:r>
        <w:t>5</w:t>
      </w:r>
      <w:r>
        <w:rPr>
          <w:rFonts w:hint="eastAsia"/>
        </w:rPr>
        <w:t xml:space="preserve"> 尾水排放</w:t>
      </w:r>
    </w:p>
    <w:p>
      <w:pPr>
        <w:spacing w:line="360" w:lineRule="exact"/>
      </w:pPr>
      <w:r>
        <w:rPr>
          <w:rFonts w:hint="eastAsia"/>
        </w:rPr>
        <w:t xml:space="preserve">  尾水排放符合SC/T 9101的要求。</w:t>
      </w:r>
    </w:p>
    <w:p>
      <w:pPr>
        <w:spacing w:line="360" w:lineRule="exact"/>
      </w:pPr>
    </w:p>
    <w:p>
      <w:pPr>
        <w:spacing w:line="360" w:lineRule="exact"/>
        <w:jc w:val="center"/>
        <w:rPr>
          <w:rFonts w:eastAsia="黑体"/>
        </w:rPr>
      </w:pPr>
    </w:p>
    <w:p>
      <w:pPr>
        <w:spacing w:line="360" w:lineRule="auto"/>
        <w:ind w:firstLine="360" w:firstLineChars="150"/>
        <w:sectPr>
          <w:headerReference r:id="rId10" w:type="first"/>
          <w:footerReference r:id="rId11" w:type="default"/>
          <w:headerReference r:id="rId9" w:type="even"/>
          <w:footerReference r:id="rId12" w:type="even"/>
          <w:pgSz w:w="11906" w:h="16838"/>
          <w:pgMar w:top="1440" w:right="1800" w:bottom="1440" w:left="1800" w:header="851" w:footer="992" w:gutter="0"/>
          <w:cols w:space="425" w:num="1"/>
          <w:docGrid w:type="lines" w:linePitch="312" w:charSpace="0"/>
        </w:sectPr>
      </w:pPr>
    </w:p>
    <w:p>
      <w:pPr>
        <w:spacing w:line="600" w:lineRule="exact"/>
        <w:rPr>
          <w:rFonts w:eastAsia="黑体" w:cs="黑体"/>
          <w:sz w:val="32"/>
          <w:szCs w:val="32"/>
        </w:rPr>
      </w:pPr>
      <w:r>
        <w:rPr>
          <w:rFonts w:hint="eastAsia" w:ascii="仿宋_GB2312" w:eastAsia="仿宋_GB2312"/>
          <w:sz w:val="32"/>
          <w:szCs w:val="32"/>
        </w:rPr>
        <w:t>附件</w:t>
      </w:r>
      <w:r>
        <w:rPr>
          <w:rFonts w:hint="eastAsia" w:eastAsia="黑体" w:cs="黑体"/>
          <w:sz w:val="32"/>
          <w:szCs w:val="32"/>
        </w:rPr>
        <w:t>2</w:t>
      </w:r>
      <w:r>
        <w:rPr>
          <w:rFonts w:eastAsia="黑体" w:cs="黑体"/>
          <w:sz w:val="32"/>
          <w:szCs w:val="32"/>
        </w:rPr>
        <w:t>-2</w:t>
      </w:r>
    </w:p>
    <w:p>
      <w:pPr>
        <w:spacing w:line="600" w:lineRule="exact"/>
        <w:jc w:val="center"/>
        <w:rPr>
          <w:rFonts w:eastAsia="黑体" w:cs="黑体"/>
          <w:sz w:val="36"/>
          <w:szCs w:val="36"/>
        </w:rPr>
      </w:pPr>
    </w:p>
    <w:p>
      <w:pPr>
        <w:spacing w:line="600" w:lineRule="exact"/>
        <w:jc w:val="center"/>
        <w:rPr>
          <w:rFonts w:eastAsiaTheme="majorEastAsia" w:cstheme="majorEastAsia"/>
          <w:b/>
          <w:bCs/>
          <w:sz w:val="44"/>
          <w:szCs w:val="44"/>
        </w:rPr>
      </w:pPr>
      <w:r>
        <w:rPr>
          <w:rFonts w:hint="eastAsia" w:eastAsiaTheme="majorEastAsia" w:cstheme="majorEastAsia"/>
          <w:b/>
          <w:bCs/>
          <w:sz w:val="44"/>
          <w:szCs w:val="44"/>
        </w:rPr>
        <w:t>2020年稻渔综合种养新发展面积分配表</w:t>
      </w:r>
    </w:p>
    <w:p>
      <w:pPr>
        <w:spacing w:line="600" w:lineRule="exact"/>
        <w:jc w:val="center"/>
        <w:rPr>
          <w:rFonts w:eastAsia="黑体" w:cs="黑体"/>
          <w:sz w:val="36"/>
          <w:szCs w:val="36"/>
        </w:rPr>
      </w:pP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vAlign w:val="center"/>
          </w:tcPr>
          <w:p>
            <w:pPr>
              <w:spacing w:line="600" w:lineRule="exact"/>
              <w:jc w:val="center"/>
              <w:rPr>
                <w:rFonts w:eastAsia="仿宋_GB2312" w:cs="仿宋_GB2312"/>
                <w:b/>
                <w:sz w:val="30"/>
                <w:szCs w:val="30"/>
              </w:rPr>
            </w:pPr>
            <w:r>
              <w:rPr>
                <w:rFonts w:hint="eastAsia" w:eastAsia="仿宋_GB2312" w:cs="仿宋_GB2312"/>
                <w:b/>
                <w:sz w:val="30"/>
                <w:szCs w:val="30"/>
              </w:rPr>
              <w:t>项目区</w:t>
            </w:r>
          </w:p>
        </w:tc>
        <w:tc>
          <w:tcPr>
            <w:tcW w:w="4261" w:type="dxa"/>
            <w:vAlign w:val="center"/>
          </w:tcPr>
          <w:p>
            <w:pPr>
              <w:spacing w:line="600" w:lineRule="exact"/>
              <w:jc w:val="center"/>
              <w:rPr>
                <w:rFonts w:eastAsia="仿宋_GB2312" w:cs="仿宋_GB2312"/>
                <w:b/>
                <w:sz w:val="30"/>
                <w:szCs w:val="30"/>
              </w:rPr>
            </w:pPr>
            <w:r>
              <w:rPr>
                <w:rFonts w:hint="eastAsia" w:eastAsia="仿宋_GB2312" w:cs="仿宋_GB2312"/>
                <w:b/>
                <w:sz w:val="30"/>
                <w:szCs w:val="30"/>
              </w:rPr>
              <w:t>分配面积（亩）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滨海新区</w:t>
            </w:r>
          </w:p>
        </w:tc>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东丽区</w:t>
            </w:r>
          </w:p>
        </w:tc>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津南区</w:t>
            </w:r>
          </w:p>
        </w:tc>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西青区</w:t>
            </w:r>
          </w:p>
        </w:tc>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北辰区</w:t>
            </w:r>
          </w:p>
        </w:tc>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蓟州区</w:t>
            </w:r>
          </w:p>
        </w:tc>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1500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宝坻区</w:t>
            </w:r>
          </w:p>
        </w:tc>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20000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武清区</w:t>
            </w:r>
          </w:p>
        </w:tc>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1500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静海区</w:t>
            </w:r>
          </w:p>
        </w:tc>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宁河区</w:t>
            </w:r>
          </w:p>
        </w:tc>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10000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总计</w:t>
            </w:r>
          </w:p>
        </w:tc>
        <w:tc>
          <w:tcPr>
            <w:tcW w:w="4261" w:type="dxa"/>
            <w:vAlign w:val="center"/>
          </w:tcPr>
          <w:p>
            <w:pPr>
              <w:spacing w:line="600" w:lineRule="exact"/>
              <w:jc w:val="center"/>
              <w:rPr>
                <w:rFonts w:eastAsia="仿宋_GB2312" w:cs="仿宋_GB2312"/>
                <w:sz w:val="30"/>
                <w:szCs w:val="30"/>
              </w:rPr>
            </w:pPr>
            <w:r>
              <w:rPr>
                <w:rFonts w:hint="eastAsia" w:eastAsia="仿宋_GB2312" w:cs="仿宋_GB2312"/>
                <w:sz w:val="30"/>
                <w:szCs w:val="30"/>
              </w:rPr>
              <w:t>40000</w:t>
            </w:r>
          </w:p>
        </w:tc>
      </w:tr>
    </w:tbl>
    <w:p>
      <w:pPr>
        <w:spacing w:line="600" w:lineRule="exact"/>
        <w:rPr>
          <w:rFonts w:eastAsia="仿宋_GB2312" w:cs="仿宋_GB2312"/>
          <w:sz w:val="30"/>
          <w:szCs w:val="30"/>
        </w:rPr>
      </w:pPr>
    </w:p>
    <w:p>
      <w:pPr>
        <w:spacing w:line="600" w:lineRule="exact"/>
        <w:rPr>
          <w:rFonts w:eastAsia="仿宋_GB2312" w:cs="仿宋_GB2312"/>
          <w:sz w:val="30"/>
          <w:szCs w:val="30"/>
        </w:rPr>
      </w:pPr>
    </w:p>
    <w:p>
      <w:pPr>
        <w:spacing w:line="600" w:lineRule="exact"/>
        <w:rPr>
          <w:rFonts w:eastAsia="仿宋_GB2312" w:cs="仿宋_GB2312"/>
          <w:sz w:val="30"/>
          <w:szCs w:val="30"/>
        </w:rPr>
      </w:pPr>
    </w:p>
    <w:p>
      <w:pPr>
        <w:spacing w:line="600" w:lineRule="exact"/>
        <w:rPr>
          <w:rFonts w:eastAsia="仿宋_GB2312" w:cs="仿宋_GB2312"/>
          <w:sz w:val="30"/>
          <w:szCs w:val="30"/>
        </w:rPr>
      </w:pPr>
    </w:p>
    <w:p>
      <w:pPr>
        <w:spacing w:line="600" w:lineRule="exact"/>
        <w:rPr>
          <w:rFonts w:eastAsia="黑体" w:cs="黑体"/>
        </w:rPr>
      </w:pPr>
    </w:p>
    <w:p>
      <w:pPr>
        <w:spacing w:line="600" w:lineRule="exact"/>
        <w:rPr>
          <w:rFonts w:eastAsia="黑体" w:cs="黑体"/>
        </w:rPr>
      </w:pPr>
    </w:p>
    <w:p>
      <w:pPr>
        <w:spacing w:line="600" w:lineRule="exact"/>
        <w:rPr>
          <w:rFonts w:eastAsia="黑体" w:cs="宋体"/>
          <w:bCs/>
          <w:sz w:val="32"/>
          <w:szCs w:val="28"/>
        </w:rPr>
      </w:pPr>
    </w:p>
    <w:p>
      <w:pPr>
        <w:spacing w:line="600" w:lineRule="exact"/>
        <w:rPr>
          <w:rFonts w:eastAsia="黑体" w:cs="宋体"/>
          <w:bCs/>
          <w:sz w:val="32"/>
          <w:szCs w:val="28"/>
        </w:rPr>
      </w:pPr>
      <w:r>
        <w:rPr>
          <w:rFonts w:hint="eastAsia" w:ascii="仿宋_GB2312" w:eastAsia="仿宋_GB2312"/>
          <w:sz w:val="32"/>
          <w:szCs w:val="32"/>
        </w:rPr>
        <w:t>附件</w:t>
      </w:r>
      <w:r>
        <w:rPr>
          <w:rFonts w:hint="eastAsia" w:eastAsia="黑体" w:cs="宋体"/>
          <w:bCs/>
          <w:sz w:val="32"/>
          <w:szCs w:val="28"/>
        </w:rPr>
        <w:t>2</w:t>
      </w:r>
      <w:r>
        <w:rPr>
          <w:rFonts w:eastAsia="黑体" w:cs="宋体"/>
          <w:bCs/>
          <w:sz w:val="32"/>
          <w:szCs w:val="28"/>
        </w:rPr>
        <w:t>-</w:t>
      </w:r>
      <w:r>
        <w:rPr>
          <w:rFonts w:hint="eastAsia" w:eastAsia="黑体" w:cs="宋体"/>
          <w:bCs/>
          <w:sz w:val="32"/>
          <w:szCs w:val="28"/>
        </w:rPr>
        <w:t>3</w:t>
      </w:r>
    </w:p>
    <w:p>
      <w:pPr>
        <w:spacing w:line="600" w:lineRule="exact"/>
        <w:jc w:val="center"/>
        <w:rPr>
          <w:rFonts w:eastAsia="方正小标宋简体" w:cs="宋体"/>
          <w:bCs/>
          <w:sz w:val="44"/>
          <w:szCs w:val="44"/>
        </w:rPr>
      </w:pPr>
      <w:r>
        <w:rPr>
          <w:rFonts w:hint="eastAsia" w:eastAsia="方正小标宋简体" w:cs="宋体"/>
          <w:bCs/>
          <w:sz w:val="44"/>
          <w:szCs w:val="44"/>
        </w:rPr>
        <w:t>天津市稻渔综合种养申报表</w:t>
      </w:r>
    </w:p>
    <w:p>
      <w:pPr>
        <w:spacing w:line="600" w:lineRule="exact"/>
        <w:rPr>
          <w:rFonts w:cs="宋体"/>
          <w:b/>
          <w:bCs/>
          <w:sz w:val="21"/>
          <w:szCs w:val="21"/>
        </w:rPr>
      </w:pPr>
      <w:r>
        <w:rPr>
          <w:rFonts w:hint="eastAsia" w:cs="宋体"/>
          <w:b/>
          <w:bCs/>
          <w:sz w:val="21"/>
          <w:szCs w:val="21"/>
        </w:rPr>
        <w:t>申报单位：（章）                                      申报时间：  年   月   日</w:t>
      </w:r>
    </w:p>
    <w:tbl>
      <w:tblPr>
        <w:tblStyle w:val="8"/>
        <w:tblpPr w:leftFromText="180" w:rightFromText="180" w:vertAnchor="text" w:horzAnchor="page" w:tblpX="1728" w:tblpY="42"/>
        <w:tblOverlap w:val="never"/>
        <w:tblW w:w="8931" w:type="dxa"/>
        <w:tblInd w:w="0" w:type="dxa"/>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
      <w:tblGrid>
        <w:gridCol w:w="1757"/>
        <w:gridCol w:w="2061"/>
        <w:gridCol w:w="64"/>
        <w:gridCol w:w="694"/>
        <w:gridCol w:w="501"/>
        <w:gridCol w:w="1104"/>
        <w:gridCol w:w="2750"/>
      </w:tblGrid>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64" w:hRule="exact"/>
        </w:trPr>
        <w:tc>
          <w:tcPr>
            <w:tcW w:w="1757" w:type="dxa"/>
            <w:tcBorders>
              <w:top w:val="single" w:color="auto" w:sz="8" w:space="0"/>
              <w:bottom w:val="single" w:color="auto" w:sz="4" w:space="0"/>
              <w:right w:val="single" w:color="auto" w:sz="4" w:space="0"/>
            </w:tcBorders>
            <w:vAlign w:val="center"/>
          </w:tcPr>
          <w:p>
            <w:pPr>
              <w:spacing w:line="600" w:lineRule="exact"/>
              <w:jc w:val="center"/>
              <w:rPr>
                <w:rFonts w:eastAsia="仿宋"/>
                <w:szCs w:val="24"/>
              </w:rPr>
            </w:pPr>
            <w:r>
              <w:rPr>
                <w:rFonts w:hint="eastAsia" w:eastAsia="仿宋" w:cs="仿宋"/>
                <w:szCs w:val="24"/>
              </w:rPr>
              <w:t>项目名称</w:t>
            </w:r>
          </w:p>
        </w:tc>
        <w:tc>
          <w:tcPr>
            <w:tcW w:w="7174" w:type="dxa"/>
            <w:gridSpan w:val="6"/>
            <w:tcBorders>
              <w:top w:val="single" w:color="auto" w:sz="8" w:space="0"/>
              <w:left w:val="single" w:color="auto" w:sz="4" w:space="0"/>
              <w:bottom w:val="single" w:color="auto" w:sz="4" w:space="0"/>
            </w:tcBorders>
            <w:vAlign w:val="center"/>
          </w:tcPr>
          <w:p>
            <w:pPr>
              <w:spacing w:line="600" w:lineRule="exact"/>
              <w:jc w:val="center"/>
              <w:rPr>
                <w:rFonts w:eastAsia="仿宋"/>
                <w:szCs w:val="24"/>
              </w:rPr>
            </w:pPr>
          </w:p>
          <w:p>
            <w:pPr>
              <w:spacing w:line="600" w:lineRule="exact"/>
              <w:jc w:val="center"/>
              <w:rPr>
                <w:rFonts w:eastAsia="仿宋"/>
                <w:szCs w:val="24"/>
              </w:rPr>
            </w:p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64" w:hRule="exact"/>
        </w:trPr>
        <w:tc>
          <w:tcPr>
            <w:tcW w:w="1757" w:type="dxa"/>
            <w:tcBorders>
              <w:bottom w:val="single" w:color="auto" w:sz="4" w:space="0"/>
              <w:right w:val="single" w:color="auto" w:sz="4" w:space="0"/>
            </w:tcBorders>
            <w:vAlign w:val="center"/>
          </w:tcPr>
          <w:p>
            <w:pPr>
              <w:spacing w:line="600" w:lineRule="exact"/>
              <w:jc w:val="center"/>
              <w:rPr>
                <w:rFonts w:eastAsia="仿宋"/>
                <w:szCs w:val="24"/>
              </w:rPr>
            </w:pPr>
            <w:r>
              <w:rPr>
                <w:rFonts w:hint="eastAsia" w:eastAsia="仿宋" w:cs="仿宋"/>
                <w:szCs w:val="24"/>
              </w:rPr>
              <w:t>主管部门</w:t>
            </w:r>
          </w:p>
        </w:tc>
        <w:tc>
          <w:tcPr>
            <w:tcW w:w="7174" w:type="dxa"/>
            <w:gridSpan w:val="6"/>
            <w:tcBorders>
              <w:left w:val="single" w:color="auto" w:sz="4" w:space="0"/>
              <w:bottom w:val="single" w:color="auto" w:sz="4" w:space="0"/>
            </w:tcBorders>
            <w:vAlign w:val="center"/>
          </w:tcPr>
          <w:p>
            <w:pPr>
              <w:spacing w:line="600" w:lineRule="exact"/>
              <w:ind w:firstLine="1200" w:firstLineChars="500"/>
              <w:rPr>
                <w:rFonts w:eastAsia="仿宋"/>
                <w:szCs w:val="24"/>
              </w:rPr>
            </w:p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64" w:hRule="exact"/>
        </w:trPr>
        <w:tc>
          <w:tcPr>
            <w:tcW w:w="1757" w:type="dxa"/>
            <w:tcBorders>
              <w:top w:val="single" w:color="auto" w:sz="4" w:space="0"/>
              <w:bottom w:val="single" w:color="auto" w:sz="4" w:space="0"/>
              <w:right w:val="single" w:color="auto" w:sz="4" w:space="0"/>
            </w:tcBorders>
            <w:vAlign w:val="center"/>
          </w:tcPr>
          <w:p>
            <w:pPr>
              <w:spacing w:line="600" w:lineRule="exact"/>
              <w:jc w:val="center"/>
              <w:rPr>
                <w:rFonts w:eastAsia="仿宋"/>
                <w:szCs w:val="24"/>
              </w:rPr>
            </w:pPr>
            <w:r>
              <w:rPr>
                <w:rFonts w:hint="eastAsia" w:eastAsia="仿宋" w:cs="仿宋"/>
                <w:szCs w:val="24"/>
              </w:rPr>
              <w:t>项目承担单位</w:t>
            </w:r>
          </w:p>
        </w:tc>
        <w:tc>
          <w:tcPr>
            <w:tcW w:w="7174" w:type="dxa"/>
            <w:gridSpan w:val="6"/>
            <w:tcBorders>
              <w:top w:val="single" w:color="auto" w:sz="4" w:space="0"/>
              <w:left w:val="single" w:color="auto" w:sz="4" w:space="0"/>
              <w:bottom w:val="single" w:color="auto" w:sz="4" w:space="0"/>
            </w:tcBorders>
            <w:vAlign w:val="center"/>
          </w:tcPr>
          <w:p>
            <w:pPr>
              <w:spacing w:line="600" w:lineRule="exact"/>
              <w:ind w:left="206" w:leftChars="86" w:firstLine="950" w:firstLineChars="396"/>
              <w:rPr>
                <w:rFonts w:eastAsia="仿宋"/>
                <w:szCs w:val="24"/>
              </w:rPr>
            </w:pPr>
            <w:r>
              <w:rPr>
                <w:rFonts w:hint="eastAsia" w:eastAsia="仿宋" w:cs="仿宋"/>
                <w:szCs w:val="24"/>
              </w:rPr>
              <w:t>区</w:t>
            </w:r>
            <w:r>
              <w:rPr>
                <w:rFonts w:eastAsia="仿宋" w:cs="仿宋"/>
                <w:szCs w:val="24"/>
              </w:rPr>
              <w:t xml:space="preserve">      </w:t>
            </w:r>
            <w:r>
              <w:rPr>
                <w:rFonts w:hint="eastAsia" w:eastAsia="仿宋" w:cs="仿宋"/>
                <w:szCs w:val="24"/>
              </w:rPr>
              <w:t>乡</w:t>
            </w:r>
            <w:r>
              <w:rPr>
                <w:rFonts w:eastAsia="仿宋" w:cs="仿宋"/>
                <w:szCs w:val="24"/>
              </w:rPr>
              <w:t>(</w:t>
            </w:r>
            <w:r>
              <w:rPr>
                <w:rFonts w:hint="eastAsia" w:eastAsia="仿宋" w:cs="仿宋"/>
                <w:szCs w:val="24"/>
              </w:rPr>
              <w:t>镇街</w:t>
            </w:r>
            <w:r>
              <w:rPr>
                <w:rFonts w:eastAsia="仿宋" w:cs="仿宋"/>
                <w:szCs w:val="24"/>
              </w:rPr>
              <w:t xml:space="preserve">)          </w:t>
            </w:r>
            <w:r>
              <w:rPr>
                <w:rFonts w:hint="eastAsia" w:eastAsia="仿宋" w:cs="仿宋"/>
                <w:szCs w:val="24"/>
              </w:rPr>
              <w:t>村</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64" w:hRule="exact"/>
        </w:trPr>
        <w:tc>
          <w:tcPr>
            <w:tcW w:w="1757" w:type="dxa"/>
            <w:tcBorders>
              <w:top w:val="single" w:color="auto" w:sz="4" w:space="0"/>
              <w:bottom w:val="single" w:color="auto" w:sz="4" w:space="0"/>
              <w:right w:val="single" w:color="auto" w:sz="4" w:space="0"/>
            </w:tcBorders>
            <w:vAlign w:val="center"/>
          </w:tcPr>
          <w:p>
            <w:pPr>
              <w:spacing w:line="600" w:lineRule="exact"/>
              <w:jc w:val="center"/>
              <w:rPr>
                <w:rFonts w:eastAsia="仿宋"/>
                <w:szCs w:val="24"/>
              </w:rPr>
            </w:pPr>
            <w:r>
              <w:rPr>
                <w:rFonts w:hint="eastAsia" w:eastAsia="仿宋" w:cs="仿宋"/>
                <w:szCs w:val="24"/>
              </w:rPr>
              <w:t>承担单位性质</w:t>
            </w:r>
          </w:p>
        </w:tc>
        <w:tc>
          <w:tcPr>
            <w:tcW w:w="7174" w:type="dxa"/>
            <w:gridSpan w:val="6"/>
            <w:tcBorders>
              <w:top w:val="single" w:color="auto" w:sz="4" w:space="0"/>
              <w:left w:val="single" w:color="auto" w:sz="4" w:space="0"/>
              <w:bottom w:val="single" w:color="auto" w:sz="4" w:space="0"/>
            </w:tcBorders>
            <w:vAlign w:val="center"/>
          </w:tcPr>
          <w:p>
            <w:pPr>
              <w:spacing w:line="600" w:lineRule="exact"/>
              <w:rPr>
                <w:rFonts w:eastAsia="仿宋" w:cs="仿宋"/>
                <w:szCs w:val="24"/>
              </w:rPr>
            </w:pPr>
            <w:r>
              <w:rPr>
                <w:rFonts w:eastAsia="仿宋" w:cs="仿宋"/>
                <w:szCs w:val="24"/>
              </w:rPr>
              <w:t xml:space="preserve">   </w:t>
            </w:r>
            <w:r>
              <w:rPr>
                <w:rFonts w:hint="eastAsia" w:eastAsia="仿宋" w:cs="仿宋"/>
                <w:szCs w:val="24"/>
              </w:rPr>
              <w:t xml:space="preserve">   专业合作社□   企业法人□   其他□</w:t>
            </w:r>
          </w:p>
          <w:p>
            <w:pPr>
              <w:spacing w:line="600" w:lineRule="exact"/>
              <w:rPr>
                <w:rFonts w:eastAsia="仿宋"/>
                <w:szCs w:val="24"/>
              </w:rPr>
            </w:pPr>
            <w:r>
              <w:rPr>
                <w:rFonts w:hint="eastAsia" w:eastAsia="仿宋" w:cs="仿宋"/>
                <w:szCs w:val="24"/>
              </w:rPr>
              <w:t>联系电话</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64" w:hRule="exact"/>
        </w:trPr>
        <w:tc>
          <w:tcPr>
            <w:tcW w:w="1757" w:type="dxa"/>
            <w:tcBorders>
              <w:top w:val="single" w:color="auto" w:sz="4" w:space="0"/>
              <w:bottom w:val="single" w:color="auto" w:sz="4" w:space="0"/>
              <w:right w:val="single" w:color="auto" w:sz="4" w:space="0"/>
            </w:tcBorders>
            <w:vAlign w:val="center"/>
          </w:tcPr>
          <w:p>
            <w:pPr>
              <w:spacing w:line="600" w:lineRule="exact"/>
              <w:jc w:val="center"/>
              <w:rPr>
                <w:rFonts w:eastAsia="仿宋"/>
                <w:szCs w:val="24"/>
              </w:rPr>
            </w:pPr>
            <w:r>
              <w:rPr>
                <w:rFonts w:hint="eastAsia" w:eastAsia="仿宋" w:cs="仿宋"/>
                <w:szCs w:val="24"/>
              </w:rPr>
              <w:t>项目联系人</w:t>
            </w:r>
          </w:p>
        </w:tc>
        <w:tc>
          <w:tcPr>
            <w:tcW w:w="2061"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eastAsia="仿宋"/>
                <w:szCs w:val="24"/>
              </w:rPr>
            </w:pPr>
          </w:p>
        </w:tc>
        <w:tc>
          <w:tcPr>
            <w:tcW w:w="1259" w:type="dxa"/>
            <w:gridSpan w:val="3"/>
            <w:tcBorders>
              <w:top w:val="single" w:color="auto" w:sz="4" w:space="0"/>
              <w:left w:val="single" w:color="auto" w:sz="4" w:space="0"/>
              <w:bottom w:val="single" w:color="auto" w:sz="4" w:space="0"/>
            </w:tcBorders>
            <w:vAlign w:val="center"/>
          </w:tcPr>
          <w:p>
            <w:pPr>
              <w:spacing w:line="600" w:lineRule="exact"/>
              <w:rPr>
                <w:rFonts w:eastAsia="仿宋"/>
                <w:szCs w:val="24"/>
              </w:rPr>
            </w:pPr>
            <w:r>
              <w:rPr>
                <w:rFonts w:hint="eastAsia" w:eastAsia="仿宋" w:cs="仿宋"/>
                <w:szCs w:val="24"/>
              </w:rPr>
              <w:t>联系电话</w:t>
            </w:r>
          </w:p>
        </w:tc>
        <w:tc>
          <w:tcPr>
            <w:tcW w:w="3854" w:type="dxa"/>
            <w:gridSpan w:val="2"/>
            <w:tcBorders>
              <w:top w:val="single" w:color="auto" w:sz="4" w:space="0"/>
              <w:left w:val="single" w:color="auto" w:sz="4" w:space="0"/>
              <w:bottom w:val="single" w:color="auto" w:sz="4" w:space="0"/>
            </w:tcBorders>
            <w:vAlign w:val="center"/>
          </w:tcPr>
          <w:p>
            <w:pPr>
              <w:spacing w:line="600" w:lineRule="exact"/>
              <w:ind w:firstLine="480" w:firstLineChars="200"/>
              <w:rPr>
                <w:rFonts w:eastAsia="仿宋"/>
                <w:szCs w:val="24"/>
              </w:rPr>
            </w:pPr>
            <w:r>
              <w:rPr>
                <w:rFonts w:eastAsia="仿宋" w:cs="仿宋"/>
                <w:szCs w:val="24"/>
              </w:rPr>
              <w:t xml:space="preserve">   </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64" w:hRule="exact"/>
        </w:trPr>
        <w:tc>
          <w:tcPr>
            <w:tcW w:w="1757" w:type="dxa"/>
            <w:tcBorders>
              <w:top w:val="single" w:color="auto" w:sz="4" w:space="0"/>
              <w:bottom w:val="single" w:color="auto" w:sz="4" w:space="0"/>
              <w:right w:val="single" w:color="auto" w:sz="4" w:space="0"/>
            </w:tcBorders>
            <w:vAlign w:val="center"/>
          </w:tcPr>
          <w:p>
            <w:pPr>
              <w:spacing w:line="600" w:lineRule="exact"/>
              <w:jc w:val="center"/>
              <w:rPr>
                <w:rFonts w:eastAsia="仿宋"/>
                <w:szCs w:val="24"/>
              </w:rPr>
            </w:pPr>
            <w:r>
              <w:rPr>
                <w:rFonts w:hint="eastAsia" w:eastAsia="仿宋" w:cs="仿宋"/>
                <w:szCs w:val="24"/>
              </w:rPr>
              <w:t>项目建设地点</w:t>
            </w:r>
          </w:p>
        </w:tc>
        <w:tc>
          <w:tcPr>
            <w:tcW w:w="7174" w:type="dxa"/>
            <w:gridSpan w:val="6"/>
            <w:tcBorders>
              <w:top w:val="single" w:color="auto" w:sz="4" w:space="0"/>
              <w:left w:val="single" w:color="auto" w:sz="4" w:space="0"/>
              <w:bottom w:val="single" w:color="auto" w:sz="4" w:space="0"/>
            </w:tcBorders>
            <w:vAlign w:val="center"/>
          </w:tcPr>
          <w:p>
            <w:pPr>
              <w:spacing w:line="600" w:lineRule="exact"/>
              <w:ind w:firstLine="960" w:firstLineChars="400"/>
              <w:rPr>
                <w:rFonts w:eastAsia="仿宋"/>
                <w:szCs w:val="24"/>
              </w:rPr>
            </w:p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64" w:hRule="exact"/>
        </w:trPr>
        <w:tc>
          <w:tcPr>
            <w:tcW w:w="4576" w:type="dxa"/>
            <w:gridSpan w:val="4"/>
            <w:tcBorders>
              <w:top w:val="single" w:color="auto" w:sz="4" w:space="0"/>
              <w:bottom w:val="single" w:color="auto" w:sz="4" w:space="0"/>
              <w:right w:val="single" w:color="auto" w:sz="4" w:space="0"/>
            </w:tcBorders>
            <w:vAlign w:val="center"/>
          </w:tcPr>
          <w:p>
            <w:pPr>
              <w:spacing w:line="600" w:lineRule="exact"/>
              <w:jc w:val="center"/>
              <w:rPr>
                <w:rFonts w:eastAsia="仿宋" w:cs="仿宋"/>
                <w:szCs w:val="24"/>
              </w:rPr>
            </w:pPr>
            <w:r>
              <w:rPr>
                <w:rFonts w:hint="eastAsia" w:eastAsia="仿宋" w:cs="仿宋"/>
                <w:szCs w:val="24"/>
              </w:rPr>
              <w:t>稻渔综合种养建设面积</w:t>
            </w:r>
            <w:r>
              <w:rPr>
                <w:rFonts w:eastAsia="仿宋" w:cs="仿宋"/>
                <w:szCs w:val="24"/>
              </w:rPr>
              <w:t>(</w:t>
            </w:r>
            <w:r>
              <w:rPr>
                <w:rFonts w:hint="eastAsia" w:eastAsia="仿宋" w:cs="仿宋"/>
                <w:szCs w:val="24"/>
              </w:rPr>
              <w:t>亩</w:t>
            </w:r>
            <w:r>
              <w:rPr>
                <w:rFonts w:eastAsia="仿宋" w:cs="仿宋"/>
                <w:szCs w:val="24"/>
              </w:rPr>
              <w:t>)</w:t>
            </w:r>
          </w:p>
        </w:tc>
        <w:tc>
          <w:tcPr>
            <w:tcW w:w="4355" w:type="dxa"/>
            <w:gridSpan w:val="3"/>
            <w:tcBorders>
              <w:top w:val="single" w:color="auto" w:sz="4" w:space="0"/>
              <w:left w:val="single" w:color="auto" w:sz="4" w:space="0"/>
              <w:bottom w:val="single" w:color="auto" w:sz="4" w:space="0"/>
            </w:tcBorders>
            <w:vAlign w:val="center"/>
          </w:tcPr>
          <w:p>
            <w:pPr>
              <w:spacing w:line="600" w:lineRule="exact"/>
              <w:rPr>
                <w:rFonts w:eastAsia="仿宋"/>
                <w:szCs w:val="24"/>
              </w:rPr>
            </w:p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64" w:hRule="exact"/>
        </w:trPr>
        <w:tc>
          <w:tcPr>
            <w:tcW w:w="1757" w:type="dxa"/>
            <w:tcBorders>
              <w:top w:val="single" w:color="auto" w:sz="4" w:space="0"/>
              <w:bottom w:val="single" w:color="auto" w:sz="4" w:space="0"/>
              <w:right w:val="single" w:color="auto" w:sz="4" w:space="0"/>
            </w:tcBorders>
            <w:vAlign w:val="center"/>
          </w:tcPr>
          <w:p>
            <w:pPr>
              <w:spacing w:line="600" w:lineRule="exact"/>
              <w:jc w:val="center"/>
              <w:rPr>
                <w:rFonts w:eastAsia="仿宋"/>
                <w:szCs w:val="24"/>
              </w:rPr>
            </w:pPr>
            <w:r>
              <w:rPr>
                <w:rFonts w:hint="eastAsia" w:eastAsia="仿宋" w:cs="仿宋"/>
                <w:szCs w:val="24"/>
              </w:rPr>
              <w:t>主要养殖品种</w:t>
            </w:r>
          </w:p>
        </w:tc>
        <w:tc>
          <w:tcPr>
            <w:tcW w:w="7174" w:type="dxa"/>
            <w:gridSpan w:val="6"/>
            <w:tcBorders>
              <w:top w:val="single" w:color="auto" w:sz="4" w:space="0"/>
              <w:left w:val="single" w:color="auto" w:sz="4" w:space="0"/>
              <w:bottom w:val="single" w:color="auto" w:sz="4" w:space="0"/>
            </w:tcBorders>
            <w:vAlign w:val="center"/>
          </w:tcPr>
          <w:p>
            <w:pPr>
              <w:spacing w:line="600" w:lineRule="exact"/>
              <w:ind w:left="206" w:leftChars="86" w:firstLine="950" w:firstLineChars="396"/>
              <w:rPr>
                <w:rFonts w:eastAsia="仿宋" w:cs="仿宋"/>
                <w:szCs w:val="24"/>
              </w:rPr>
            </w:pPr>
            <w:r>
              <w:rPr>
                <w:rFonts w:hint="eastAsia" w:eastAsia="仿宋" w:cs="仿宋"/>
                <w:szCs w:val="24"/>
              </w:rPr>
              <w:t>蟹</w:t>
            </w:r>
            <w:r>
              <w:rPr>
                <w:rFonts w:hint="eastAsia" w:eastAsia="仿宋" w:cs="仿宋"/>
                <w:szCs w:val="24"/>
              </w:rPr>
              <w:sym w:font="Wingdings 2" w:char="00A3"/>
            </w:r>
            <w:r>
              <w:rPr>
                <w:rFonts w:hint="eastAsia" w:eastAsia="仿宋" w:cs="仿宋"/>
                <w:szCs w:val="24"/>
              </w:rPr>
              <w:t xml:space="preserve">     虾</w:t>
            </w:r>
            <w:r>
              <w:rPr>
                <w:rFonts w:hint="eastAsia" w:eastAsia="仿宋" w:cs="仿宋"/>
                <w:szCs w:val="24"/>
              </w:rPr>
              <w:sym w:font="Wingdings 2" w:char="00A3"/>
            </w:r>
          </w:p>
          <w:p>
            <w:pPr>
              <w:spacing w:line="600" w:lineRule="exact"/>
              <w:rPr>
                <w:rFonts w:eastAsia="仿宋"/>
                <w:szCs w:val="24"/>
              </w:rPr>
            </w:p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1970" w:hRule="atLeast"/>
        </w:trPr>
        <w:tc>
          <w:tcPr>
            <w:tcW w:w="1757" w:type="dxa"/>
            <w:tcBorders>
              <w:top w:val="single" w:color="auto" w:sz="4" w:space="0"/>
              <w:bottom w:val="single" w:color="auto" w:sz="8" w:space="0"/>
              <w:right w:val="single" w:color="auto" w:sz="4" w:space="0"/>
            </w:tcBorders>
            <w:vAlign w:val="center"/>
          </w:tcPr>
          <w:p>
            <w:pPr>
              <w:spacing w:line="600" w:lineRule="exact"/>
              <w:jc w:val="center"/>
              <w:rPr>
                <w:rFonts w:eastAsia="仿宋"/>
                <w:szCs w:val="24"/>
              </w:rPr>
            </w:pPr>
            <w:r>
              <w:rPr>
                <w:rFonts w:hint="eastAsia" w:eastAsia="仿宋" w:cs="仿宋"/>
                <w:szCs w:val="24"/>
              </w:rPr>
              <w:t>主要建设内容</w:t>
            </w:r>
          </w:p>
        </w:tc>
        <w:tc>
          <w:tcPr>
            <w:tcW w:w="7174" w:type="dxa"/>
            <w:gridSpan w:val="6"/>
            <w:tcBorders>
              <w:top w:val="single" w:color="auto" w:sz="4" w:space="0"/>
              <w:left w:val="single" w:color="auto" w:sz="4" w:space="0"/>
              <w:bottom w:val="single" w:color="auto" w:sz="8" w:space="0"/>
            </w:tcBorders>
          </w:tcPr>
          <w:p>
            <w:pPr>
              <w:spacing w:line="600" w:lineRule="exact"/>
              <w:rPr>
                <w:rFonts w:eastAsia="仿宋"/>
                <w:szCs w:val="24"/>
              </w:rPr>
            </w:pPr>
            <w:r>
              <w:rPr>
                <w:rFonts w:hint="eastAsia" w:eastAsia="仿宋" w:cs="仿宋"/>
                <w:szCs w:val="24"/>
              </w:rPr>
              <w:t>包括建设规模和具体建设哪类稻渔设施（稻蟹、稻虾），一个项目中包含两种稻渔设施，分别说明建设规模。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757" w:type="dxa"/>
            <w:vAlign w:val="center"/>
          </w:tcPr>
          <w:p>
            <w:pPr>
              <w:spacing w:line="600" w:lineRule="exact"/>
              <w:jc w:val="center"/>
              <w:rPr>
                <w:rFonts w:eastAsia="仿宋" w:cs="仿宋"/>
                <w:szCs w:val="24"/>
              </w:rPr>
            </w:pPr>
            <w:r>
              <w:rPr>
                <w:rFonts w:hint="eastAsia" w:eastAsia="仿宋" w:cs="仿宋"/>
                <w:szCs w:val="24"/>
              </w:rPr>
              <w:t>项目总投资</w:t>
            </w:r>
          </w:p>
        </w:tc>
        <w:tc>
          <w:tcPr>
            <w:tcW w:w="2125" w:type="dxa"/>
            <w:gridSpan w:val="2"/>
            <w:vAlign w:val="center"/>
          </w:tcPr>
          <w:p>
            <w:pPr>
              <w:spacing w:line="600" w:lineRule="exact"/>
              <w:jc w:val="center"/>
              <w:rPr>
                <w:rFonts w:eastAsia="仿宋" w:cs="仿宋"/>
                <w:szCs w:val="24"/>
              </w:rPr>
            </w:pPr>
            <w:r>
              <w:rPr>
                <w:rFonts w:hint="eastAsia" w:eastAsia="仿宋" w:cs="仿宋"/>
                <w:szCs w:val="24"/>
              </w:rPr>
              <w:t>万元</w:t>
            </w:r>
          </w:p>
        </w:tc>
        <w:tc>
          <w:tcPr>
            <w:tcW w:w="2299" w:type="dxa"/>
            <w:gridSpan w:val="3"/>
            <w:vAlign w:val="center"/>
          </w:tcPr>
          <w:p>
            <w:pPr>
              <w:spacing w:line="600" w:lineRule="exact"/>
              <w:jc w:val="center"/>
              <w:rPr>
                <w:rFonts w:eastAsia="仿宋" w:cs="仿宋"/>
                <w:szCs w:val="24"/>
              </w:rPr>
            </w:pPr>
            <w:r>
              <w:rPr>
                <w:rFonts w:hint="eastAsia" w:eastAsia="仿宋" w:cs="仿宋"/>
                <w:szCs w:val="24"/>
              </w:rPr>
              <w:t>申请市级财政补贴</w:t>
            </w:r>
          </w:p>
        </w:tc>
        <w:tc>
          <w:tcPr>
            <w:tcW w:w="2750" w:type="dxa"/>
            <w:vAlign w:val="center"/>
          </w:tcPr>
          <w:p>
            <w:pPr>
              <w:spacing w:line="600" w:lineRule="exact"/>
              <w:jc w:val="center"/>
              <w:rPr>
                <w:rFonts w:eastAsia="仿宋" w:cs="仿宋"/>
                <w:szCs w:val="24"/>
              </w:rPr>
            </w:pPr>
            <w:r>
              <w:rPr>
                <w:rFonts w:hint="eastAsia" w:eastAsia="仿宋" w:cs="仿宋"/>
                <w:szCs w:val="24"/>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757" w:type="dxa"/>
            <w:vAlign w:val="center"/>
          </w:tcPr>
          <w:p>
            <w:pPr>
              <w:spacing w:line="600" w:lineRule="exact"/>
              <w:jc w:val="center"/>
              <w:rPr>
                <w:rFonts w:eastAsia="仿宋" w:cs="仿宋"/>
                <w:szCs w:val="24"/>
              </w:rPr>
            </w:pPr>
            <w:r>
              <w:rPr>
                <w:rFonts w:hint="eastAsia" w:eastAsia="仿宋" w:cs="仿宋"/>
                <w:szCs w:val="24"/>
              </w:rPr>
              <w:t>实施进度安排</w:t>
            </w:r>
          </w:p>
        </w:tc>
        <w:tc>
          <w:tcPr>
            <w:tcW w:w="7174" w:type="dxa"/>
            <w:gridSpan w:val="6"/>
            <w:vAlign w:val="center"/>
          </w:tcPr>
          <w:p>
            <w:pPr>
              <w:spacing w:line="600" w:lineRule="exact"/>
              <w:jc w:val="center"/>
              <w:rPr>
                <w:rFonts w:eastAsia="仿宋" w:cs="仿宋"/>
                <w:szCs w:val="24"/>
              </w:rPr>
            </w:pPr>
            <w:r>
              <w:rPr>
                <w:rFonts w:hint="eastAsia" w:eastAsia="仿宋" w:cs="仿宋"/>
                <w:szCs w:val="24"/>
              </w:rPr>
              <w:t xml:space="preserve">2020年   月至2020年   月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757" w:type="dxa"/>
            <w:vAlign w:val="center"/>
          </w:tcPr>
          <w:p>
            <w:pPr>
              <w:spacing w:line="600" w:lineRule="exact"/>
              <w:jc w:val="center"/>
              <w:rPr>
                <w:rFonts w:eastAsia="仿宋" w:cs="仿宋"/>
                <w:szCs w:val="24"/>
              </w:rPr>
            </w:pPr>
            <w:r>
              <w:rPr>
                <w:rFonts w:hint="eastAsia" w:eastAsia="仿宋" w:cs="仿宋"/>
                <w:szCs w:val="24"/>
              </w:rPr>
              <w:t>项目完成目标和预期效益</w:t>
            </w:r>
          </w:p>
        </w:tc>
        <w:tc>
          <w:tcPr>
            <w:tcW w:w="7174" w:type="dxa"/>
            <w:gridSpan w:val="6"/>
            <w:vAlign w:val="center"/>
          </w:tcPr>
          <w:p>
            <w:pPr>
              <w:spacing w:line="600" w:lineRule="exact"/>
              <w:jc w:val="center"/>
              <w:rPr>
                <w:rFonts w:eastAsia="仿宋" w:cs="仿宋"/>
                <w:szCs w:val="24"/>
              </w:rPr>
            </w:pPr>
          </w:p>
          <w:p>
            <w:pPr>
              <w:spacing w:line="600" w:lineRule="exact"/>
              <w:jc w:val="center"/>
              <w:rPr>
                <w:rFonts w:eastAsia="仿宋"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757" w:type="dxa"/>
          </w:tcPr>
          <w:p>
            <w:pPr>
              <w:spacing w:line="600" w:lineRule="exact"/>
              <w:jc w:val="center"/>
              <w:rPr>
                <w:rFonts w:eastAsia="仿宋" w:cs="仿宋"/>
                <w:szCs w:val="24"/>
              </w:rPr>
            </w:pPr>
            <w:r>
              <w:rPr>
                <w:rFonts w:hint="eastAsia" w:eastAsia="仿宋" w:cs="仿宋"/>
                <w:szCs w:val="24"/>
              </w:rPr>
              <w:t>所在区农业农村委员会意见</w:t>
            </w:r>
          </w:p>
        </w:tc>
        <w:tc>
          <w:tcPr>
            <w:tcW w:w="7174" w:type="dxa"/>
            <w:gridSpan w:val="6"/>
          </w:tcPr>
          <w:p>
            <w:pPr>
              <w:spacing w:line="600" w:lineRule="exact"/>
              <w:ind w:left="206" w:leftChars="86" w:firstLine="5028" w:firstLineChars="2095"/>
              <w:jc w:val="center"/>
              <w:rPr>
                <w:rFonts w:eastAsia="仿宋" w:cs="仿宋"/>
                <w:szCs w:val="24"/>
              </w:rPr>
            </w:pPr>
          </w:p>
          <w:p>
            <w:pPr>
              <w:spacing w:line="360" w:lineRule="exact"/>
              <w:ind w:left="206" w:leftChars="86" w:firstLine="5028" w:firstLineChars="2095"/>
              <w:jc w:val="center"/>
              <w:rPr>
                <w:rFonts w:eastAsia="仿宋" w:cs="仿宋"/>
                <w:szCs w:val="24"/>
              </w:rPr>
            </w:pPr>
          </w:p>
          <w:p>
            <w:pPr>
              <w:spacing w:line="360" w:lineRule="exact"/>
              <w:ind w:left="206" w:leftChars="86" w:firstLine="5028" w:firstLineChars="2095"/>
              <w:jc w:val="center"/>
              <w:rPr>
                <w:rFonts w:eastAsia="仿宋" w:cs="仿宋"/>
                <w:szCs w:val="24"/>
              </w:rPr>
            </w:pPr>
            <w:r>
              <w:rPr>
                <w:rFonts w:hint="eastAsia" w:eastAsia="仿宋" w:cs="仿宋"/>
                <w:szCs w:val="24"/>
              </w:rPr>
              <w:t>（签章）</w:t>
            </w:r>
          </w:p>
          <w:p>
            <w:pPr>
              <w:spacing w:line="360" w:lineRule="exact"/>
              <w:jc w:val="center"/>
              <w:rPr>
                <w:rFonts w:eastAsia="仿宋" w:cs="仿宋"/>
                <w:szCs w:val="24"/>
              </w:rPr>
            </w:pPr>
            <w:r>
              <w:rPr>
                <w:rFonts w:eastAsia="仿宋" w:cs="仿宋"/>
                <w:szCs w:val="24"/>
              </w:rPr>
              <w:t xml:space="preserve">                                          </w:t>
            </w:r>
            <w:r>
              <w:rPr>
                <w:rFonts w:hint="eastAsia" w:eastAsia="仿宋" w:cs="仿宋"/>
                <w:szCs w:val="24"/>
              </w:rPr>
              <w:t>年</w:t>
            </w:r>
            <w:r>
              <w:rPr>
                <w:rFonts w:eastAsia="仿宋" w:cs="仿宋"/>
                <w:szCs w:val="24"/>
              </w:rPr>
              <w:t xml:space="preserve">   </w:t>
            </w:r>
            <w:r>
              <w:rPr>
                <w:rFonts w:hint="eastAsia" w:eastAsia="仿宋" w:cs="仿宋"/>
                <w:szCs w:val="24"/>
              </w:rPr>
              <w:t>月</w:t>
            </w:r>
            <w:r>
              <w:rPr>
                <w:rFonts w:eastAsia="仿宋" w:cs="仿宋"/>
                <w:szCs w:val="24"/>
              </w:rPr>
              <w:t xml:space="preserve">   </w:t>
            </w:r>
            <w:r>
              <w:rPr>
                <w:rFonts w:hint="eastAsia" w:eastAsia="仿宋" w:cs="仿宋"/>
                <w:szCs w:val="24"/>
              </w:rPr>
              <w:t>日</w:t>
            </w:r>
          </w:p>
        </w:tc>
      </w:tr>
    </w:tbl>
    <w:p>
      <w:pPr>
        <w:spacing w:line="560" w:lineRule="exact"/>
      </w:pPr>
    </w:p>
    <w:p>
      <w:pPr>
        <w:spacing w:line="560" w:lineRule="exact"/>
        <w:sectPr>
          <w:pgSz w:w="11906" w:h="16838"/>
          <w:pgMar w:top="1440" w:right="1800" w:bottom="1440" w:left="1800" w:header="851" w:footer="992" w:gutter="0"/>
          <w:cols w:space="425" w:num="1"/>
          <w:docGrid w:type="lines" w:linePitch="312" w:charSpace="0"/>
        </w:sectPr>
      </w:pPr>
    </w:p>
    <w:p>
      <w:pPr>
        <w:spacing w:line="560" w:lineRule="exact"/>
        <w:rPr>
          <w:rFonts w:eastAsia="黑体" w:cs="黑体"/>
          <w:sz w:val="32"/>
        </w:rPr>
      </w:pPr>
      <w:r>
        <w:rPr>
          <w:rFonts w:ascii="仿宋_GB2312" w:eastAsia="仿宋_GB2312"/>
          <w:sz w:val="32"/>
          <w:szCs w:val="32"/>
        </w:rPr>
        <w:t xml:space="preserve"> </w:t>
      </w:r>
      <w:r>
        <w:rPr>
          <w:rFonts w:hint="eastAsia" w:ascii="仿宋_GB2312" w:eastAsia="仿宋_GB2312"/>
          <w:sz w:val="32"/>
          <w:szCs w:val="32"/>
        </w:rPr>
        <w:t>附件</w:t>
      </w:r>
      <w:r>
        <w:rPr>
          <w:rFonts w:hint="eastAsia" w:eastAsia="黑体" w:cs="黑体"/>
          <w:sz w:val="32"/>
        </w:rPr>
        <w:t>2</w:t>
      </w:r>
      <w:r>
        <w:rPr>
          <w:rFonts w:eastAsia="黑体" w:cs="黑体"/>
          <w:sz w:val="32"/>
        </w:rPr>
        <w:t>-</w:t>
      </w:r>
      <w:r>
        <w:rPr>
          <w:rFonts w:hint="eastAsia" w:eastAsia="黑体" w:cs="黑体"/>
          <w:sz w:val="32"/>
        </w:rPr>
        <w:t>4</w:t>
      </w:r>
    </w:p>
    <w:p>
      <w:pPr>
        <w:spacing w:line="560" w:lineRule="exact"/>
        <w:jc w:val="center"/>
        <w:rPr>
          <w:rFonts w:eastAsia="方正小标宋简体" w:cs="宋体"/>
          <w:sz w:val="44"/>
          <w:szCs w:val="44"/>
        </w:rPr>
      </w:pPr>
      <w:r>
        <w:rPr>
          <w:rFonts w:hint="eastAsia" w:eastAsia="方正小标宋简体" w:cs="宋体"/>
          <w:sz w:val="44"/>
          <w:szCs w:val="44"/>
        </w:rPr>
        <w:t>天津市稻渔综合种养实施方案撰写提纲</w:t>
      </w:r>
    </w:p>
    <w:p>
      <w:pPr>
        <w:spacing w:line="560" w:lineRule="exact"/>
        <w:ind w:firstLine="470" w:firstLineChars="196"/>
        <w:rPr>
          <w:szCs w:val="28"/>
        </w:rPr>
      </w:pPr>
    </w:p>
    <w:p>
      <w:pPr>
        <w:spacing w:line="560" w:lineRule="exact"/>
        <w:rPr>
          <w:rFonts w:eastAsia="黑体"/>
          <w:sz w:val="32"/>
          <w:szCs w:val="28"/>
        </w:rPr>
      </w:pPr>
      <w:r>
        <w:rPr>
          <w:sz w:val="32"/>
          <w:szCs w:val="28"/>
        </w:rPr>
        <w:t xml:space="preserve">    </w:t>
      </w:r>
      <w:r>
        <w:rPr>
          <w:rFonts w:hint="eastAsia" w:eastAsia="黑体" w:cs="仿宋_GB2312"/>
          <w:sz w:val="32"/>
          <w:szCs w:val="28"/>
        </w:rPr>
        <w:t>《天津市稻渔综合种养项目实施方案》申报的基础材料必须真实、规范，如实反映项目的基本情况。该实施方案请参照以下提纲撰写。</w:t>
      </w:r>
    </w:p>
    <w:p>
      <w:pPr>
        <w:spacing w:line="560" w:lineRule="exact"/>
        <w:ind w:firstLine="627" w:firstLineChars="196"/>
        <w:rPr>
          <w:rFonts w:eastAsia="黑体"/>
          <w:bCs/>
          <w:sz w:val="32"/>
          <w:szCs w:val="32"/>
        </w:rPr>
      </w:pPr>
      <w:r>
        <w:rPr>
          <w:rFonts w:hint="eastAsia" w:eastAsia="黑体" w:cs="仿宋_GB2312"/>
          <w:bCs/>
          <w:sz w:val="32"/>
          <w:szCs w:val="32"/>
        </w:rPr>
        <w:t>一、项目建设意义</w:t>
      </w:r>
    </w:p>
    <w:p>
      <w:pPr>
        <w:spacing w:line="560" w:lineRule="exact"/>
        <w:ind w:firstLine="627" w:firstLineChars="196"/>
        <w:rPr>
          <w:rFonts w:eastAsia="仿宋_GB2312"/>
          <w:sz w:val="32"/>
          <w:szCs w:val="32"/>
        </w:rPr>
      </w:pPr>
      <w:r>
        <w:rPr>
          <w:rFonts w:hint="eastAsia" w:eastAsia="仿宋_GB2312" w:cs="仿宋_GB2312"/>
          <w:sz w:val="32"/>
          <w:szCs w:val="32"/>
        </w:rPr>
        <w:t>从产业经济发展的现状及需求对项目立项的必要性进行分析，进一步说明项目的实施对产业发展的重要意义。</w:t>
      </w:r>
    </w:p>
    <w:p>
      <w:pPr>
        <w:spacing w:line="560" w:lineRule="exact"/>
        <w:ind w:firstLine="627" w:firstLineChars="196"/>
        <w:rPr>
          <w:rFonts w:eastAsia="黑体" w:cs="仿宋_GB2312"/>
          <w:bCs/>
          <w:sz w:val="32"/>
          <w:szCs w:val="32"/>
        </w:rPr>
      </w:pPr>
      <w:r>
        <w:rPr>
          <w:rFonts w:hint="eastAsia" w:eastAsia="黑体" w:cs="仿宋_GB2312"/>
          <w:bCs/>
          <w:sz w:val="32"/>
          <w:szCs w:val="32"/>
        </w:rPr>
        <w:t>二、项目的基础条件</w:t>
      </w:r>
    </w:p>
    <w:p>
      <w:pPr>
        <w:spacing w:line="560" w:lineRule="exact"/>
        <w:ind w:firstLine="627" w:firstLineChars="196"/>
        <w:rPr>
          <w:rFonts w:eastAsia="仿宋_GB2312" w:cs="仿宋_GB2312"/>
          <w:sz w:val="32"/>
          <w:szCs w:val="32"/>
        </w:rPr>
      </w:pPr>
      <w:r>
        <w:rPr>
          <w:rFonts w:hint="eastAsia" w:eastAsia="仿宋_GB2312" w:cs="仿宋_GB2312"/>
          <w:sz w:val="32"/>
          <w:szCs w:val="32"/>
        </w:rPr>
        <w:t>要从项目建设的自然资源条件、交通条件；项目申报单位的基础设施条件、人力资源条件、技术水平、经济实力、管理等方面论述承担项目的优势。</w:t>
      </w:r>
    </w:p>
    <w:p>
      <w:pPr>
        <w:spacing w:line="560" w:lineRule="exact"/>
        <w:ind w:firstLine="627" w:firstLineChars="196"/>
        <w:rPr>
          <w:rFonts w:eastAsia="黑体" w:cs="仿宋_GB2312"/>
          <w:bCs/>
          <w:sz w:val="32"/>
          <w:szCs w:val="32"/>
        </w:rPr>
      </w:pPr>
      <w:r>
        <w:rPr>
          <w:rFonts w:hint="eastAsia" w:eastAsia="黑体" w:cs="仿宋_GB2312"/>
          <w:bCs/>
          <w:sz w:val="32"/>
          <w:szCs w:val="32"/>
        </w:rPr>
        <w:t>三、项目建设目标</w:t>
      </w:r>
    </w:p>
    <w:p>
      <w:pPr>
        <w:spacing w:line="560" w:lineRule="exact"/>
        <w:ind w:firstLine="627" w:firstLineChars="196"/>
        <w:rPr>
          <w:rFonts w:eastAsia="仿宋_GB2312" w:cs="仿宋_GB2312"/>
          <w:sz w:val="32"/>
          <w:szCs w:val="32"/>
        </w:rPr>
      </w:pPr>
      <w:r>
        <w:rPr>
          <w:rFonts w:hint="eastAsia" w:eastAsia="仿宋_GB2312" w:cs="仿宋_GB2312"/>
          <w:sz w:val="32"/>
          <w:szCs w:val="32"/>
        </w:rPr>
        <w:t>项目完成形式、完成后达到的目标等。</w:t>
      </w:r>
    </w:p>
    <w:p>
      <w:pPr>
        <w:spacing w:line="560" w:lineRule="exact"/>
        <w:ind w:firstLine="627" w:firstLineChars="196"/>
        <w:rPr>
          <w:rFonts w:eastAsia="黑体" w:cs="仿宋_GB2312"/>
          <w:bCs/>
          <w:sz w:val="32"/>
          <w:szCs w:val="32"/>
        </w:rPr>
      </w:pPr>
      <w:r>
        <w:rPr>
          <w:rFonts w:hint="eastAsia" w:eastAsia="黑体" w:cs="仿宋_GB2312"/>
          <w:bCs/>
          <w:sz w:val="32"/>
          <w:szCs w:val="32"/>
        </w:rPr>
        <w:t>四、项目建设内容</w:t>
      </w:r>
    </w:p>
    <w:p>
      <w:pPr>
        <w:spacing w:line="560" w:lineRule="exact"/>
        <w:ind w:firstLine="640" w:firstLineChars="200"/>
        <w:rPr>
          <w:rFonts w:eastAsia="仿宋_GB2312" w:cs="仿宋_GB2312"/>
          <w:sz w:val="32"/>
          <w:szCs w:val="32"/>
        </w:rPr>
      </w:pPr>
      <w:r>
        <w:rPr>
          <w:rFonts w:hint="eastAsia" w:eastAsia="仿宋_GB2312" w:cs="仿宋_GB2312"/>
          <w:sz w:val="32"/>
          <w:szCs w:val="32"/>
        </w:rPr>
        <w:t>项目建设具体地点、建设规模、建设年限、进度安排。</w:t>
      </w:r>
    </w:p>
    <w:p>
      <w:pPr>
        <w:spacing w:line="560" w:lineRule="exact"/>
        <w:ind w:firstLine="627" w:firstLineChars="196"/>
        <w:rPr>
          <w:rFonts w:eastAsia="黑体" w:cs="仿宋_GB2312"/>
          <w:bCs/>
          <w:sz w:val="32"/>
          <w:szCs w:val="32"/>
        </w:rPr>
      </w:pPr>
      <w:r>
        <w:rPr>
          <w:rFonts w:hint="eastAsia" w:eastAsia="黑体" w:cs="仿宋_GB2312"/>
          <w:bCs/>
          <w:sz w:val="32"/>
          <w:szCs w:val="32"/>
        </w:rPr>
        <w:t>五、项目技术方案</w:t>
      </w:r>
    </w:p>
    <w:p>
      <w:pPr>
        <w:spacing w:line="560" w:lineRule="exact"/>
        <w:ind w:firstLine="627" w:firstLineChars="196"/>
        <w:rPr>
          <w:rFonts w:eastAsia="仿宋_GB2312" w:cs="仿宋_GB2312"/>
          <w:sz w:val="32"/>
          <w:szCs w:val="32"/>
        </w:rPr>
      </w:pPr>
      <w:r>
        <w:rPr>
          <w:rFonts w:hint="eastAsia" w:eastAsia="仿宋_GB2312" w:cs="仿宋_GB2312"/>
          <w:sz w:val="32"/>
          <w:szCs w:val="32"/>
        </w:rPr>
        <w:t>稻渔综合种养技术路线和工艺流程。</w:t>
      </w:r>
    </w:p>
    <w:p>
      <w:pPr>
        <w:spacing w:line="560" w:lineRule="exact"/>
        <w:ind w:firstLine="627" w:firstLineChars="196"/>
        <w:rPr>
          <w:rFonts w:eastAsia="黑体" w:cs="仿宋_GB2312"/>
          <w:bCs/>
          <w:sz w:val="32"/>
          <w:szCs w:val="32"/>
        </w:rPr>
      </w:pPr>
      <w:r>
        <w:rPr>
          <w:rFonts w:hint="eastAsia" w:eastAsia="黑体" w:cs="仿宋_GB2312"/>
          <w:bCs/>
          <w:sz w:val="32"/>
          <w:szCs w:val="32"/>
        </w:rPr>
        <w:t>六、项目资金来源及投资概算</w:t>
      </w:r>
    </w:p>
    <w:p>
      <w:pPr>
        <w:spacing w:line="560" w:lineRule="exact"/>
        <w:ind w:firstLine="627" w:firstLineChars="196"/>
        <w:rPr>
          <w:rFonts w:eastAsia="仿宋_GB2312" w:cs="仿宋_GB2312"/>
          <w:sz w:val="32"/>
          <w:szCs w:val="32"/>
        </w:rPr>
      </w:pPr>
      <w:r>
        <w:rPr>
          <w:rFonts w:hint="eastAsia" w:eastAsia="仿宋_GB2312" w:cs="仿宋_GB2312"/>
          <w:sz w:val="32"/>
          <w:szCs w:val="32"/>
        </w:rPr>
        <w:t>项目总投资、申请市级财政补贴资金及资金管理方式等。</w:t>
      </w:r>
    </w:p>
    <w:p>
      <w:pPr>
        <w:spacing w:line="560" w:lineRule="exact"/>
        <w:ind w:firstLine="627" w:firstLineChars="196"/>
        <w:rPr>
          <w:rFonts w:eastAsia="黑体" w:cs="仿宋_GB2312"/>
          <w:bCs/>
          <w:sz w:val="32"/>
          <w:szCs w:val="32"/>
        </w:rPr>
      </w:pPr>
      <w:r>
        <w:rPr>
          <w:rFonts w:hint="eastAsia" w:eastAsia="黑体" w:cs="仿宋_GB2312"/>
          <w:bCs/>
          <w:sz w:val="32"/>
          <w:szCs w:val="32"/>
        </w:rPr>
        <w:t>七、项目效益分析</w:t>
      </w:r>
    </w:p>
    <w:p>
      <w:pPr>
        <w:spacing w:line="560" w:lineRule="exact"/>
        <w:ind w:firstLine="627" w:firstLineChars="196"/>
        <w:rPr>
          <w:rFonts w:eastAsia="仿宋_GB2312" w:cs="仿宋_GB2312"/>
          <w:sz w:val="32"/>
          <w:szCs w:val="32"/>
        </w:rPr>
      </w:pPr>
      <w:r>
        <w:rPr>
          <w:rFonts w:hint="eastAsia" w:eastAsia="仿宋_GB2312" w:cs="仿宋_GB2312"/>
          <w:sz w:val="32"/>
          <w:szCs w:val="32"/>
        </w:rPr>
        <w:t>项目完成后经济效益、社会效益、生态效益等。</w:t>
      </w:r>
    </w:p>
    <w:p>
      <w:pPr>
        <w:spacing w:line="560" w:lineRule="exact"/>
        <w:ind w:firstLine="627" w:firstLineChars="196"/>
        <w:rPr>
          <w:rFonts w:eastAsia="黑体" w:cs="仿宋_GB2312"/>
          <w:bCs/>
          <w:sz w:val="32"/>
          <w:szCs w:val="32"/>
        </w:rPr>
      </w:pPr>
      <w:r>
        <w:rPr>
          <w:rFonts w:hint="eastAsia" w:eastAsia="黑体" w:cs="仿宋_GB2312"/>
          <w:bCs/>
          <w:sz w:val="32"/>
          <w:szCs w:val="32"/>
        </w:rPr>
        <w:t>八、项目组织与管理</w:t>
      </w:r>
    </w:p>
    <w:p>
      <w:pPr>
        <w:spacing w:line="560" w:lineRule="exact"/>
        <w:ind w:firstLine="627" w:firstLineChars="196"/>
        <w:rPr>
          <w:rFonts w:eastAsia="仿宋_GB2312" w:cs="仿宋_GB2312"/>
          <w:sz w:val="32"/>
          <w:szCs w:val="32"/>
        </w:rPr>
      </w:pPr>
      <w:r>
        <w:rPr>
          <w:rFonts w:hint="eastAsia" w:eastAsia="仿宋_GB2312" w:cs="仿宋_GB2312"/>
          <w:sz w:val="32"/>
          <w:szCs w:val="32"/>
        </w:rPr>
        <w:t>项目的组织机构及职能划分、管理制度、经营运作机制、保障措施等。</w:t>
      </w:r>
    </w:p>
    <w:p>
      <w:pPr>
        <w:spacing w:line="560" w:lineRule="exact"/>
        <w:ind w:firstLine="627" w:firstLineChars="196"/>
        <w:rPr>
          <w:rFonts w:eastAsia="黑体" w:cs="仿宋_GB2312"/>
          <w:bCs/>
          <w:sz w:val="32"/>
          <w:szCs w:val="32"/>
        </w:rPr>
      </w:pPr>
      <w:r>
        <w:rPr>
          <w:rFonts w:hint="eastAsia" w:eastAsia="黑体" w:cs="仿宋_GB2312"/>
          <w:bCs/>
          <w:sz w:val="32"/>
          <w:szCs w:val="32"/>
        </w:rPr>
        <w:t>九、项目绩效评价方案</w:t>
      </w:r>
    </w:p>
    <w:p>
      <w:pPr>
        <w:spacing w:line="560" w:lineRule="exact"/>
        <w:ind w:firstLine="627" w:firstLineChars="196"/>
        <w:rPr>
          <w:rFonts w:eastAsia="仿宋_GB2312" w:cs="仿宋_GB2312"/>
          <w:sz w:val="32"/>
          <w:szCs w:val="32"/>
        </w:rPr>
      </w:pPr>
      <w:r>
        <w:rPr>
          <w:rFonts w:hint="eastAsia" w:eastAsia="仿宋_GB2312" w:cs="仿宋_GB2312"/>
          <w:sz w:val="32"/>
          <w:szCs w:val="32"/>
        </w:rPr>
        <w:t>实施方案制定情况，项目资金管理情况，组织保障工作情况，项目实施和完成情况等几个方面。</w:t>
      </w:r>
    </w:p>
    <w:p>
      <w:pPr>
        <w:spacing w:line="560" w:lineRule="exact"/>
        <w:ind w:firstLine="627" w:firstLineChars="196"/>
        <w:rPr>
          <w:rFonts w:eastAsia="仿宋_GB2312" w:cs="仿宋_GB2312"/>
          <w:sz w:val="32"/>
          <w:szCs w:val="32"/>
        </w:rPr>
      </w:pPr>
      <w:r>
        <w:rPr>
          <w:rFonts w:hint="eastAsia" w:eastAsia="仿宋_GB2312" w:cs="仿宋_GB2312"/>
          <w:sz w:val="32"/>
          <w:szCs w:val="32"/>
        </w:rPr>
        <w:t>实施方案要使用</w:t>
      </w:r>
      <w:r>
        <w:rPr>
          <w:rFonts w:eastAsia="仿宋_GB2312" w:cs="仿宋_GB2312"/>
          <w:sz w:val="32"/>
          <w:szCs w:val="32"/>
        </w:rPr>
        <w:t>A4</w:t>
      </w:r>
      <w:r>
        <w:rPr>
          <w:rFonts w:hint="eastAsia" w:eastAsia="仿宋_GB2312" w:cs="仿宋_GB2312"/>
          <w:sz w:val="32"/>
          <w:szCs w:val="32"/>
        </w:rPr>
        <w:t>纸打印，左侧装订。</w:t>
      </w:r>
    </w:p>
    <w:p>
      <w:pPr>
        <w:spacing w:line="560" w:lineRule="exact"/>
        <w:ind w:firstLine="627" w:firstLineChars="196"/>
        <w:rPr>
          <w:rFonts w:eastAsia="黑体" w:cs="仿宋_GB2312"/>
          <w:bCs/>
          <w:sz w:val="32"/>
          <w:szCs w:val="32"/>
        </w:rPr>
      </w:pPr>
      <w:r>
        <w:rPr>
          <w:rFonts w:hint="eastAsia" w:eastAsia="黑体" w:cs="仿宋_GB2312"/>
          <w:bCs/>
          <w:sz w:val="32"/>
          <w:szCs w:val="32"/>
        </w:rPr>
        <w:t>十、申报项目所需附件</w:t>
      </w:r>
    </w:p>
    <w:p>
      <w:pPr>
        <w:spacing w:line="560" w:lineRule="exact"/>
        <w:ind w:firstLine="627" w:firstLineChars="196"/>
        <w:rPr>
          <w:rFonts w:eastAsia="仿宋_GB2312" w:cs="仿宋_GB2312"/>
          <w:sz w:val="32"/>
          <w:szCs w:val="32"/>
        </w:rPr>
      </w:pPr>
      <w:r>
        <w:rPr>
          <w:rFonts w:eastAsia="仿宋_GB2312" w:cs="仿宋_GB2312"/>
          <w:sz w:val="32"/>
          <w:szCs w:val="32"/>
        </w:rPr>
        <w:t>1.</w:t>
      </w:r>
      <w:r>
        <w:rPr>
          <w:rFonts w:hint="eastAsia" w:eastAsia="仿宋_GB2312" w:cs="仿宋_GB2312"/>
          <w:sz w:val="32"/>
          <w:szCs w:val="32"/>
        </w:rPr>
        <w:t>企业法人营业执照（在年检有效期内）</w:t>
      </w:r>
    </w:p>
    <w:p>
      <w:pPr>
        <w:spacing w:line="560" w:lineRule="exact"/>
        <w:ind w:firstLine="627" w:firstLineChars="196"/>
        <w:rPr>
          <w:rFonts w:eastAsia="仿宋_GB2312" w:cs="仿宋_GB2312"/>
          <w:sz w:val="32"/>
          <w:szCs w:val="32"/>
        </w:rPr>
      </w:pPr>
      <w:r>
        <w:rPr>
          <w:rFonts w:eastAsia="仿宋_GB2312" w:cs="仿宋_GB2312"/>
          <w:sz w:val="32"/>
          <w:szCs w:val="32"/>
        </w:rPr>
        <w:t>2.</w:t>
      </w:r>
      <w:r>
        <w:rPr>
          <w:rFonts w:hint="eastAsia" w:eastAsia="仿宋_GB2312" w:cs="仿宋_GB2312"/>
          <w:sz w:val="32"/>
          <w:szCs w:val="32"/>
        </w:rPr>
        <w:t>组织机构代码证（在年检有效期内）</w:t>
      </w:r>
      <w:r>
        <w:rPr>
          <w:rFonts w:eastAsia="仿宋_GB2312" w:cs="仿宋_GB2312"/>
          <w:sz w:val="32"/>
          <w:szCs w:val="32"/>
        </w:rPr>
        <w:t xml:space="preserve"> </w:t>
      </w:r>
    </w:p>
    <w:p>
      <w:pPr>
        <w:spacing w:line="560" w:lineRule="exact"/>
        <w:ind w:firstLine="627" w:firstLineChars="196"/>
        <w:rPr>
          <w:rFonts w:eastAsia="仿宋_GB2312" w:cs="仿宋_GB2312"/>
          <w:sz w:val="32"/>
          <w:szCs w:val="32"/>
        </w:rPr>
      </w:pPr>
      <w:r>
        <w:rPr>
          <w:rFonts w:eastAsia="仿宋_GB2312" w:cs="仿宋_GB2312"/>
          <w:sz w:val="32"/>
          <w:szCs w:val="32"/>
        </w:rPr>
        <w:t>3.</w:t>
      </w:r>
      <w:r>
        <w:rPr>
          <w:rFonts w:hint="eastAsia" w:eastAsia="仿宋_GB2312" w:cs="仿宋_GB2312"/>
          <w:sz w:val="32"/>
          <w:szCs w:val="32"/>
        </w:rPr>
        <w:t>土地使用证或土地租赁协议（在有效期内）</w:t>
      </w:r>
    </w:p>
    <w:p>
      <w:pPr>
        <w:spacing w:line="560" w:lineRule="exact"/>
        <w:ind w:firstLine="627" w:firstLineChars="196"/>
        <w:rPr>
          <w:rFonts w:eastAsia="仿宋_GB2312" w:cs="仿宋_GB2312"/>
          <w:sz w:val="32"/>
          <w:szCs w:val="32"/>
        </w:rPr>
      </w:pPr>
      <w:r>
        <w:rPr>
          <w:rFonts w:hint="eastAsia" w:eastAsia="仿宋_GB2312" w:cs="仿宋_GB2312"/>
          <w:sz w:val="32"/>
          <w:szCs w:val="32"/>
        </w:rPr>
        <w:t>4</w:t>
      </w:r>
      <w:r>
        <w:rPr>
          <w:rFonts w:eastAsia="仿宋_GB2312" w:cs="仿宋_GB2312"/>
          <w:sz w:val="32"/>
          <w:szCs w:val="32"/>
        </w:rPr>
        <w:t>.</w:t>
      </w:r>
      <w:r>
        <w:rPr>
          <w:rFonts w:hint="eastAsia" w:eastAsia="仿宋_GB2312" w:cs="仿宋_GB2312"/>
          <w:sz w:val="32"/>
          <w:szCs w:val="32"/>
        </w:rPr>
        <w:t>开户银行出具的资信证明</w:t>
      </w:r>
    </w:p>
    <w:p>
      <w:pPr>
        <w:spacing w:line="560" w:lineRule="exact"/>
        <w:ind w:firstLine="627" w:firstLineChars="196"/>
        <w:rPr>
          <w:rFonts w:eastAsia="仿宋_GB2312" w:cs="仿宋_GB2312"/>
          <w:sz w:val="32"/>
          <w:szCs w:val="32"/>
        </w:rPr>
      </w:pPr>
      <w:r>
        <w:rPr>
          <w:rFonts w:hint="eastAsia" w:eastAsia="仿宋_GB2312" w:cs="仿宋_GB2312"/>
          <w:sz w:val="32"/>
          <w:szCs w:val="32"/>
        </w:rPr>
        <w:t>5</w:t>
      </w:r>
      <w:r>
        <w:rPr>
          <w:rFonts w:eastAsia="仿宋_GB2312" w:cs="仿宋_GB2312"/>
          <w:sz w:val="32"/>
          <w:szCs w:val="32"/>
        </w:rPr>
        <w:t>.</w:t>
      </w:r>
      <w:r>
        <w:rPr>
          <w:rFonts w:hint="eastAsia" w:eastAsia="仿宋_GB2312" w:cs="仿宋_GB2312"/>
          <w:sz w:val="32"/>
          <w:szCs w:val="32"/>
        </w:rPr>
        <w:t>项目区地理位置图、项目建设平面图（很重要，要求标注四置），建设前的照片（照片要有明显的标志性参照物）</w:t>
      </w:r>
    </w:p>
    <w:p>
      <w:pPr>
        <w:spacing w:line="600" w:lineRule="exact"/>
      </w:pPr>
    </w:p>
    <w:p>
      <w:pPr>
        <w:spacing w:line="600" w:lineRule="exact"/>
      </w:pPr>
      <w:r>
        <w:t xml:space="preserve">  </w:t>
      </w:r>
    </w:p>
    <w:p>
      <w:pPr>
        <w:spacing w:line="600" w:lineRule="exact"/>
      </w:pPr>
    </w:p>
    <w:p>
      <w:pPr>
        <w:spacing w:line="600" w:lineRule="exact"/>
      </w:pPr>
    </w:p>
    <w:p>
      <w:pPr>
        <w:spacing w:line="600" w:lineRule="exact"/>
      </w:pPr>
    </w:p>
    <w:p>
      <w:pPr>
        <w:spacing w:line="600" w:lineRule="exact"/>
      </w:pPr>
    </w:p>
    <w:p>
      <w:pPr>
        <w:spacing w:line="600" w:lineRule="exact"/>
        <w:sectPr>
          <w:pgSz w:w="11906" w:h="16838"/>
          <w:pgMar w:top="1440" w:right="1800" w:bottom="1440" w:left="1800" w:header="851" w:footer="992" w:gutter="0"/>
          <w:cols w:space="425" w:num="1"/>
          <w:docGrid w:type="lines" w:linePitch="326" w:charSpace="0"/>
        </w:sectPr>
      </w:pPr>
    </w:p>
    <w:p>
      <w:pPr>
        <w:spacing w:line="600" w:lineRule="exact"/>
        <w:rPr>
          <w:rFonts w:eastAsia="黑体"/>
          <w:sz w:val="32"/>
        </w:rPr>
      </w:pPr>
      <w:r>
        <w:rPr>
          <w:rFonts w:hint="eastAsia" w:ascii="仿宋_GB2312" w:eastAsia="仿宋_GB2312"/>
          <w:sz w:val="32"/>
          <w:szCs w:val="32"/>
        </w:rPr>
        <w:t>附件</w:t>
      </w:r>
      <w:r>
        <w:rPr>
          <w:rFonts w:hint="eastAsia" w:eastAsia="黑体"/>
          <w:sz w:val="32"/>
        </w:rPr>
        <w:t>2</w:t>
      </w:r>
      <w:r>
        <w:rPr>
          <w:rFonts w:eastAsia="黑体"/>
          <w:sz w:val="32"/>
        </w:rPr>
        <w:t>-</w:t>
      </w:r>
      <w:r>
        <w:rPr>
          <w:rFonts w:hint="eastAsia" w:eastAsia="黑体"/>
          <w:sz w:val="32"/>
        </w:rPr>
        <w:t>5</w:t>
      </w:r>
    </w:p>
    <w:p>
      <w:pPr>
        <w:spacing w:line="600" w:lineRule="exact"/>
        <w:jc w:val="center"/>
        <w:rPr>
          <w:rFonts w:eastAsia="方正小标宋简体" w:cs="宋体"/>
          <w:bCs/>
          <w:sz w:val="44"/>
          <w:szCs w:val="44"/>
        </w:rPr>
      </w:pPr>
    </w:p>
    <w:p>
      <w:pPr>
        <w:spacing w:line="600" w:lineRule="exact"/>
        <w:jc w:val="center"/>
        <w:rPr>
          <w:rFonts w:eastAsia="方正小标宋简体" w:cs="宋体"/>
          <w:bCs/>
          <w:sz w:val="44"/>
          <w:szCs w:val="44"/>
        </w:rPr>
      </w:pPr>
      <w:r>
        <w:rPr>
          <w:rFonts w:hint="eastAsia" w:eastAsia="方正小标宋简体" w:cs="宋体"/>
          <w:bCs/>
          <w:sz w:val="44"/>
          <w:szCs w:val="44"/>
        </w:rPr>
        <w:t>天津市稻渔综合种养项目验收申请表</w:t>
      </w:r>
    </w:p>
    <w:p>
      <w:pPr>
        <w:spacing w:line="600" w:lineRule="exact"/>
        <w:rPr>
          <w:rFonts w:eastAsia="仿宋_GB2312" w:cs="仿宋_GB2312"/>
          <w:szCs w:val="28"/>
        </w:rPr>
      </w:pPr>
      <w:r>
        <w:rPr>
          <w:rFonts w:hint="eastAsia" w:eastAsia="仿宋_GB2312" w:cs="仿宋_GB2312"/>
          <w:szCs w:val="28"/>
        </w:rPr>
        <w:t>项目承担单位：（章）</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3"/>
        <w:gridCol w:w="5162"/>
        <w:gridCol w:w="20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3" w:type="dxa"/>
          </w:tcPr>
          <w:p>
            <w:pPr>
              <w:spacing w:line="600" w:lineRule="exact"/>
              <w:jc w:val="center"/>
              <w:rPr>
                <w:rFonts w:eastAsia="仿宋_GB2312" w:cs="仿宋_GB2312"/>
                <w:szCs w:val="28"/>
              </w:rPr>
            </w:pPr>
            <w:r>
              <w:rPr>
                <w:rFonts w:hint="eastAsia" w:eastAsia="仿宋_GB2312" w:cs="仿宋_GB2312"/>
                <w:szCs w:val="28"/>
              </w:rPr>
              <w:t>序号</w:t>
            </w:r>
          </w:p>
        </w:tc>
        <w:tc>
          <w:tcPr>
            <w:tcW w:w="5162" w:type="dxa"/>
          </w:tcPr>
          <w:p>
            <w:pPr>
              <w:spacing w:line="600" w:lineRule="exact"/>
              <w:jc w:val="center"/>
              <w:rPr>
                <w:rFonts w:eastAsia="仿宋_GB2312" w:cs="仿宋_GB2312"/>
                <w:szCs w:val="28"/>
              </w:rPr>
            </w:pPr>
            <w:r>
              <w:rPr>
                <w:rFonts w:hint="eastAsia" w:eastAsia="仿宋_GB2312" w:cs="仿宋_GB2312"/>
                <w:szCs w:val="28"/>
              </w:rPr>
              <w:t>内容</w:t>
            </w:r>
          </w:p>
        </w:tc>
        <w:tc>
          <w:tcPr>
            <w:tcW w:w="2041" w:type="dxa"/>
          </w:tcPr>
          <w:p>
            <w:pPr>
              <w:spacing w:line="600" w:lineRule="exact"/>
              <w:jc w:val="center"/>
              <w:rPr>
                <w:rFonts w:eastAsia="仿宋_GB2312" w:cs="仿宋_GB2312"/>
                <w:szCs w:val="28"/>
              </w:rPr>
            </w:pPr>
            <w:r>
              <w:rPr>
                <w:rFonts w:hint="eastAsia" w:eastAsia="仿宋_GB2312" w:cs="仿宋_GB2312"/>
                <w:szCs w:val="28"/>
              </w:rPr>
              <w:t>打勾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3" w:type="dxa"/>
            <w:vAlign w:val="center"/>
          </w:tcPr>
          <w:p>
            <w:pPr>
              <w:spacing w:line="600" w:lineRule="exact"/>
              <w:jc w:val="center"/>
              <w:rPr>
                <w:rFonts w:eastAsia="仿宋_GB2312" w:cs="仿宋_GB2312"/>
                <w:szCs w:val="28"/>
              </w:rPr>
            </w:pPr>
            <w:r>
              <w:rPr>
                <w:rFonts w:hint="eastAsia" w:eastAsia="仿宋_GB2312" w:cs="仿宋_GB2312"/>
                <w:szCs w:val="28"/>
              </w:rPr>
              <w:t>1</w:t>
            </w:r>
          </w:p>
        </w:tc>
        <w:tc>
          <w:tcPr>
            <w:tcW w:w="5162" w:type="dxa"/>
            <w:vAlign w:val="center"/>
          </w:tcPr>
          <w:p>
            <w:pPr>
              <w:spacing w:line="600" w:lineRule="exact"/>
              <w:jc w:val="left"/>
              <w:rPr>
                <w:rFonts w:eastAsia="仿宋_GB2312" w:cs="仿宋_GB2312"/>
                <w:szCs w:val="28"/>
              </w:rPr>
            </w:pPr>
            <w:r>
              <w:rPr>
                <w:rFonts w:hint="eastAsia" w:eastAsia="仿宋_GB2312" w:cs="仿宋_GB2312"/>
                <w:szCs w:val="28"/>
              </w:rPr>
              <w:t>是否按照要求完成批复的内容申请报告所列全部建设内容。</w:t>
            </w:r>
          </w:p>
        </w:tc>
        <w:tc>
          <w:tcPr>
            <w:tcW w:w="2041" w:type="dxa"/>
            <w:vAlign w:val="center"/>
          </w:tcPr>
          <w:p>
            <w:pPr>
              <w:spacing w:line="600" w:lineRule="exact"/>
              <w:jc w:val="center"/>
              <w:rPr>
                <w:rFonts w:eastAsia="仿宋_GB2312" w:cs="仿宋_GB2312"/>
                <w:szCs w:val="28"/>
              </w:rPr>
            </w:pPr>
            <w:r>
              <w:rPr>
                <w:rFonts w:hint="eastAsia" w:eastAsia="仿宋_GB2312" w:cs="仿宋_GB2312"/>
                <w:szCs w:val="28"/>
              </w:rPr>
              <w:sym w:font="Wingdings 2" w:char="00A3"/>
            </w:r>
            <w:r>
              <w:rPr>
                <w:rFonts w:hint="eastAsia" w:eastAsia="仿宋_GB2312" w:cs="仿宋_GB2312"/>
                <w:szCs w:val="28"/>
              </w:rPr>
              <w:t>是</w:t>
            </w:r>
          </w:p>
          <w:p>
            <w:pPr>
              <w:spacing w:line="600" w:lineRule="exact"/>
              <w:jc w:val="center"/>
              <w:rPr>
                <w:rFonts w:eastAsia="仿宋_GB2312" w:cs="仿宋_GB2312"/>
                <w:szCs w:val="28"/>
              </w:rPr>
            </w:pPr>
            <w:r>
              <w:rPr>
                <w:rFonts w:hint="eastAsia" w:eastAsia="仿宋_GB2312" w:cs="仿宋_GB2312"/>
                <w:szCs w:val="28"/>
              </w:rPr>
              <w:sym w:font="Wingdings 2" w:char="00A3"/>
            </w:r>
            <w:r>
              <w:rPr>
                <w:rFonts w:hint="eastAsia" w:eastAsia="仿宋_GB2312" w:cs="仿宋_GB2312"/>
                <w:szCs w:val="2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3" w:type="dxa"/>
            <w:vAlign w:val="center"/>
          </w:tcPr>
          <w:p>
            <w:pPr>
              <w:spacing w:line="600" w:lineRule="exact"/>
              <w:jc w:val="center"/>
              <w:rPr>
                <w:rFonts w:eastAsia="仿宋_GB2312" w:cs="仿宋_GB2312"/>
                <w:szCs w:val="28"/>
              </w:rPr>
            </w:pPr>
            <w:r>
              <w:rPr>
                <w:rFonts w:hint="eastAsia" w:eastAsia="仿宋_GB2312" w:cs="仿宋_GB2312"/>
                <w:szCs w:val="28"/>
              </w:rPr>
              <w:t>2</w:t>
            </w:r>
          </w:p>
        </w:tc>
        <w:tc>
          <w:tcPr>
            <w:tcW w:w="5162" w:type="dxa"/>
            <w:vAlign w:val="center"/>
          </w:tcPr>
          <w:p>
            <w:pPr>
              <w:spacing w:line="600" w:lineRule="exact"/>
              <w:jc w:val="left"/>
              <w:rPr>
                <w:rFonts w:eastAsia="仿宋_GB2312" w:cs="仿宋_GB2312"/>
                <w:szCs w:val="28"/>
              </w:rPr>
            </w:pPr>
            <w:r>
              <w:rPr>
                <w:rFonts w:hint="eastAsia" w:eastAsia="仿宋_GB2312" w:cs="仿宋_GB2312"/>
                <w:szCs w:val="28"/>
              </w:rPr>
              <w:t>如有项目变更，是否按照原申报程序办理报批手续。如无变更无需勾选。</w:t>
            </w:r>
          </w:p>
        </w:tc>
        <w:tc>
          <w:tcPr>
            <w:tcW w:w="2041" w:type="dxa"/>
            <w:vAlign w:val="center"/>
          </w:tcPr>
          <w:p>
            <w:pPr>
              <w:spacing w:line="600" w:lineRule="exact"/>
              <w:jc w:val="center"/>
              <w:rPr>
                <w:rFonts w:eastAsia="仿宋_GB2312" w:cs="仿宋_GB2312"/>
                <w:szCs w:val="28"/>
              </w:rPr>
            </w:pPr>
            <w:r>
              <w:rPr>
                <w:rFonts w:hint="eastAsia" w:eastAsia="仿宋_GB2312" w:cs="仿宋_GB2312"/>
                <w:szCs w:val="28"/>
              </w:rPr>
              <w:sym w:font="Wingdings 2" w:char="00A3"/>
            </w:r>
            <w:r>
              <w:rPr>
                <w:rFonts w:hint="eastAsia" w:eastAsia="仿宋_GB2312" w:cs="仿宋_GB2312"/>
                <w:szCs w:val="28"/>
              </w:rPr>
              <w:t>是</w:t>
            </w:r>
          </w:p>
          <w:p>
            <w:pPr>
              <w:spacing w:line="600" w:lineRule="exact"/>
              <w:jc w:val="center"/>
              <w:rPr>
                <w:rFonts w:eastAsia="仿宋_GB2312" w:cs="仿宋_GB2312"/>
                <w:szCs w:val="28"/>
              </w:rPr>
            </w:pPr>
            <w:r>
              <w:rPr>
                <w:rFonts w:hint="eastAsia" w:eastAsia="仿宋_GB2312" w:cs="仿宋_GB2312"/>
                <w:szCs w:val="28"/>
              </w:rPr>
              <w:sym w:font="Wingdings 2" w:char="00A3"/>
            </w:r>
            <w:r>
              <w:rPr>
                <w:rFonts w:hint="eastAsia" w:eastAsia="仿宋_GB2312" w:cs="仿宋_GB2312"/>
                <w:szCs w:val="2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5" w:hRule="atLeast"/>
        </w:trPr>
        <w:tc>
          <w:tcPr>
            <w:tcW w:w="1093" w:type="dxa"/>
            <w:vAlign w:val="center"/>
          </w:tcPr>
          <w:p>
            <w:pPr>
              <w:spacing w:line="600" w:lineRule="exact"/>
              <w:jc w:val="both"/>
              <w:rPr>
                <w:rFonts w:eastAsia="仿宋_GB2312" w:cs="仿宋_GB2312"/>
                <w:szCs w:val="28"/>
              </w:rPr>
            </w:pPr>
            <w:r>
              <w:rPr>
                <w:rFonts w:hint="eastAsia" w:eastAsia="仿宋_GB2312" w:cs="仿宋_GB2312"/>
                <w:szCs w:val="28"/>
              </w:rPr>
              <w:t>项目单位承诺事项</w:t>
            </w:r>
          </w:p>
        </w:tc>
        <w:tc>
          <w:tcPr>
            <w:tcW w:w="7203" w:type="dxa"/>
            <w:gridSpan w:val="2"/>
          </w:tcPr>
          <w:p>
            <w:pPr>
              <w:spacing w:line="600" w:lineRule="exact"/>
              <w:jc w:val="both"/>
              <w:rPr>
                <w:rFonts w:eastAsia="仿宋_GB2312" w:cs="仿宋_GB2312"/>
                <w:szCs w:val="28"/>
              </w:rPr>
            </w:pPr>
            <w:r>
              <w:rPr>
                <w:rFonts w:hint="eastAsia" w:eastAsia="仿宋_GB2312" w:cs="仿宋_GB2312"/>
                <w:szCs w:val="28"/>
              </w:rPr>
              <w:t xml:space="preserve">本人承诺项目建设期间严格遵照相关标准执行，无违法违规事项发生。  </w:t>
            </w:r>
            <w:r>
              <w:rPr>
                <w:rFonts w:eastAsia="仿宋_GB2312" w:cs="仿宋_GB2312"/>
                <w:szCs w:val="28"/>
              </w:rPr>
              <w:t xml:space="preserve">        </w:t>
            </w:r>
          </w:p>
          <w:p>
            <w:pPr>
              <w:spacing w:line="600" w:lineRule="exact"/>
              <w:jc w:val="both"/>
              <w:rPr>
                <w:rFonts w:eastAsia="仿宋_GB2312" w:cs="仿宋_GB2312"/>
                <w:szCs w:val="28"/>
              </w:rPr>
            </w:pPr>
          </w:p>
          <w:p>
            <w:pPr>
              <w:spacing w:line="600" w:lineRule="exact"/>
              <w:jc w:val="both"/>
              <w:rPr>
                <w:rFonts w:eastAsia="仿宋_GB2312" w:cs="仿宋_GB2312"/>
                <w:szCs w:val="28"/>
              </w:rPr>
            </w:pPr>
            <w:r>
              <w:rPr>
                <w:rFonts w:hint="eastAsia" w:eastAsia="仿宋_GB2312" w:cs="仿宋_GB2312"/>
                <w:szCs w:val="28"/>
              </w:rPr>
              <w:t xml:space="preserve">                 </w:t>
            </w:r>
            <w:r>
              <w:rPr>
                <w:rFonts w:eastAsia="仿宋_GB2312" w:cs="仿宋_GB2312"/>
                <w:szCs w:val="28"/>
              </w:rPr>
              <w:t xml:space="preserve">          </w:t>
            </w:r>
            <w:r>
              <w:rPr>
                <w:rFonts w:hint="eastAsia" w:eastAsia="仿宋_GB2312" w:cs="仿宋_GB2312"/>
                <w:szCs w:val="28"/>
              </w:rPr>
              <w:t>申报人（法人）：</w:t>
            </w:r>
          </w:p>
          <w:p>
            <w:pPr>
              <w:spacing w:line="600" w:lineRule="exact"/>
              <w:jc w:val="both"/>
              <w:rPr>
                <w:rFonts w:eastAsia="仿宋_GB2312" w:cs="仿宋_GB2312"/>
                <w:szCs w:val="28"/>
              </w:rPr>
            </w:pPr>
            <w:r>
              <w:rPr>
                <w:rFonts w:hint="eastAsia" w:eastAsia="仿宋_GB2312" w:cs="仿宋_GB2312"/>
                <w:szCs w:val="28"/>
              </w:rPr>
              <w:t xml:space="preserve">                </w:t>
            </w:r>
            <w:r>
              <w:rPr>
                <w:rFonts w:eastAsia="仿宋_GB2312" w:cs="仿宋_GB2312"/>
                <w:szCs w:val="28"/>
              </w:rPr>
              <w:t xml:space="preserve">          </w:t>
            </w:r>
            <w:r>
              <w:rPr>
                <w:rFonts w:hint="eastAsia" w:eastAsia="仿宋_GB2312" w:cs="仿宋_GB2312"/>
                <w:szCs w:val="28"/>
              </w:rPr>
              <w:t xml:space="preserve"> 项目单位：（章）</w:t>
            </w:r>
          </w:p>
          <w:p>
            <w:pPr>
              <w:spacing w:line="600" w:lineRule="exact"/>
              <w:jc w:val="both"/>
              <w:rPr>
                <w:rFonts w:eastAsia="仿宋_GB2312" w:cs="仿宋_GB2312"/>
                <w:szCs w:val="28"/>
              </w:rPr>
            </w:pPr>
            <w:r>
              <w:rPr>
                <w:rFonts w:hint="eastAsia" w:eastAsia="仿宋_GB2312" w:cs="仿宋_GB2312"/>
                <w:szCs w:val="28"/>
              </w:rPr>
              <w:t xml:space="preserve">                       </w:t>
            </w:r>
            <w:r>
              <w:rPr>
                <w:rFonts w:eastAsia="仿宋_GB2312" w:cs="仿宋_GB2312"/>
                <w:szCs w:val="28"/>
              </w:rPr>
              <w:t xml:space="preserve">      </w:t>
            </w:r>
            <w:r>
              <w:rPr>
                <w:rFonts w:hint="eastAsia" w:eastAsia="仿宋_GB2312" w:cs="仿宋_GB2312"/>
                <w:szCs w:val="28"/>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5" w:hRule="atLeast"/>
        </w:trPr>
        <w:tc>
          <w:tcPr>
            <w:tcW w:w="1093" w:type="dxa"/>
            <w:vAlign w:val="center"/>
          </w:tcPr>
          <w:p>
            <w:pPr>
              <w:spacing w:line="600" w:lineRule="exact"/>
              <w:jc w:val="both"/>
              <w:rPr>
                <w:rFonts w:eastAsia="仿宋_GB2312" w:cs="仿宋_GB2312"/>
                <w:szCs w:val="28"/>
              </w:rPr>
            </w:pPr>
            <w:r>
              <w:rPr>
                <w:rFonts w:hint="eastAsia" w:eastAsia="仿宋_GB2312" w:cs="仿宋_GB2312"/>
                <w:szCs w:val="28"/>
              </w:rPr>
              <w:t>区农业农村委员会审核意见</w:t>
            </w:r>
          </w:p>
        </w:tc>
        <w:tc>
          <w:tcPr>
            <w:tcW w:w="7203" w:type="dxa"/>
            <w:gridSpan w:val="2"/>
          </w:tcPr>
          <w:p>
            <w:pPr>
              <w:spacing w:line="600" w:lineRule="exact"/>
              <w:jc w:val="both"/>
              <w:rPr>
                <w:rFonts w:eastAsia="仿宋_GB2312" w:cs="仿宋_GB2312"/>
                <w:szCs w:val="28"/>
              </w:rPr>
            </w:pPr>
            <w:r>
              <w:rPr>
                <w:rFonts w:hint="eastAsia" w:eastAsia="仿宋_GB2312" w:cs="仿宋_GB2312"/>
                <w:szCs w:val="28"/>
              </w:rPr>
              <w:t>审核意见：</w:t>
            </w:r>
          </w:p>
          <w:p>
            <w:pPr>
              <w:spacing w:line="600" w:lineRule="exact"/>
              <w:jc w:val="both"/>
              <w:rPr>
                <w:rFonts w:eastAsia="仿宋_GB2312" w:cs="仿宋_GB2312"/>
                <w:szCs w:val="28"/>
              </w:rPr>
            </w:pPr>
          </w:p>
          <w:p>
            <w:pPr>
              <w:spacing w:line="600" w:lineRule="exact"/>
              <w:jc w:val="both"/>
              <w:rPr>
                <w:rFonts w:eastAsia="仿宋_GB2312" w:cs="仿宋_GB2312"/>
                <w:szCs w:val="28"/>
              </w:rPr>
            </w:pPr>
          </w:p>
          <w:p>
            <w:pPr>
              <w:spacing w:line="600" w:lineRule="exact"/>
              <w:jc w:val="both"/>
              <w:rPr>
                <w:rFonts w:eastAsia="仿宋_GB2312" w:cs="仿宋_GB2312"/>
                <w:szCs w:val="28"/>
              </w:rPr>
            </w:pPr>
          </w:p>
          <w:p>
            <w:pPr>
              <w:spacing w:line="600" w:lineRule="exact"/>
              <w:jc w:val="both"/>
              <w:rPr>
                <w:rFonts w:eastAsia="仿宋_GB2312" w:cs="仿宋_GB2312"/>
                <w:szCs w:val="28"/>
              </w:rPr>
            </w:pPr>
            <w:r>
              <w:rPr>
                <w:rFonts w:hint="eastAsia" w:eastAsia="仿宋_GB2312" w:cs="仿宋_GB2312"/>
                <w:szCs w:val="28"/>
              </w:rPr>
              <w:t xml:space="preserve">                        </w:t>
            </w:r>
            <w:r>
              <w:rPr>
                <w:rFonts w:eastAsia="仿宋_GB2312" w:cs="仿宋_GB2312"/>
                <w:szCs w:val="28"/>
              </w:rPr>
              <w:t xml:space="preserve">    </w:t>
            </w:r>
            <w:r>
              <w:rPr>
                <w:rFonts w:hint="eastAsia" w:eastAsia="仿宋_GB2312" w:cs="仿宋_GB2312"/>
                <w:szCs w:val="28"/>
              </w:rPr>
              <w:t xml:space="preserve"> 单位：（章）</w:t>
            </w:r>
          </w:p>
          <w:p>
            <w:pPr>
              <w:spacing w:line="600" w:lineRule="exact"/>
              <w:jc w:val="both"/>
              <w:rPr>
                <w:rFonts w:eastAsia="仿宋_GB2312" w:cs="仿宋_GB2312"/>
                <w:szCs w:val="28"/>
              </w:rPr>
            </w:pPr>
            <w:r>
              <w:rPr>
                <w:rFonts w:hint="eastAsia" w:eastAsia="仿宋_GB2312" w:cs="仿宋_GB2312"/>
                <w:szCs w:val="28"/>
              </w:rPr>
              <w:t xml:space="preserve">                        </w:t>
            </w:r>
            <w:r>
              <w:rPr>
                <w:rFonts w:eastAsia="仿宋_GB2312" w:cs="仿宋_GB2312"/>
                <w:szCs w:val="28"/>
              </w:rPr>
              <w:t xml:space="preserve">     </w:t>
            </w:r>
            <w:r>
              <w:rPr>
                <w:rFonts w:hint="eastAsia" w:eastAsia="仿宋_GB2312" w:cs="仿宋_GB2312"/>
                <w:szCs w:val="28"/>
              </w:rPr>
              <w:t xml:space="preserve"> 年  月  日</w:t>
            </w:r>
          </w:p>
        </w:tc>
      </w:tr>
    </w:tbl>
    <w:p>
      <w:pPr>
        <w:spacing w:line="600" w:lineRule="exact"/>
        <w:jc w:val="center"/>
        <w:rPr>
          <w:rFonts w:eastAsia="仿宋_GB2312" w:cs="仿宋_GB2312"/>
          <w:szCs w:val="28"/>
        </w:rPr>
      </w:pPr>
    </w:p>
    <w:p>
      <w:pPr>
        <w:spacing w:line="600" w:lineRule="exact"/>
        <w:rPr>
          <w:rFonts w:eastAsia="仿宋_GB2312" w:cs="仿宋_GB2312"/>
          <w:szCs w:val="28"/>
        </w:rPr>
        <w:sectPr>
          <w:pgSz w:w="11906" w:h="16838"/>
          <w:pgMar w:top="1440" w:right="1800" w:bottom="1440" w:left="1800" w:header="851" w:footer="992" w:gutter="0"/>
          <w:cols w:space="425" w:num="1"/>
          <w:docGrid w:type="lines" w:linePitch="312" w:charSpace="0"/>
        </w:sectPr>
      </w:pPr>
    </w:p>
    <w:p>
      <w:pPr>
        <w:spacing w:line="600" w:lineRule="exact"/>
        <w:rPr>
          <w:rFonts w:eastAsia="黑体"/>
          <w:sz w:val="32"/>
        </w:rPr>
      </w:pPr>
      <w:r>
        <w:rPr>
          <w:rFonts w:hint="eastAsia" w:ascii="仿宋_GB2312" w:eastAsia="仿宋_GB2312"/>
          <w:sz w:val="32"/>
          <w:szCs w:val="32"/>
        </w:rPr>
        <w:t>附件</w:t>
      </w:r>
      <w:r>
        <w:rPr>
          <w:rFonts w:hint="eastAsia" w:eastAsia="黑体"/>
          <w:sz w:val="32"/>
        </w:rPr>
        <w:t>2</w:t>
      </w:r>
      <w:r>
        <w:rPr>
          <w:rFonts w:eastAsia="黑体"/>
          <w:sz w:val="32"/>
        </w:rPr>
        <w:t>-</w:t>
      </w:r>
      <w:r>
        <w:rPr>
          <w:rFonts w:hint="eastAsia" w:eastAsia="黑体"/>
          <w:sz w:val="32"/>
        </w:rPr>
        <w:t>6</w:t>
      </w:r>
    </w:p>
    <w:p>
      <w:pPr>
        <w:spacing w:line="600" w:lineRule="exact"/>
        <w:jc w:val="center"/>
        <w:rPr>
          <w:rFonts w:eastAsia="方正小标宋简体"/>
          <w:sz w:val="44"/>
          <w:szCs w:val="44"/>
        </w:rPr>
      </w:pPr>
    </w:p>
    <w:p>
      <w:pPr>
        <w:spacing w:line="600" w:lineRule="exact"/>
        <w:jc w:val="center"/>
        <w:rPr>
          <w:rFonts w:eastAsia="方正小标宋简体"/>
          <w:sz w:val="44"/>
          <w:szCs w:val="44"/>
        </w:rPr>
      </w:pPr>
      <w:r>
        <w:rPr>
          <w:rFonts w:hint="eastAsia" w:eastAsia="方正小标宋简体"/>
          <w:sz w:val="44"/>
          <w:szCs w:val="44"/>
        </w:rPr>
        <w:t>市农业农村委财政支出项目完成情况报告</w:t>
      </w:r>
    </w:p>
    <w:p>
      <w:pPr>
        <w:widowControl/>
        <w:adjustRightInd/>
        <w:spacing w:line="360" w:lineRule="auto"/>
        <w:ind w:firstLine="640" w:firstLineChars="200"/>
        <w:textAlignment w:val="auto"/>
        <w:rPr>
          <w:rFonts w:eastAsia="黑体"/>
          <w:sz w:val="32"/>
          <w:szCs w:val="32"/>
        </w:rPr>
      </w:pPr>
      <w:r>
        <w:rPr>
          <w:rFonts w:hint="eastAsia" w:eastAsia="黑体"/>
          <w:sz w:val="32"/>
          <w:szCs w:val="32"/>
        </w:rPr>
        <w:t>一</w:t>
      </w:r>
      <w:r>
        <w:rPr>
          <w:rFonts w:eastAsia="黑体"/>
          <w:sz w:val="32"/>
          <w:szCs w:val="32"/>
        </w:rPr>
        <w:t>、</w:t>
      </w:r>
      <w:r>
        <w:rPr>
          <w:rFonts w:hint="eastAsia" w:eastAsia="黑体"/>
          <w:sz w:val="32"/>
          <w:szCs w:val="32"/>
        </w:rPr>
        <w:t>封面（ⅹⅹ区ⅹⅹ项目完成情况报告）</w:t>
      </w:r>
    </w:p>
    <w:p>
      <w:pPr>
        <w:widowControl/>
        <w:adjustRightInd/>
        <w:spacing w:line="360" w:lineRule="auto"/>
        <w:ind w:firstLine="640" w:firstLineChars="200"/>
        <w:textAlignment w:val="auto"/>
        <w:rPr>
          <w:rFonts w:eastAsia="黑体"/>
          <w:sz w:val="32"/>
          <w:szCs w:val="32"/>
        </w:rPr>
      </w:pPr>
      <w:r>
        <w:rPr>
          <w:rFonts w:hint="eastAsia" w:eastAsia="黑体"/>
          <w:sz w:val="32"/>
          <w:szCs w:val="32"/>
        </w:rPr>
        <w:t>二、目录</w:t>
      </w:r>
    </w:p>
    <w:p>
      <w:pPr>
        <w:widowControl/>
        <w:adjustRightInd/>
        <w:spacing w:line="360" w:lineRule="auto"/>
        <w:ind w:firstLine="640" w:firstLineChars="200"/>
        <w:textAlignment w:val="auto"/>
        <w:rPr>
          <w:rFonts w:eastAsia="黑体"/>
          <w:sz w:val="32"/>
          <w:szCs w:val="32"/>
        </w:rPr>
      </w:pPr>
      <w:r>
        <w:rPr>
          <w:rFonts w:hint="eastAsia" w:eastAsia="黑体"/>
          <w:sz w:val="32"/>
          <w:szCs w:val="32"/>
        </w:rPr>
        <w:t>三</w:t>
      </w:r>
      <w:r>
        <w:rPr>
          <w:rFonts w:eastAsia="黑体"/>
          <w:sz w:val="32"/>
          <w:szCs w:val="32"/>
        </w:rPr>
        <w:t>、</w:t>
      </w:r>
      <w:r>
        <w:rPr>
          <w:rFonts w:hint="eastAsia" w:eastAsia="黑体"/>
          <w:sz w:val="32"/>
          <w:szCs w:val="32"/>
        </w:rPr>
        <w:t>项目验收申请文件</w:t>
      </w:r>
    </w:p>
    <w:p>
      <w:pPr>
        <w:widowControl/>
        <w:adjustRightInd/>
        <w:spacing w:line="360" w:lineRule="auto"/>
        <w:ind w:firstLine="640" w:firstLineChars="200"/>
        <w:textAlignment w:val="auto"/>
        <w:rPr>
          <w:rFonts w:eastAsia="黑体"/>
          <w:sz w:val="32"/>
          <w:szCs w:val="32"/>
        </w:rPr>
      </w:pPr>
      <w:r>
        <w:rPr>
          <w:rFonts w:hint="eastAsia" w:eastAsia="黑体"/>
          <w:sz w:val="32"/>
          <w:szCs w:val="32"/>
        </w:rPr>
        <w:t xml:space="preserve">四、项目完成情况  </w:t>
      </w:r>
    </w:p>
    <w:p>
      <w:pPr>
        <w:widowControl/>
        <w:tabs>
          <w:tab w:val="left" w:pos="312"/>
        </w:tabs>
        <w:adjustRightInd/>
        <w:spacing w:line="360" w:lineRule="auto"/>
        <w:ind w:firstLine="640" w:firstLineChars="200"/>
        <w:jc w:val="both"/>
        <w:textAlignment w:val="auto"/>
        <w:rPr>
          <w:rFonts w:eastAsia="仿宋_GB2312"/>
          <w:sz w:val="32"/>
          <w:szCs w:val="32"/>
        </w:rPr>
      </w:pPr>
      <w:r>
        <w:rPr>
          <w:rFonts w:hint="eastAsia" w:eastAsia="仿宋_GB2312"/>
          <w:sz w:val="32"/>
          <w:szCs w:val="32"/>
        </w:rPr>
        <w:t>1</w:t>
      </w:r>
      <w:r>
        <w:rPr>
          <w:rFonts w:eastAsia="仿宋_GB2312"/>
          <w:sz w:val="32"/>
          <w:szCs w:val="32"/>
        </w:rPr>
        <w:t>.</w:t>
      </w:r>
      <w:r>
        <w:rPr>
          <w:rFonts w:hint="eastAsia" w:eastAsia="仿宋_GB2312"/>
          <w:sz w:val="32"/>
          <w:szCs w:val="32"/>
        </w:rPr>
        <w:t>前言。简述项目背景、重要性和必要性、建设内容、建设规模和资金投入，经济、社会、生态效益情况等；</w:t>
      </w:r>
    </w:p>
    <w:p>
      <w:pPr>
        <w:widowControl/>
        <w:tabs>
          <w:tab w:val="left" w:pos="312"/>
        </w:tabs>
        <w:adjustRightInd/>
        <w:spacing w:line="360" w:lineRule="auto"/>
        <w:ind w:firstLine="640" w:firstLineChars="200"/>
        <w:jc w:val="both"/>
        <w:textAlignment w:val="auto"/>
        <w:rPr>
          <w:rFonts w:eastAsia="黑体"/>
          <w:sz w:val="32"/>
          <w:szCs w:val="32"/>
        </w:rPr>
      </w:pPr>
      <w:r>
        <w:rPr>
          <w:rFonts w:hint="eastAsia" w:eastAsia="仿宋_GB2312"/>
          <w:sz w:val="32"/>
          <w:szCs w:val="32"/>
        </w:rPr>
        <w:t>2.报告正文。项目建设内容情况、资金使用情况、管理制度情况及效益指标完成情况、项目建设完成照片（要求建设完成未进水的照片，照片要有明显的标志性参照物）</w:t>
      </w:r>
    </w:p>
    <w:p>
      <w:pPr>
        <w:widowControl/>
        <w:adjustRightInd/>
        <w:spacing w:line="360" w:lineRule="auto"/>
        <w:ind w:firstLine="640" w:firstLineChars="200"/>
        <w:textAlignment w:val="auto"/>
        <w:rPr>
          <w:rFonts w:eastAsia="黑体"/>
          <w:sz w:val="32"/>
          <w:szCs w:val="32"/>
        </w:rPr>
      </w:pPr>
      <w:r>
        <w:rPr>
          <w:rFonts w:hint="eastAsia" w:eastAsia="黑体"/>
          <w:sz w:val="32"/>
          <w:szCs w:val="32"/>
        </w:rPr>
        <w:t>五、项目申请文件、批复文件、项目论证意见、变更申请（如有则提供）和批复文件等；</w:t>
      </w:r>
    </w:p>
    <w:p>
      <w:pPr>
        <w:spacing w:line="600" w:lineRule="exact"/>
        <w:rPr>
          <w:sz w:val="32"/>
          <w:szCs w:val="32"/>
        </w:rPr>
      </w:pPr>
    </w:p>
    <w:p>
      <w:pPr>
        <w:spacing w:line="600" w:lineRule="exact"/>
      </w:pPr>
    </w:p>
    <w:p>
      <w:pPr>
        <w:spacing w:line="600" w:lineRule="exact"/>
      </w:pPr>
    </w:p>
    <w:p>
      <w:pPr>
        <w:spacing w:line="600" w:lineRule="exact"/>
      </w:pPr>
    </w:p>
    <w:p>
      <w:pPr>
        <w:spacing w:line="600" w:lineRule="exact"/>
      </w:pPr>
    </w:p>
    <w:p>
      <w:pPr>
        <w:spacing w:line="600" w:lineRule="exact"/>
      </w:pPr>
    </w:p>
    <w:p>
      <w:pPr>
        <w:spacing w:line="600" w:lineRule="exact"/>
      </w:pPr>
    </w:p>
    <w:p>
      <w:pPr>
        <w:spacing w:line="600" w:lineRule="exact"/>
        <w:sectPr>
          <w:pgSz w:w="11906" w:h="16838"/>
          <w:pgMar w:top="1440" w:right="1800" w:bottom="1440" w:left="1800" w:header="851" w:footer="992" w:gutter="0"/>
          <w:cols w:space="425" w:num="1"/>
          <w:docGrid w:type="lines" w:linePitch="312" w:charSpace="0"/>
        </w:sectPr>
      </w:pPr>
    </w:p>
    <w:p>
      <w:pPr>
        <w:spacing w:line="600" w:lineRule="exact"/>
        <w:rPr>
          <w:rFonts w:eastAsia="黑体"/>
          <w:sz w:val="32"/>
        </w:rPr>
      </w:pPr>
      <w:r>
        <w:rPr>
          <w:rFonts w:hint="eastAsia" w:ascii="仿宋_GB2312" w:eastAsia="仿宋_GB2312"/>
          <w:sz w:val="32"/>
          <w:szCs w:val="32"/>
        </w:rPr>
        <w:t>附件</w:t>
      </w:r>
      <w:r>
        <w:rPr>
          <w:rFonts w:hint="eastAsia" w:eastAsia="黑体"/>
          <w:sz w:val="32"/>
        </w:rPr>
        <w:t>2</w:t>
      </w:r>
      <w:r>
        <w:rPr>
          <w:rFonts w:eastAsia="黑体"/>
          <w:sz w:val="32"/>
        </w:rPr>
        <w:t>-</w:t>
      </w:r>
      <w:r>
        <w:rPr>
          <w:rFonts w:hint="eastAsia" w:eastAsia="黑体"/>
          <w:sz w:val="32"/>
        </w:rPr>
        <w:t>7</w:t>
      </w:r>
    </w:p>
    <w:p>
      <w:pPr>
        <w:spacing w:line="600" w:lineRule="exact"/>
        <w:jc w:val="center"/>
        <w:rPr>
          <w:rFonts w:eastAsia="方正小标宋简体"/>
          <w:sz w:val="44"/>
          <w:szCs w:val="44"/>
        </w:rPr>
      </w:pPr>
      <w:r>
        <w:rPr>
          <w:rFonts w:hint="eastAsia" w:eastAsia="方正小标宋简体"/>
          <w:sz w:val="44"/>
          <w:szCs w:val="44"/>
        </w:rPr>
        <w:t>项目现场核查意见表</w:t>
      </w:r>
    </w:p>
    <w:p>
      <w:pPr>
        <w:spacing w:line="600" w:lineRule="exact"/>
        <w:rPr>
          <w:rFonts w:eastAsia="黑体"/>
          <w:szCs w:val="28"/>
        </w:rPr>
      </w:pPr>
      <w:r>
        <w:rPr>
          <w:rFonts w:hint="eastAsia" w:eastAsia="黑体"/>
          <w:szCs w:val="28"/>
        </w:rPr>
        <w:t>项目名称：</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75"/>
        <w:gridCol w:w="3491"/>
        <w:gridCol w:w="1279"/>
        <w:gridCol w:w="14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5" w:type="dxa"/>
          </w:tcPr>
          <w:p>
            <w:pPr>
              <w:spacing w:line="600" w:lineRule="exact"/>
              <w:jc w:val="center"/>
              <w:rPr>
                <w:rFonts w:eastAsia="仿宋_GB2312" w:cs="宋体"/>
                <w:szCs w:val="24"/>
              </w:rPr>
            </w:pPr>
            <w:r>
              <w:rPr>
                <w:rFonts w:hint="eastAsia" w:eastAsia="仿宋_GB2312" w:cs="宋体"/>
                <w:szCs w:val="24"/>
              </w:rPr>
              <w:t>项目承担单位</w:t>
            </w:r>
          </w:p>
        </w:tc>
        <w:tc>
          <w:tcPr>
            <w:tcW w:w="3491" w:type="dxa"/>
          </w:tcPr>
          <w:p>
            <w:pPr>
              <w:spacing w:line="600" w:lineRule="exact"/>
              <w:jc w:val="center"/>
              <w:rPr>
                <w:rFonts w:eastAsia="仿宋_GB2312" w:cs="宋体"/>
                <w:szCs w:val="24"/>
              </w:rPr>
            </w:pPr>
          </w:p>
        </w:tc>
        <w:tc>
          <w:tcPr>
            <w:tcW w:w="1279" w:type="dxa"/>
          </w:tcPr>
          <w:p>
            <w:pPr>
              <w:spacing w:line="600" w:lineRule="exact"/>
              <w:jc w:val="center"/>
              <w:rPr>
                <w:rFonts w:eastAsia="仿宋_GB2312" w:cs="宋体"/>
                <w:szCs w:val="24"/>
              </w:rPr>
            </w:pPr>
            <w:r>
              <w:rPr>
                <w:rFonts w:hint="eastAsia" w:eastAsia="仿宋_GB2312" w:cs="宋体"/>
                <w:szCs w:val="24"/>
              </w:rPr>
              <w:t>法人</w:t>
            </w:r>
          </w:p>
        </w:tc>
        <w:tc>
          <w:tcPr>
            <w:tcW w:w="1451" w:type="dxa"/>
          </w:tcPr>
          <w:p>
            <w:pPr>
              <w:spacing w:line="600" w:lineRule="exact"/>
              <w:jc w:val="center"/>
              <w:rPr>
                <w:rFonts w:eastAsia="仿宋_GB2312" w:cs="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5" w:type="dxa"/>
          </w:tcPr>
          <w:p>
            <w:pPr>
              <w:spacing w:line="600" w:lineRule="exact"/>
              <w:jc w:val="center"/>
              <w:rPr>
                <w:rFonts w:eastAsia="仿宋_GB2312" w:cs="宋体"/>
                <w:szCs w:val="24"/>
              </w:rPr>
            </w:pPr>
            <w:r>
              <w:rPr>
                <w:rFonts w:hint="eastAsia" w:eastAsia="仿宋_GB2312" w:cs="宋体"/>
                <w:szCs w:val="24"/>
              </w:rPr>
              <w:t>项目建设地点</w:t>
            </w:r>
          </w:p>
        </w:tc>
        <w:tc>
          <w:tcPr>
            <w:tcW w:w="6221" w:type="dxa"/>
            <w:gridSpan w:val="3"/>
          </w:tcPr>
          <w:p>
            <w:pPr>
              <w:spacing w:line="600" w:lineRule="exact"/>
              <w:jc w:val="center"/>
              <w:rPr>
                <w:rFonts w:eastAsia="仿宋_GB2312" w:cs="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5" w:type="dxa"/>
          </w:tcPr>
          <w:p>
            <w:pPr>
              <w:spacing w:line="600" w:lineRule="exact"/>
              <w:jc w:val="center"/>
              <w:rPr>
                <w:rFonts w:eastAsia="仿宋_GB2312" w:cs="宋体"/>
                <w:szCs w:val="24"/>
              </w:rPr>
            </w:pPr>
            <w:r>
              <w:rPr>
                <w:rFonts w:hint="eastAsia" w:eastAsia="仿宋_GB2312" w:cs="宋体"/>
                <w:szCs w:val="24"/>
              </w:rPr>
              <w:t>市财政补贴资金</w:t>
            </w:r>
          </w:p>
        </w:tc>
        <w:tc>
          <w:tcPr>
            <w:tcW w:w="6221" w:type="dxa"/>
            <w:gridSpan w:val="3"/>
          </w:tcPr>
          <w:p>
            <w:pPr>
              <w:spacing w:line="600" w:lineRule="exact"/>
              <w:jc w:val="center"/>
              <w:rPr>
                <w:rFonts w:eastAsia="仿宋_GB2312" w:cs="宋体"/>
                <w:szCs w:val="24"/>
              </w:rPr>
            </w:pPr>
            <w:r>
              <w:rPr>
                <w:rFonts w:hint="eastAsia" w:eastAsia="仿宋_GB2312" w:cs="宋体"/>
                <w:szCs w:val="24"/>
              </w:rPr>
              <w:t xml:space="preserve">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5" w:type="dxa"/>
          </w:tcPr>
          <w:p>
            <w:pPr>
              <w:spacing w:line="600" w:lineRule="exact"/>
              <w:jc w:val="center"/>
              <w:rPr>
                <w:rFonts w:eastAsia="仿宋_GB2312" w:cs="宋体"/>
                <w:szCs w:val="24"/>
              </w:rPr>
            </w:pPr>
            <w:r>
              <w:rPr>
                <w:rFonts w:hint="eastAsia" w:eastAsia="仿宋_GB2312" w:cs="宋体"/>
                <w:szCs w:val="24"/>
              </w:rPr>
              <w:t>核查责任单位</w:t>
            </w:r>
          </w:p>
        </w:tc>
        <w:tc>
          <w:tcPr>
            <w:tcW w:w="6221" w:type="dxa"/>
            <w:gridSpan w:val="3"/>
          </w:tcPr>
          <w:p>
            <w:pPr>
              <w:spacing w:line="600" w:lineRule="exact"/>
              <w:jc w:val="center"/>
              <w:rPr>
                <w:rFonts w:eastAsia="仿宋_GB2312" w:cs="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6" w:hRule="atLeast"/>
        </w:trPr>
        <w:tc>
          <w:tcPr>
            <w:tcW w:w="8296" w:type="dxa"/>
            <w:gridSpan w:val="4"/>
          </w:tcPr>
          <w:p>
            <w:pPr>
              <w:spacing w:line="600" w:lineRule="exact"/>
              <w:jc w:val="both"/>
              <w:rPr>
                <w:rFonts w:eastAsia="仿宋_GB2312" w:cs="宋体"/>
                <w:szCs w:val="24"/>
              </w:rPr>
            </w:pPr>
            <w:r>
              <w:rPr>
                <w:rFonts w:hint="eastAsia" w:eastAsia="仿宋_GB2312" w:cs="宋体"/>
                <w:szCs w:val="24"/>
              </w:rPr>
              <w:t>项目现场核查意见：（如文字内容较多，可另附页）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7" w:hRule="atLeast"/>
        </w:trPr>
        <w:tc>
          <w:tcPr>
            <w:tcW w:w="8296" w:type="dxa"/>
            <w:gridSpan w:val="4"/>
          </w:tcPr>
          <w:p>
            <w:pPr>
              <w:widowControl/>
              <w:spacing w:line="380" w:lineRule="exact"/>
              <w:jc w:val="both"/>
              <w:rPr>
                <w:rFonts w:eastAsia="仿宋_GB2312" w:cs="宋体"/>
                <w:szCs w:val="24"/>
              </w:rPr>
            </w:pPr>
            <w:r>
              <w:rPr>
                <w:rFonts w:hint="eastAsia" w:eastAsia="仿宋_GB2312" w:cs="宋体"/>
                <w:szCs w:val="24"/>
              </w:rPr>
              <w:t>现场核查人员签名：（后须附核查人员签到表，列详细信息，包括单位、职称/职务、联系方式等）</w:t>
            </w:r>
          </w:p>
          <w:p>
            <w:pPr>
              <w:widowControl/>
              <w:spacing w:line="380" w:lineRule="exact"/>
              <w:jc w:val="both"/>
              <w:rPr>
                <w:rFonts w:eastAsia="仿宋_GB2312" w:cs="宋体"/>
                <w:szCs w:val="24"/>
              </w:rPr>
            </w:pPr>
            <w:r>
              <w:rPr>
                <w:rFonts w:hint="eastAsia" w:eastAsia="仿宋_GB2312" w:cs="宋体"/>
                <w:szCs w:val="24"/>
              </w:rPr>
              <w:t xml:space="preserve">    </w:t>
            </w:r>
          </w:p>
          <w:p>
            <w:pPr>
              <w:widowControl/>
              <w:spacing w:line="380" w:lineRule="exact"/>
              <w:jc w:val="both"/>
              <w:rPr>
                <w:rFonts w:eastAsia="仿宋_GB2312" w:cs="宋体"/>
                <w:szCs w:val="24"/>
              </w:rPr>
            </w:pPr>
            <w:r>
              <w:rPr>
                <w:rFonts w:hint="eastAsia" w:eastAsia="仿宋_GB2312" w:cs="宋体"/>
                <w:szCs w:val="24"/>
              </w:rPr>
              <w:t xml:space="preserve">                                                   年   月   日</w:t>
            </w:r>
          </w:p>
        </w:tc>
      </w:tr>
    </w:tbl>
    <w:p>
      <w:pPr>
        <w:spacing w:line="600" w:lineRule="exact"/>
        <w:rPr>
          <w:rFonts w:eastAsia="黑体"/>
        </w:rPr>
        <w:sectPr>
          <w:pgSz w:w="11906" w:h="16838"/>
          <w:pgMar w:top="1440" w:right="1800" w:bottom="1440" w:left="1800" w:header="851" w:footer="992" w:gutter="0"/>
          <w:cols w:space="425" w:num="1"/>
          <w:docGrid w:type="lines" w:linePitch="312" w:charSpace="0"/>
        </w:sectPr>
      </w:pPr>
    </w:p>
    <w:p>
      <w:pPr>
        <w:spacing w:line="600" w:lineRule="exact"/>
        <w:rPr>
          <w:rFonts w:eastAsia="黑体"/>
          <w:sz w:val="32"/>
        </w:rPr>
      </w:pPr>
      <w:r>
        <w:rPr>
          <w:rFonts w:hint="eastAsia" w:ascii="仿宋_GB2312" w:eastAsia="仿宋_GB2312"/>
          <w:sz w:val="32"/>
          <w:szCs w:val="32"/>
        </w:rPr>
        <w:t>附件</w:t>
      </w:r>
      <w:r>
        <w:rPr>
          <w:rFonts w:hint="eastAsia" w:eastAsia="黑体"/>
          <w:sz w:val="32"/>
        </w:rPr>
        <w:t>2</w:t>
      </w:r>
      <w:r>
        <w:rPr>
          <w:rFonts w:eastAsia="黑体"/>
          <w:sz w:val="32"/>
        </w:rPr>
        <w:t>-8</w:t>
      </w:r>
    </w:p>
    <w:p>
      <w:pPr>
        <w:spacing w:line="600" w:lineRule="exact"/>
        <w:jc w:val="center"/>
        <w:rPr>
          <w:rFonts w:eastAsia="方正小标宋简体"/>
          <w:sz w:val="44"/>
          <w:szCs w:val="44"/>
        </w:rPr>
      </w:pPr>
      <w:r>
        <w:rPr>
          <w:rFonts w:hint="eastAsia" w:eastAsia="方正小标宋简体"/>
          <w:sz w:val="44"/>
          <w:szCs w:val="44"/>
        </w:rPr>
        <w:t>专家验收意见表</w:t>
      </w:r>
    </w:p>
    <w:p>
      <w:pPr>
        <w:spacing w:line="600" w:lineRule="exact"/>
        <w:rPr>
          <w:rFonts w:eastAsia="黑体"/>
        </w:rPr>
      </w:pPr>
      <w:r>
        <w:rPr>
          <w:rFonts w:hint="eastAsia" w:eastAsia="黑体"/>
        </w:rPr>
        <w:t>项目名称：</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74"/>
        <w:gridCol w:w="3494"/>
        <w:gridCol w:w="1278"/>
        <w:gridCol w:w="1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4" w:type="dxa"/>
          </w:tcPr>
          <w:p>
            <w:pPr>
              <w:spacing w:line="600" w:lineRule="exact"/>
              <w:jc w:val="center"/>
              <w:rPr>
                <w:rFonts w:eastAsia="仿宋_GB2312" w:cs="宋体"/>
                <w:szCs w:val="24"/>
              </w:rPr>
            </w:pPr>
            <w:r>
              <w:rPr>
                <w:rFonts w:hint="eastAsia" w:eastAsia="仿宋_GB2312" w:cs="宋体"/>
                <w:szCs w:val="24"/>
              </w:rPr>
              <w:t>项目承担单位</w:t>
            </w:r>
          </w:p>
        </w:tc>
        <w:tc>
          <w:tcPr>
            <w:tcW w:w="3494" w:type="dxa"/>
          </w:tcPr>
          <w:p>
            <w:pPr>
              <w:spacing w:line="600" w:lineRule="exact"/>
              <w:jc w:val="center"/>
              <w:rPr>
                <w:rFonts w:eastAsia="仿宋_GB2312" w:cs="宋体"/>
                <w:szCs w:val="24"/>
              </w:rPr>
            </w:pPr>
          </w:p>
        </w:tc>
        <w:tc>
          <w:tcPr>
            <w:tcW w:w="1278" w:type="dxa"/>
          </w:tcPr>
          <w:p>
            <w:pPr>
              <w:spacing w:line="600" w:lineRule="exact"/>
              <w:jc w:val="center"/>
              <w:rPr>
                <w:rFonts w:eastAsia="仿宋_GB2312" w:cs="宋体"/>
                <w:szCs w:val="24"/>
              </w:rPr>
            </w:pPr>
            <w:r>
              <w:rPr>
                <w:rFonts w:hint="eastAsia" w:eastAsia="仿宋_GB2312" w:cs="宋体"/>
                <w:szCs w:val="24"/>
              </w:rPr>
              <w:t>法人</w:t>
            </w:r>
          </w:p>
        </w:tc>
        <w:tc>
          <w:tcPr>
            <w:tcW w:w="1450" w:type="dxa"/>
          </w:tcPr>
          <w:p>
            <w:pPr>
              <w:spacing w:line="600" w:lineRule="exact"/>
              <w:jc w:val="center"/>
              <w:rPr>
                <w:rFonts w:eastAsia="仿宋_GB2312" w:cs="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4" w:type="dxa"/>
          </w:tcPr>
          <w:p>
            <w:pPr>
              <w:spacing w:line="600" w:lineRule="exact"/>
              <w:jc w:val="center"/>
              <w:rPr>
                <w:rFonts w:eastAsia="仿宋_GB2312" w:cs="宋体"/>
                <w:szCs w:val="24"/>
              </w:rPr>
            </w:pPr>
            <w:r>
              <w:rPr>
                <w:rFonts w:hint="eastAsia" w:eastAsia="仿宋_GB2312" w:cs="宋体"/>
                <w:szCs w:val="24"/>
              </w:rPr>
              <w:t>项目建设地点</w:t>
            </w:r>
          </w:p>
        </w:tc>
        <w:tc>
          <w:tcPr>
            <w:tcW w:w="6222" w:type="dxa"/>
            <w:gridSpan w:val="3"/>
          </w:tcPr>
          <w:p>
            <w:pPr>
              <w:spacing w:line="600" w:lineRule="exact"/>
              <w:jc w:val="center"/>
              <w:rPr>
                <w:rFonts w:eastAsia="仿宋_GB2312" w:cs="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4" w:type="dxa"/>
          </w:tcPr>
          <w:p>
            <w:pPr>
              <w:spacing w:line="600" w:lineRule="exact"/>
              <w:jc w:val="center"/>
              <w:rPr>
                <w:rFonts w:eastAsia="仿宋_GB2312" w:cs="宋体"/>
                <w:szCs w:val="24"/>
              </w:rPr>
            </w:pPr>
            <w:r>
              <w:rPr>
                <w:rFonts w:hint="eastAsia" w:eastAsia="仿宋_GB2312" w:cs="宋体"/>
                <w:szCs w:val="24"/>
              </w:rPr>
              <w:t>市财政补贴资金</w:t>
            </w:r>
          </w:p>
        </w:tc>
        <w:tc>
          <w:tcPr>
            <w:tcW w:w="6222" w:type="dxa"/>
            <w:gridSpan w:val="3"/>
          </w:tcPr>
          <w:p>
            <w:pPr>
              <w:spacing w:line="600" w:lineRule="exact"/>
              <w:jc w:val="center"/>
              <w:rPr>
                <w:rFonts w:eastAsia="仿宋_GB2312" w:cs="宋体"/>
                <w:szCs w:val="24"/>
              </w:rPr>
            </w:pPr>
            <w:r>
              <w:rPr>
                <w:rFonts w:hint="eastAsia" w:eastAsia="仿宋_GB2312" w:cs="宋体"/>
                <w:szCs w:val="24"/>
              </w:rPr>
              <w:t xml:space="preserve">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4" w:type="dxa"/>
          </w:tcPr>
          <w:p>
            <w:pPr>
              <w:spacing w:line="600" w:lineRule="exact"/>
              <w:jc w:val="center"/>
              <w:rPr>
                <w:rFonts w:eastAsia="仿宋_GB2312" w:cs="宋体"/>
                <w:szCs w:val="24"/>
              </w:rPr>
            </w:pPr>
            <w:r>
              <w:rPr>
                <w:rFonts w:hint="eastAsia" w:eastAsia="仿宋_GB2312" w:cs="宋体"/>
                <w:szCs w:val="24"/>
              </w:rPr>
              <w:t>验收责任单位</w:t>
            </w:r>
          </w:p>
        </w:tc>
        <w:tc>
          <w:tcPr>
            <w:tcW w:w="6222" w:type="dxa"/>
            <w:gridSpan w:val="3"/>
          </w:tcPr>
          <w:p>
            <w:pPr>
              <w:spacing w:line="600" w:lineRule="exact"/>
              <w:jc w:val="center"/>
              <w:rPr>
                <w:rFonts w:eastAsia="仿宋_GB2312" w:cs="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6" w:hRule="atLeast"/>
        </w:trPr>
        <w:tc>
          <w:tcPr>
            <w:tcW w:w="8296" w:type="dxa"/>
            <w:gridSpan w:val="4"/>
          </w:tcPr>
          <w:p>
            <w:pPr>
              <w:spacing w:line="600" w:lineRule="exact"/>
              <w:jc w:val="both"/>
              <w:rPr>
                <w:rFonts w:eastAsia="仿宋_GB2312" w:cs="宋体"/>
                <w:szCs w:val="24"/>
              </w:rPr>
            </w:pPr>
            <w:r>
              <w:rPr>
                <w:rFonts w:hint="eastAsia" w:eastAsia="仿宋_GB2312" w:cs="宋体"/>
                <w:szCs w:val="24"/>
              </w:rPr>
              <w:t>验收意见：（如文字内容较多，可另附页）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7" w:hRule="atLeast"/>
        </w:trPr>
        <w:tc>
          <w:tcPr>
            <w:tcW w:w="8296" w:type="dxa"/>
            <w:gridSpan w:val="4"/>
          </w:tcPr>
          <w:p>
            <w:pPr>
              <w:widowControl/>
              <w:spacing w:line="380" w:lineRule="exact"/>
              <w:jc w:val="both"/>
              <w:rPr>
                <w:rFonts w:eastAsia="仿宋_GB2312" w:cs="宋体"/>
                <w:szCs w:val="24"/>
              </w:rPr>
            </w:pPr>
            <w:r>
              <w:rPr>
                <w:rFonts w:hint="eastAsia" w:eastAsia="仿宋_GB2312" w:cs="宋体"/>
                <w:szCs w:val="24"/>
              </w:rPr>
              <w:t>专家签名：（后须附专家签到表，列详细信息，包括单位、职称/职务、联系方式等）</w:t>
            </w:r>
          </w:p>
          <w:p>
            <w:pPr>
              <w:widowControl/>
              <w:spacing w:line="380" w:lineRule="exact"/>
              <w:jc w:val="both"/>
              <w:rPr>
                <w:rFonts w:eastAsia="仿宋_GB2312" w:cs="宋体"/>
                <w:szCs w:val="24"/>
              </w:rPr>
            </w:pPr>
            <w:r>
              <w:rPr>
                <w:rFonts w:hint="eastAsia" w:eastAsia="仿宋_GB2312" w:cs="宋体"/>
                <w:szCs w:val="24"/>
              </w:rPr>
              <w:t xml:space="preserve">    </w:t>
            </w:r>
          </w:p>
          <w:p>
            <w:pPr>
              <w:widowControl/>
              <w:spacing w:line="380" w:lineRule="exact"/>
              <w:jc w:val="both"/>
              <w:rPr>
                <w:rFonts w:eastAsia="仿宋_GB2312" w:cs="宋体"/>
                <w:szCs w:val="24"/>
              </w:rPr>
            </w:pPr>
            <w:r>
              <w:rPr>
                <w:rFonts w:hint="eastAsia" w:eastAsia="仿宋_GB2312" w:cs="宋体"/>
                <w:szCs w:val="24"/>
              </w:rPr>
              <w:t xml:space="preserve">                                                   年   月   日</w:t>
            </w:r>
          </w:p>
        </w:tc>
      </w:tr>
    </w:tbl>
    <w:p>
      <w:pPr>
        <w:sectPr>
          <w:pgSz w:w="11906" w:h="16838"/>
          <w:pgMar w:top="1440" w:right="1800" w:bottom="1440" w:left="1800" w:header="851" w:footer="992" w:gutter="0"/>
          <w:cols w:space="425" w:num="1"/>
          <w:docGrid w:type="lines" w:linePitch="312" w:charSpace="0"/>
        </w:sectPr>
      </w:pPr>
    </w:p>
    <w:p>
      <w:pPr>
        <w:spacing w:line="600" w:lineRule="exact"/>
        <w:rPr>
          <w:rFonts w:eastAsia="黑体"/>
          <w:sz w:val="32"/>
        </w:rPr>
      </w:pPr>
      <w:r>
        <w:rPr>
          <w:rFonts w:hint="eastAsia" w:ascii="仿宋_GB2312" w:eastAsia="仿宋_GB2312"/>
          <w:sz w:val="32"/>
          <w:szCs w:val="32"/>
        </w:rPr>
        <w:t>附件</w:t>
      </w:r>
      <w:r>
        <w:rPr>
          <w:rFonts w:hint="eastAsia" w:eastAsia="黑体"/>
          <w:sz w:val="32"/>
        </w:rPr>
        <w:t>2</w:t>
      </w:r>
      <w:r>
        <w:rPr>
          <w:rFonts w:eastAsia="黑体"/>
          <w:sz w:val="32"/>
        </w:rPr>
        <w:t>-</w:t>
      </w:r>
      <w:r>
        <w:rPr>
          <w:rFonts w:hint="eastAsia" w:eastAsia="黑体"/>
          <w:sz w:val="32"/>
        </w:rPr>
        <w:t>9</w:t>
      </w:r>
    </w:p>
    <w:p>
      <w:pPr>
        <w:spacing w:line="600" w:lineRule="exact"/>
        <w:jc w:val="center"/>
        <w:rPr>
          <w:rFonts w:eastAsia="方正小标宋简体"/>
          <w:sz w:val="44"/>
          <w:szCs w:val="44"/>
        </w:rPr>
      </w:pPr>
    </w:p>
    <w:p>
      <w:pPr>
        <w:spacing w:line="600" w:lineRule="exact"/>
        <w:jc w:val="center"/>
        <w:rPr>
          <w:rFonts w:eastAsia="方正小标宋简体"/>
          <w:sz w:val="44"/>
          <w:szCs w:val="44"/>
        </w:rPr>
      </w:pPr>
      <w:r>
        <w:rPr>
          <w:rFonts w:hint="eastAsia" w:eastAsia="方正小标宋简体"/>
          <w:sz w:val="44"/>
          <w:szCs w:val="44"/>
        </w:rPr>
        <w:t>市农业农村委财政支出项目验收备案材料</w:t>
      </w:r>
    </w:p>
    <w:p>
      <w:pPr>
        <w:spacing w:line="600" w:lineRule="exact"/>
        <w:jc w:val="center"/>
      </w:pPr>
    </w:p>
    <w:p>
      <w:pPr>
        <w:pStyle w:val="23"/>
        <w:widowControl/>
        <w:numPr>
          <w:ilvl w:val="0"/>
          <w:numId w:val="6"/>
        </w:numPr>
        <w:adjustRightInd/>
        <w:spacing w:line="360" w:lineRule="auto"/>
        <w:ind w:firstLineChars="0"/>
        <w:jc w:val="both"/>
        <w:textAlignment w:val="auto"/>
        <w:rPr>
          <w:rFonts w:eastAsia="黑体"/>
          <w:sz w:val="32"/>
          <w:szCs w:val="32"/>
        </w:rPr>
      </w:pPr>
      <w:r>
        <w:rPr>
          <w:rFonts w:hint="eastAsia" w:eastAsia="黑体"/>
          <w:sz w:val="32"/>
          <w:szCs w:val="32"/>
        </w:rPr>
        <w:t>区完成稻渔综合种养情况总报告</w:t>
      </w:r>
    </w:p>
    <w:p>
      <w:pPr>
        <w:widowControl/>
        <w:adjustRightInd/>
        <w:spacing w:line="360" w:lineRule="auto"/>
        <w:jc w:val="both"/>
        <w:textAlignment w:val="auto"/>
        <w:rPr>
          <w:rFonts w:eastAsia="黑体"/>
          <w:sz w:val="32"/>
          <w:szCs w:val="32"/>
        </w:rPr>
      </w:pPr>
      <w:r>
        <w:rPr>
          <w:rFonts w:hint="eastAsia" w:eastAsia="黑体"/>
          <w:sz w:val="32"/>
          <w:szCs w:val="32"/>
        </w:rPr>
        <w:t>二</w:t>
      </w:r>
      <w:r>
        <w:rPr>
          <w:rFonts w:eastAsia="黑体"/>
          <w:sz w:val="32"/>
          <w:szCs w:val="32"/>
        </w:rPr>
        <w:t>、</w:t>
      </w:r>
      <w:r>
        <w:rPr>
          <w:rFonts w:hint="eastAsia" w:eastAsia="黑体"/>
          <w:sz w:val="32"/>
          <w:szCs w:val="32"/>
        </w:rPr>
        <w:t>验收申请</w:t>
      </w:r>
    </w:p>
    <w:p>
      <w:pPr>
        <w:widowControl/>
        <w:adjustRightInd/>
        <w:spacing w:line="360" w:lineRule="auto"/>
        <w:jc w:val="both"/>
        <w:textAlignment w:val="auto"/>
        <w:rPr>
          <w:rFonts w:eastAsia="黑体"/>
          <w:sz w:val="32"/>
          <w:szCs w:val="32"/>
        </w:rPr>
      </w:pPr>
      <w:r>
        <w:rPr>
          <w:rFonts w:hint="eastAsia" w:eastAsia="黑体"/>
          <w:sz w:val="32"/>
          <w:szCs w:val="32"/>
        </w:rPr>
        <w:t>三</w:t>
      </w:r>
      <w:r>
        <w:rPr>
          <w:rFonts w:eastAsia="黑体"/>
          <w:sz w:val="32"/>
          <w:szCs w:val="32"/>
        </w:rPr>
        <w:t>、</w:t>
      </w:r>
      <w:r>
        <w:rPr>
          <w:rFonts w:hint="eastAsia" w:eastAsia="黑体"/>
          <w:sz w:val="32"/>
          <w:szCs w:val="32"/>
        </w:rPr>
        <w:t>通过验收的各项目完成情况报告（包含建设前、建设中、建设后照片）</w:t>
      </w:r>
    </w:p>
    <w:p>
      <w:pPr>
        <w:widowControl/>
        <w:adjustRightInd/>
        <w:spacing w:line="360" w:lineRule="auto"/>
        <w:jc w:val="both"/>
        <w:textAlignment w:val="auto"/>
        <w:rPr>
          <w:rFonts w:eastAsia="黑体"/>
          <w:sz w:val="32"/>
          <w:szCs w:val="32"/>
        </w:rPr>
      </w:pPr>
      <w:r>
        <w:rPr>
          <w:rFonts w:hint="eastAsia" w:eastAsia="黑体"/>
          <w:sz w:val="32"/>
          <w:szCs w:val="32"/>
        </w:rPr>
        <w:t>四</w:t>
      </w:r>
      <w:r>
        <w:rPr>
          <w:rFonts w:eastAsia="黑体"/>
          <w:sz w:val="32"/>
          <w:szCs w:val="32"/>
        </w:rPr>
        <w:t>、</w:t>
      </w:r>
      <w:r>
        <w:rPr>
          <w:rFonts w:hint="eastAsia" w:eastAsia="黑体"/>
          <w:sz w:val="32"/>
          <w:szCs w:val="32"/>
        </w:rPr>
        <w:t>各项目审计报告</w:t>
      </w:r>
    </w:p>
    <w:p>
      <w:pPr>
        <w:widowControl/>
        <w:adjustRightInd/>
        <w:spacing w:line="360" w:lineRule="auto"/>
        <w:jc w:val="both"/>
        <w:textAlignment w:val="auto"/>
        <w:sectPr>
          <w:pgSz w:w="11906" w:h="16838"/>
          <w:pgMar w:top="1440" w:right="1800" w:bottom="1440" w:left="1800" w:header="851" w:footer="992" w:gutter="0"/>
          <w:cols w:space="425" w:num="1"/>
          <w:docGrid w:type="lines" w:linePitch="312" w:charSpace="0"/>
        </w:sectPr>
      </w:pPr>
      <w:r>
        <w:rPr>
          <w:rFonts w:hint="eastAsia" w:eastAsia="黑体"/>
          <w:sz w:val="32"/>
          <w:szCs w:val="32"/>
        </w:rPr>
        <w:t>五</w:t>
      </w:r>
      <w:r>
        <w:rPr>
          <w:rFonts w:eastAsia="黑体"/>
          <w:sz w:val="32"/>
          <w:szCs w:val="32"/>
        </w:rPr>
        <w:t>、</w:t>
      </w:r>
      <w:r>
        <w:rPr>
          <w:rFonts w:hint="eastAsia" w:eastAsia="黑体"/>
          <w:sz w:val="32"/>
          <w:szCs w:val="32"/>
        </w:rPr>
        <w:t>专家论证意见</w:t>
      </w:r>
      <w:r>
        <w:rPr>
          <w:rFonts w:eastAsia="黑体"/>
          <w:sz w:val="32"/>
          <w:szCs w:val="32"/>
        </w:rPr>
        <w:t xml:space="preserve">   </w:t>
      </w:r>
      <w:r>
        <w:t xml:space="preserve">    </w:t>
      </w:r>
      <w:r>
        <w:rPr>
          <w:rFonts w:hint="eastAsia" w:cs="宋体"/>
        </w:rPr>
        <w:t>　</w:t>
      </w:r>
      <w:r>
        <w:t xml:space="preserve">   </w:t>
      </w:r>
      <w:r>
        <w:rPr>
          <w:rFonts w:hint="eastAsia"/>
        </w:rPr>
        <w:t xml:space="preserve">    </w:t>
      </w:r>
    </w:p>
    <w:p>
      <w:pPr>
        <w:spacing w:line="600" w:lineRule="exact"/>
        <w:rPr>
          <w:rFonts w:eastAsia="黑体"/>
          <w:sz w:val="32"/>
        </w:rPr>
      </w:pPr>
      <w:r>
        <w:rPr>
          <w:rFonts w:hint="eastAsia" w:ascii="仿宋_GB2312" w:eastAsia="仿宋_GB2312"/>
          <w:sz w:val="32"/>
          <w:szCs w:val="32"/>
        </w:rPr>
        <w:t>附件</w:t>
      </w:r>
      <w:r>
        <w:rPr>
          <w:rFonts w:hint="eastAsia" w:eastAsia="黑体"/>
          <w:sz w:val="32"/>
        </w:rPr>
        <w:t>2</w:t>
      </w:r>
      <w:r>
        <w:rPr>
          <w:rFonts w:eastAsia="黑体"/>
          <w:sz w:val="32"/>
        </w:rPr>
        <w:t>-</w:t>
      </w:r>
      <w:r>
        <w:rPr>
          <w:rFonts w:hint="eastAsia" w:eastAsia="黑体"/>
          <w:sz w:val="32"/>
        </w:rPr>
        <w:t>10</w:t>
      </w:r>
    </w:p>
    <w:p>
      <w:pPr>
        <w:spacing w:line="600" w:lineRule="exact"/>
      </w:pPr>
      <w:r>
        <w:rPr>
          <w:rFonts w:hint="eastAsia"/>
        </w:rPr>
        <w:t xml:space="preserve">               </w:t>
      </w:r>
    </w:p>
    <w:p>
      <w:pPr>
        <w:spacing w:line="600" w:lineRule="exact"/>
        <w:jc w:val="center"/>
        <w:rPr>
          <w:rFonts w:eastAsia="方正小标宋简体"/>
          <w:sz w:val="44"/>
          <w:szCs w:val="44"/>
        </w:rPr>
      </w:pPr>
      <w:r>
        <w:rPr>
          <w:rFonts w:hint="eastAsia" w:eastAsia="方正小标宋简体"/>
          <w:sz w:val="44"/>
          <w:szCs w:val="44"/>
        </w:rPr>
        <w:t>稻渔综合种养项目联系人</w:t>
      </w:r>
    </w:p>
    <w:p>
      <w:pPr>
        <w:spacing w:line="600" w:lineRule="exact"/>
      </w:pPr>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31"/>
        <w:gridCol w:w="3129"/>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1" w:type="dxa"/>
          </w:tcPr>
          <w:p>
            <w:pPr>
              <w:spacing w:line="600" w:lineRule="exact"/>
              <w:jc w:val="center"/>
              <w:rPr>
                <w:rFonts w:eastAsia="黑体"/>
              </w:rPr>
            </w:pPr>
            <w:r>
              <w:rPr>
                <w:rFonts w:hint="eastAsia" w:eastAsia="黑体"/>
              </w:rPr>
              <w:t>姓名</w:t>
            </w:r>
          </w:p>
        </w:tc>
        <w:tc>
          <w:tcPr>
            <w:tcW w:w="3129" w:type="dxa"/>
          </w:tcPr>
          <w:p>
            <w:pPr>
              <w:spacing w:line="600" w:lineRule="exact"/>
              <w:jc w:val="center"/>
              <w:rPr>
                <w:rFonts w:eastAsia="黑体"/>
              </w:rPr>
            </w:pPr>
            <w:r>
              <w:rPr>
                <w:rFonts w:hint="eastAsia" w:eastAsia="黑体"/>
              </w:rPr>
              <w:t>单位</w:t>
            </w:r>
          </w:p>
        </w:tc>
        <w:tc>
          <w:tcPr>
            <w:tcW w:w="2131" w:type="dxa"/>
          </w:tcPr>
          <w:p>
            <w:pPr>
              <w:spacing w:line="600" w:lineRule="exact"/>
              <w:jc w:val="center"/>
              <w:rPr>
                <w:rFonts w:eastAsia="黑体"/>
              </w:rPr>
            </w:pPr>
            <w:r>
              <w:rPr>
                <w:rFonts w:hint="eastAsia" w:eastAsia="黑体"/>
              </w:rPr>
              <w:t>职务</w:t>
            </w:r>
          </w:p>
        </w:tc>
        <w:tc>
          <w:tcPr>
            <w:tcW w:w="2131" w:type="dxa"/>
          </w:tcPr>
          <w:p>
            <w:pPr>
              <w:spacing w:line="600" w:lineRule="exact"/>
              <w:jc w:val="center"/>
              <w:rPr>
                <w:rFonts w:eastAsia="黑体"/>
              </w:rPr>
            </w:pPr>
            <w:r>
              <w:rPr>
                <w:rFonts w:hint="eastAsia" w:eastAsia="黑体"/>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1" w:type="dxa"/>
          </w:tcPr>
          <w:p>
            <w:pPr>
              <w:spacing w:line="600" w:lineRule="exact"/>
              <w:jc w:val="both"/>
              <w:rPr>
                <w:rFonts w:eastAsia="黑体"/>
              </w:rPr>
            </w:pPr>
          </w:p>
        </w:tc>
        <w:tc>
          <w:tcPr>
            <w:tcW w:w="3129" w:type="dxa"/>
          </w:tcPr>
          <w:p>
            <w:pPr>
              <w:spacing w:line="600" w:lineRule="exact"/>
              <w:jc w:val="both"/>
              <w:rPr>
                <w:rFonts w:eastAsia="黑体"/>
              </w:rPr>
            </w:pPr>
          </w:p>
        </w:tc>
        <w:tc>
          <w:tcPr>
            <w:tcW w:w="2131" w:type="dxa"/>
          </w:tcPr>
          <w:p>
            <w:pPr>
              <w:spacing w:line="600" w:lineRule="exact"/>
              <w:jc w:val="both"/>
              <w:rPr>
                <w:rFonts w:eastAsia="黑体"/>
              </w:rPr>
            </w:pPr>
          </w:p>
        </w:tc>
        <w:tc>
          <w:tcPr>
            <w:tcW w:w="2131" w:type="dxa"/>
          </w:tcPr>
          <w:p>
            <w:pPr>
              <w:spacing w:line="600" w:lineRule="exact"/>
              <w:jc w:val="both"/>
              <w:rPr>
                <w:rFonts w:eastAsia="黑体"/>
              </w:rPr>
            </w:pPr>
          </w:p>
        </w:tc>
      </w:tr>
    </w:tbl>
    <w:p>
      <w:pPr>
        <w:spacing w:line="600" w:lineRule="exact"/>
      </w:pPr>
    </w:p>
    <w:p>
      <w:pPr>
        <w:spacing w:line="600" w:lineRule="exact"/>
      </w:pPr>
    </w:p>
    <w:p/>
    <w:p/>
    <w:p>
      <w:pPr>
        <w:widowControl/>
        <w:adjustRightInd/>
        <w:spacing w:line="240" w:lineRule="auto"/>
        <w:textAlignment w:val="auto"/>
        <w:rPr>
          <w:rFonts w:eastAsia="仿宋_GB2312"/>
          <w:sz w:val="32"/>
          <w:szCs w:val="32"/>
        </w:rPr>
      </w:pPr>
    </w:p>
    <w:p>
      <w:pPr>
        <w:spacing w:line="560" w:lineRule="exact"/>
        <w:ind w:firstLine="640" w:firstLineChars="200"/>
        <w:rPr>
          <w:rFonts w:eastAsia="仿宋_GB2312"/>
          <w:sz w:val="32"/>
          <w:szCs w:val="32"/>
        </w:rPr>
      </w:pPr>
    </w:p>
    <w:p>
      <w:pPr>
        <w:spacing w:line="560" w:lineRule="exact"/>
        <w:ind w:firstLine="640" w:firstLineChars="200"/>
        <w:rPr>
          <w:rFonts w:eastAsia="仿宋_GB2312"/>
          <w:sz w:val="32"/>
          <w:szCs w:val="32"/>
        </w:rPr>
      </w:pPr>
    </w:p>
    <w:p>
      <w:pPr>
        <w:spacing w:line="500" w:lineRule="exact"/>
        <w:ind w:firstLine="640" w:firstLineChars="200"/>
        <w:rPr>
          <w:rFonts w:eastAsia="仿宋_GB2312"/>
          <w:sz w:val="32"/>
          <w:szCs w:val="32"/>
        </w:rPr>
      </w:pPr>
    </w:p>
    <w:p>
      <w:pPr>
        <w:spacing w:line="500" w:lineRule="exact"/>
        <w:ind w:firstLine="640" w:firstLineChars="200"/>
        <w:rPr>
          <w:rFonts w:eastAsia="仿宋_GB2312"/>
          <w:sz w:val="32"/>
          <w:szCs w:val="32"/>
        </w:rPr>
      </w:pPr>
    </w:p>
    <w:p>
      <w:pPr>
        <w:spacing w:line="500" w:lineRule="exact"/>
        <w:ind w:firstLine="640" w:firstLineChars="200"/>
        <w:rPr>
          <w:rFonts w:eastAsia="仿宋_GB2312"/>
          <w:sz w:val="32"/>
          <w:szCs w:val="32"/>
        </w:rPr>
      </w:pPr>
    </w:p>
    <w:p>
      <w:pPr>
        <w:spacing w:line="500" w:lineRule="exact"/>
        <w:ind w:firstLine="640" w:firstLineChars="200"/>
        <w:rPr>
          <w:rFonts w:eastAsia="仿宋_GB2312"/>
          <w:sz w:val="32"/>
          <w:szCs w:val="32"/>
        </w:rPr>
      </w:pPr>
    </w:p>
    <w:p>
      <w:pPr>
        <w:spacing w:line="500" w:lineRule="exact"/>
        <w:ind w:firstLine="640" w:firstLineChars="200"/>
        <w:rPr>
          <w:rFonts w:eastAsia="仿宋_GB2312"/>
          <w:sz w:val="32"/>
          <w:szCs w:val="32"/>
        </w:rPr>
      </w:pPr>
    </w:p>
    <w:p>
      <w:pPr>
        <w:spacing w:line="500" w:lineRule="exact"/>
        <w:ind w:firstLine="640" w:firstLineChars="200"/>
        <w:rPr>
          <w:rFonts w:eastAsia="仿宋_GB2312"/>
          <w:sz w:val="32"/>
          <w:szCs w:val="32"/>
        </w:rPr>
      </w:pPr>
    </w:p>
    <w:p>
      <w:pPr>
        <w:spacing w:line="500" w:lineRule="exact"/>
        <w:ind w:firstLine="640" w:firstLineChars="200"/>
        <w:rPr>
          <w:rFonts w:eastAsia="仿宋_GB2312"/>
          <w:sz w:val="32"/>
          <w:szCs w:val="32"/>
        </w:rPr>
      </w:pPr>
    </w:p>
    <w:p>
      <w:pPr>
        <w:spacing w:line="500" w:lineRule="exact"/>
        <w:ind w:firstLine="640" w:firstLineChars="200"/>
        <w:rPr>
          <w:rFonts w:eastAsia="仿宋_GB2312"/>
          <w:sz w:val="32"/>
          <w:szCs w:val="32"/>
        </w:rPr>
      </w:pPr>
    </w:p>
    <w:p>
      <w:pPr>
        <w:spacing w:line="520" w:lineRule="exact"/>
        <w:ind w:firstLine="640" w:firstLineChars="200"/>
        <w:rPr>
          <w:rFonts w:eastAsia="仿宋_GB2312"/>
          <w:sz w:val="32"/>
          <w:szCs w:val="32"/>
        </w:rPr>
      </w:pPr>
    </w:p>
    <w:p>
      <w:pPr>
        <w:spacing w:line="520" w:lineRule="exact"/>
        <w:ind w:firstLine="105" w:firstLineChars="50"/>
        <w:rPr>
          <w:rFonts w:eastAsia="仿宋_GB2312"/>
          <w:sz w:val="28"/>
          <w:szCs w:val="28"/>
        </w:rPr>
      </w:pPr>
      <w:r>
        <w:rPr>
          <w:rFonts w:eastAsia="等线"/>
          <w:sz w:val="21"/>
          <w:szCs w:val="22"/>
        </w:rPr>
        <mc:AlternateContent>
          <mc:Choice Requires="wps">
            <w:drawing>
              <wp:anchor distT="0" distB="0" distL="114300" distR="114300" simplePos="0" relativeHeight="251661312" behindDoc="0" locked="0" layoutInCell="1" allowOverlap="1">
                <wp:simplePos x="0" y="0"/>
                <wp:positionH relativeFrom="margin">
                  <wp:posOffset>-38100</wp:posOffset>
                </wp:positionH>
                <wp:positionV relativeFrom="paragraph">
                  <wp:posOffset>59690</wp:posOffset>
                </wp:positionV>
                <wp:extent cx="5725795" cy="0"/>
                <wp:effectExtent l="0" t="0" r="27305" b="19050"/>
                <wp:wrapNone/>
                <wp:docPr id="15" name="直接连接符 15"/>
                <wp:cNvGraphicFramePr/>
                <a:graphic xmlns:a="http://schemas.openxmlformats.org/drawingml/2006/main">
                  <a:graphicData uri="http://schemas.microsoft.com/office/word/2010/wordprocessingShape">
                    <wps:wsp>
                      <wps:cNvCnPr/>
                      <wps:spPr>
                        <a:xfrm>
                          <a:off x="0" y="0"/>
                          <a:ext cx="572579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3pt;margin-top:4.7pt;height:0pt;width:450.85pt;mso-position-horizontal-relative:margin;z-index:251661312;mso-width-relative:page;mso-height-relative:page;" filled="f" stroked="t" coordsize="21600,21600" o:gfxdata="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MPv&#10;5AjVAAAABgEAAA8AAAAAAAAAAQAgAAAAIgAAAGRycy9kb3ducmV2LnhtbFBLAQIUABQAAAAIAIdO&#10;4kBnfSaE7QEAANoDAAAOAAAAAAAAAAEAIAAAACQBAABkcnMvZTJvRG9jLnhtbFBLBQYAAAAABgAG&#10;AFkBAACDBQAAAAA=&#10;">
                <v:fill on="f" focussize="0,0"/>
                <v:stroke color="#000000" joinstyle="round"/>
                <v:imagedata o:title=""/>
                <o:lock v:ext="edit" aspectratio="f"/>
              </v:line>
            </w:pict>
          </mc:Fallback>
        </mc:AlternateContent>
      </w:r>
      <w:r>
        <w:rPr>
          <w:rFonts w:eastAsia="仿宋_GB2312"/>
          <w:sz w:val="28"/>
          <w:szCs w:val="28"/>
        </w:rPr>
        <w:t>抄送：市财政局，各</w:t>
      </w:r>
      <w:r>
        <w:rPr>
          <w:rFonts w:hint="eastAsia" w:eastAsia="仿宋_GB2312"/>
          <w:sz w:val="28"/>
          <w:szCs w:val="28"/>
        </w:rPr>
        <w:t>涉农</w:t>
      </w:r>
      <w:r>
        <w:rPr>
          <w:rFonts w:eastAsia="仿宋_GB2312"/>
          <w:sz w:val="28"/>
          <w:szCs w:val="28"/>
        </w:rPr>
        <w:t>区财政局。</w:t>
      </w:r>
    </w:p>
    <w:p>
      <w:pPr>
        <w:snapToGrid w:val="0"/>
        <w:spacing w:line="520" w:lineRule="exact"/>
        <w:ind w:left="-240" w:leftChars="-100" w:right="-240" w:rightChars="-100" w:firstLine="360" w:firstLineChars="150"/>
        <w:rPr>
          <w:rFonts w:eastAsia="等线"/>
        </w:rPr>
      </w:pPr>
      <w:r>
        <w:rPr>
          <w:rFonts w:eastAsia="等线"/>
        </w:rPr>
        <mc:AlternateContent>
          <mc:Choice Requires="wps">
            <w:drawing>
              <wp:anchor distT="0" distB="0" distL="114300" distR="114300" simplePos="0" relativeHeight="251659264" behindDoc="0" locked="0" layoutInCell="1" allowOverlap="1">
                <wp:simplePos x="0" y="0"/>
                <wp:positionH relativeFrom="column">
                  <wp:posOffset>-47625</wp:posOffset>
                </wp:positionH>
                <wp:positionV relativeFrom="paragraph">
                  <wp:posOffset>53340</wp:posOffset>
                </wp:positionV>
                <wp:extent cx="5725795" cy="0"/>
                <wp:effectExtent l="0" t="0" r="27305" b="19050"/>
                <wp:wrapNone/>
                <wp:docPr id="14" name="直接连接符 14"/>
                <wp:cNvGraphicFramePr/>
                <a:graphic xmlns:a="http://schemas.openxmlformats.org/drawingml/2006/main">
                  <a:graphicData uri="http://schemas.microsoft.com/office/word/2010/wordprocessingShape">
                    <wps:wsp>
                      <wps:cNvCnPr/>
                      <wps:spPr>
                        <a:xfrm>
                          <a:off x="0" y="0"/>
                          <a:ext cx="572579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3.75pt;margin-top:4.2pt;height:0pt;width:450.85pt;z-index:251659264;mso-width-relative:page;mso-height-relative:page;" filled="f" stroked="t" coordsize="21600,21600" o:gfxdata="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dkCp&#10;VNQAAAAGAQAADwAAAAAAAAABACAAAAAiAAAAZHJzL2Rvd25yZXYueG1sUEsBAhQAFAAAAAgAh07i&#10;QEofJIHtAQAA2gMAAA4AAAAAAAAAAQAgAAAAIwEAAGRycy9lMm9Eb2MueG1sUEsFBgAAAAAGAAYA&#10;WQEAAIIFAAAAAA==&#10;">
                <v:fill on="f" focussize="0,0"/>
                <v:stroke color="#000000" joinstyle="round"/>
                <v:imagedata o:title=""/>
                <o:lock v:ext="edit" aspectratio="f"/>
              </v:line>
            </w:pict>
          </mc:Fallback>
        </mc:AlternateContent>
      </w:r>
      <w:r>
        <w:rPr>
          <w:rFonts w:eastAsia="仿宋_GB2312"/>
          <w:sz w:val="28"/>
          <w:szCs w:val="28"/>
        </w:rPr>
        <w:t>天津市农业农村委员会办公室               2020年3月21日印发</w:t>
      </w:r>
    </w:p>
    <w:p>
      <w:pPr>
        <w:spacing w:line="520" w:lineRule="exact"/>
        <w:rPr>
          <w:rFonts w:eastAsia="仿宋_GB2312"/>
          <w:sz w:val="32"/>
          <w:szCs w:val="32"/>
        </w:rPr>
      </w:pPr>
      <w:r>
        <w:rPr>
          <w:rFonts w:eastAsia="等线"/>
          <w:sz w:val="21"/>
          <w:szCs w:val="22"/>
        </w:rPr>
        <mc:AlternateContent>
          <mc:Choice Requires="wps">
            <w:drawing>
              <wp:anchor distT="0" distB="0" distL="114300" distR="114300" simplePos="0" relativeHeight="251660288" behindDoc="0" locked="0" layoutInCell="1" allowOverlap="1">
                <wp:simplePos x="0" y="0"/>
                <wp:positionH relativeFrom="column">
                  <wp:posOffset>-47625</wp:posOffset>
                </wp:positionH>
                <wp:positionV relativeFrom="paragraph">
                  <wp:posOffset>76200</wp:posOffset>
                </wp:positionV>
                <wp:extent cx="5725795" cy="0"/>
                <wp:effectExtent l="0" t="0" r="27305" b="19050"/>
                <wp:wrapNone/>
                <wp:docPr id="13" name="直接连接符 13"/>
                <wp:cNvGraphicFramePr/>
                <a:graphic xmlns:a="http://schemas.openxmlformats.org/drawingml/2006/main">
                  <a:graphicData uri="http://schemas.microsoft.com/office/word/2010/wordprocessingShape">
                    <wps:wsp>
                      <wps:cNvCnPr/>
                      <wps:spPr>
                        <a:xfrm>
                          <a:off x="0" y="0"/>
                          <a:ext cx="572579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3.75pt;margin-top:6pt;height:0pt;width:450.85pt;z-index:251660288;mso-width-relative:page;mso-height-relative:page;" filled="f" stroked="t" coordsize="21600,21600" o:gfxdata="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B6u&#10;8LzVAAAACAEAAA8AAAAAAAAAAQAgAAAAIgAAAGRycy9kb3ducmV2LnhtbFBLAQIUABQAAAAIAIdO&#10;4kCJMSua7QEAANoDAAAOAAAAAAAAAAEAIAAAACQBAABkcnMvZTJvRG9jLnhtbFBLBQYAAAAABgAG&#10;AFkBAACDBQAAAAA=&#10;">
                <v:fill on="f" focussize="0,0"/>
                <v:stroke color="#000000" joinstyle="round"/>
                <v:imagedata o:title=""/>
                <o:lock v:ext="edit" aspectratio="f"/>
              </v:line>
            </w:pict>
          </mc:Fallback>
        </mc:AlternateContent>
      </w:r>
    </w:p>
    <w:sectPr>
      <w:headerReference r:id="rId13" w:type="default"/>
      <w:footerReference r:id="rId15" w:type="default"/>
      <w:headerReference r:id="rId14" w:type="even"/>
      <w:footerReference r:id="rId16" w:type="even"/>
      <w:pgSz w:w="11907" w:h="16840"/>
      <w:pgMar w:top="1701" w:right="1474" w:bottom="1701" w:left="1588" w:header="765" w:footer="1247" w:gutter="0"/>
      <w:cols w:space="425" w:num="1"/>
      <w:docGrid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S Serif">
    <w:altName w:val="Courier New"/>
    <w:panose1 w:val="00000000000000000000"/>
    <w:charset w:val="00"/>
    <w:family w:val="roman"/>
    <w:pitch w:val="default"/>
    <w:sig w:usb0="00000000" w:usb1="00000000" w:usb2="00000000" w:usb3="00000000" w:csb0="00000001" w:csb1="00000000"/>
  </w:font>
  <w:font w:name="Calibri Light">
    <w:panose1 w:val="020F0302020204030204"/>
    <w:charset w:val="00"/>
    <w:family w:val="swiss"/>
    <w:pitch w:val="default"/>
    <w:sig w:usb0="A00002EF" w:usb1="4000207B" w:usb2="00000000" w:usb3="00000000" w:csb0="2000019F" w:csb1="00000000"/>
  </w:font>
  <w:font w:name="Cambria">
    <w:panose1 w:val="02040503050406030204"/>
    <w:charset w:val="00"/>
    <w:family w:val="roman"/>
    <w:pitch w:val="default"/>
    <w:sig w:usb0="E00002FF" w:usb1="400004FF" w:usb2="00000000"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Wingdings 2">
    <w:panose1 w:val="05020102010507070707"/>
    <w:charset w:val="02"/>
    <w:family w:val="roman"/>
    <w:pitch w:val="default"/>
    <w:sig w:usb0="00000000" w:usb1="00000000" w:usb2="00000000" w:usb3="00000000" w:csb0="80000000" w:csb1="00000000"/>
  </w:font>
  <w:font w:name="Arial">
    <w:panose1 w:val="020B0604020202020204"/>
    <w:charset w:val="00"/>
    <w:family w:val="swiss"/>
    <w:pitch w:val="default"/>
    <w:sig w:usb0="E0002AFF" w:usb1="C0007843" w:usb2="00000009" w:usb3="00000000" w:csb0="400001FF" w:csb1="FFFF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639797826"/>
      <w:docPartObj>
        <w:docPartGallery w:val="AutoText"/>
      </w:docPartObj>
    </w:sdtPr>
    <w:sdtContent>
      <w:p>
        <w:pPr>
          <w:pStyle w:val="5"/>
          <w:ind w:right="270"/>
          <w:jc w:val="right"/>
        </w:pPr>
        <w:r>
          <w:rPr>
            <w:rFonts w:hint="eastAsia" w:ascii="宋体" w:hAnsi="宋体"/>
            <w:sz w:val="28"/>
          </w:rPr>
          <w:t>―</w:t>
        </w:r>
        <w:r>
          <w:rPr>
            <w:sz w:val="28"/>
          </w:rPr>
          <w:fldChar w:fldCharType="begin"/>
        </w:r>
        <w:r>
          <w:rPr>
            <w:sz w:val="28"/>
          </w:rPr>
          <w:instrText xml:space="preserve">PAGE   \* MERGEFORMAT</w:instrText>
        </w:r>
        <w:r>
          <w:rPr>
            <w:sz w:val="28"/>
          </w:rPr>
          <w:fldChar w:fldCharType="separate"/>
        </w:r>
        <w:r>
          <w:rPr>
            <w:sz w:val="28"/>
            <w:lang w:val="zh-CN"/>
          </w:rPr>
          <w:t>21</w:t>
        </w:r>
        <w:r>
          <w:rPr>
            <w:sz w:val="28"/>
          </w:rPr>
          <w:fldChar w:fldCharType="end"/>
        </w:r>
        <w:r>
          <w:rPr>
            <w:rFonts w:hint="eastAsia" w:ascii="宋体" w:hAnsi="宋体"/>
            <w:sz w:val="28"/>
          </w:rPr>
          <w:t>—</w:t>
        </w:r>
        <w:r>
          <w:rPr>
            <w:rFonts w:hint="eastAsia" w:ascii="宋体" w:hAnsi="宋体"/>
          </w:rPr>
          <w:t xml:space="preserve"> </w:t>
        </w:r>
      </w:p>
    </w:sdtContent>
  </w:sdt>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70976721"/>
      <w:docPartObj>
        <w:docPartGallery w:val="AutoText"/>
      </w:docPartObj>
    </w:sdtPr>
    <w:sdtContent>
      <w:p>
        <w:pPr>
          <w:pStyle w:val="5"/>
          <w:ind w:firstLine="180" w:firstLineChars="100"/>
        </w:pPr>
        <w:r>
          <w:rPr>
            <w:rFonts w:hint="eastAsia" w:ascii="宋体" w:hAnsi="宋体"/>
            <w:sz w:val="28"/>
            <w:szCs w:val="28"/>
          </w:rPr>
          <w:t>―</w:t>
        </w: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22</w:t>
        </w:r>
        <w:r>
          <w:rPr>
            <w:rFonts w:ascii="宋体" w:hAnsi="宋体"/>
            <w:sz w:val="28"/>
            <w:szCs w:val="28"/>
          </w:rPr>
          <w:fldChar w:fldCharType="end"/>
        </w:r>
        <w:r>
          <w:rPr>
            <w:rFonts w:hint="eastAsia" w:ascii="宋体" w:hAnsi="宋体"/>
            <w:sz w:val="28"/>
            <w:szCs w:val="28"/>
          </w:rPr>
          <w:t>―</w:t>
        </w:r>
      </w:p>
    </w:sdtContent>
  </w:sdt>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616894535"/>
      <w:docPartObj>
        <w:docPartGallery w:val="AutoText"/>
      </w:docPartObj>
    </w:sdtPr>
    <w:sdtContent>
      <w:p>
        <w:pPr>
          <w:pStyle w:val="5"/>
          <w:wordWrap w:val="0"/>
          <w:jc w:val="right"/>
        </w:pPr>
        <w:r>
          <w:rPr>
            <w:rFonts w:hint="eastAsia" w:asciiTheme="minorEastAsia" w:hAnsiTheme="minorEastAsia" w:eastAsiaTheme="minorEastAsia"/>
            <w:sz w:val="28"/>
            <w:szCs w:val="28"/>
          </w:rPr>
          <w:t>―</w:t>
        </w: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PAGE   \* MERGEFORMAT</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35</w:t>
        </w:r>
        <w:r>
          <w:rPr>
            <w:rFonts w:asciiTheme="minorEastAsia" w:hAnsiTheme="minorEastAsia" w:eastAsiaTheme="minorEastAsia"/>
            <w:sz w:val="28"/>
            <w:szCs w:val="28"/>
          </w:rPr>
          <w:fldChar w:fldCharType="end"/>
        </w:r>
        <w:r>
          <w:rPr>
            <w:rFonts w:hint="eastAsia" w:asciiTheme="minorEastAsia" w:hAnsiTheme="minorEastAsia" w:eastAsiaTheme="minorEastAsia"/>
            <w:sz w:val="28"/>
            <w:szCs w:val="28"/>
          </w:rPr>
          <w:t>―</w:t>
        </w:r>
        <w:r>
          <w:rPr>
            <w:rFonts w:hint="eastAsia" w:ascii="宋体" w:hAnsi="宋体"/>
            <w:sz w:val="28"/>
            <w:szCs w:val="28"/>
          </w:rPr>
          <w:t xml:space="preserve">  </w:t>
        </w:r>
      </w:p>
    </w:sdtContent>
  </w:sdt>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firstLine="280" w:firstLineChars="100"/>
      <w:rPr>
        <w:rStyle w:val="11"/>
        <w:rFonts w:asciiTheme="minorEastAsia" w:hAnsiTheme="minorEastAsia" w:eastAsiaTheme="minorEastAsia"/>
        <w:sz w:val="28"/>
        <w:szCs w:val="28"/>
      </w:rPr>
    </w:pPr>
    <w:r>
      <w:rPr>
        <w:rFonts w:hint="eastAsia" w:asciiTheme="minorEastAsia" w:hAnsiTheme="minorEastAsia" w:eastAsiaTheme="minorEastAsia"/>
        <w:sz w:val="28"/>
        <w:szCs w:val="28"/>
      </w:rPr>
      <w:t>―</w:t>
    </w:r>
    <w:r>
      <w:rPr>
        <w:rFonts w:asciiTheme="minorEastAsia" w:hAnsiTheme="minorEastAsia" w:eastAsiaTheme="minorEastAsia"/>
        <w:sz w:val="28"/>
        <w:szCs w:val="28"/>
      </w:rPr>
      <w:fldChar w:fldCharType="begin"/>
    </w:r>
    <w:r>
      <w:rPr>
        <w:rStyle w:val="11"/>
        <w:rFonts w:asciiTheme="minorEastAsia" w:hAnsiTheme="minorEastAsia" w:eastAsiaTheme="minorEastAsia"/>
        <w:sz w:val="28"/>
        <w:szCs w:val="28"/>
      </w:rPr>
      <w:instrText xml:space="preserve">PAGE  </w:instrText>
    </w:r>
    <w:r>
      <w:rPr>
        <w:rFonts w:asciiTheme="minorEastAsia" w:hAnsiTheme="minorEastAsia" w:eastAsiaTheme="minorEastAsia"/>
        <w:sz w:val="28"/>
        <w:szCs w:val="28"/>
      </w:rPr>
      <w:fldChar w:fldCharType="separate"/>
    </w:r>
    <w:r>
      <w:rPr>
        <w:rStyle w:val="11"/>
        <w:rFonts w:asciiTheme="minorEastAsia" w:hAnsiTheme="minorEastAsia" w:eastAsiaTheme="minorEastAsia"/>
        <w:sz w:val="28"/>
        <w:szCs w:val="28"/>
      </w:rPr>
      <w:t>34</w:t>
    </w:r>
    <w:r>
      <w:rPr>
        <w:rFonts w:asciiTheme="minorEastAsia" w:hAnsiTheme="minorEastAsia" w:eastAsiaTheme="minorEastAsia"/>
        <w:sz w:val="28"/>
        <w:szCs w:val="28"/>
      </w:rPr>
      <w:fldChar w:fldCharType="end"/>
    </w:r>
    <w:r>
      <w:rPr>
        <w:rFonts w:hint="eastAsia" w:asciiTheme="minorEastAsia" w:hAnsiTheme="minorEastAsia" w:eastAsiaTheme="minorEastAsia"/>
        <w:sz w:val="28"/>
        <w:szCs w:val="28"/>
      </w:rPr>
      <w:t>―</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right="360"/>
      <w:jc w:val="right"/>
      <w:rPr>
        <w:rFonts w:ascii="宋体" w:hAnsi="宋体"/>
        <w:sz w:val="28"/>
        <w:szCs w:val="28"/>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right="360" w:firstLine="280" w:firstLineChars="100"/>
      <w:rPr>
        <w:rFonts w:ascii="宋体" w:hAnsi="宋体"/>
        <w:sz w:val="28"/>
        <w:szCs w:val="28"/>
      </w:rPr>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36</w:t>
    </w:r>
    <w:r>
      <w:rPr>
        <w:rFonts w:ascii="宋体" w:hAnsi="宋体"/>
        <w:sz w:val="28"/>
        <w:szCs w:val="28"/>
      </w:rPr>
      <w:fldChar w:fldCharType="end"/>
    </w:r>
    <w:r>
      <w:rPr>
        <w:rFonts w:hint="eastAsia" w:ascii="宋体" w:hAnsi="宋体"/>
        <w:sz w:val="28"/>
        <w:szCs w:val="28"/>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tabs>
        <w:tab w:val="left" w:pos="2895"/>
        <w:tab w:val="left" w:pos="5340"/>
        <w:tab w:val="clear" w:pos="8306"/>
      </w:tabs>
      <w:jc w:val="left"/>
    </w:pPr>
    <w:r>
      <w:tab/>
    </w:r>
    <w:r>
      <w:tab/>
    </w:r>
    <w:r>
      <w:tab/>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7B19D57"/>
    <w:multiLevelType w:val="singleLevel"/>
    <w:tmpl w:val="A7B19D57"/>
    <w:lvl w:ilvl="0" w:tentative="0">
      <w:start w:val="1"/>
      <w:numFmt w:val="chineseCounting"/>
      <w:suff w:val="nothing"/>
      <w:lvlText w:val="%1、"/>
      <w:lvlJc w:val="left"/>
      <w:rPr>
        <w:rFonts w:hint="eastAsia"/>
        <w:lang w:val="en-US"/>
      </w:rPr>
    </w:lvl>
  </w:abstractNum>
  <w:abstractNum w:abstractNumId="1">
    <w:nsid w:val="C88E3E40"/>
    <w:multiLevelType w:val="singleLevel"/>
    <w:tmpl w:val="C88E3E40"/>
    <w:lvl w:ilvl="0" w:tentative="0">
      <w:start w:val="1"/>
      <w:numFmt w:val="chineseCounting"/>
      <w:suff w:val="nothing"/>
      <w:lvlText w:val="%1、"/>
      <w:lvlJc w:val="left"/>
      <w:rPr>
        <w:rFonts w:hint="eastAsia"/>
      </w:rPr>
    </w:lvl>
  </w:abstractNum>
  <w:abstractNum w:abstractNumId="2">
    <w:nsid w:val="E6545D71"/>
    <w:multiLevelType w:val="singleLevel"/>
    <w:tmpl w:val="E6545D71"/>
    <w:lvl w:ilvl="0" w:tentative="0">
      <w:start w:val="1"/>
      <w:numFmt w:val="chineseCounting"/>
      <w:suff w:val="nothing"/>
      <w:lvlText w:val="（%1）"/>
      <w:lvlJc w:val="left"/>
      <w:rPr>
        <w:rFonts w:hint="eastAsia" w:ascii="华文楷体" w:hAnsi="华文楷体" w:eastAsia="华文楷体"/>
      </w:rPr>
    </w:lvl>
  </w:abstractNum>
  <w:abstractNum w:abstractNumId="3">
    <w:nsid w:val="1C05E1FE"/>
    <w:multiLevelType w:val="singleLevel"/>
    <w:tmpl w:val="1C05E1FE"/>
    <w:lvl w:ilvl="0" w:tentative="0">
      <w:start w:val="1"/>
      <w:numFmt w:val="decimal"/>
      <w:lvlText w:val="%1."/>
      <w:lvlJc w:val="left"/>
      <w:pPr>
        <w:tabs>
          <w:tab w:val="left" w:pos="312"/>
        </w:tabs>
      </w:pPr>
    </w:lvl>
  </w:abstractNum>
  <w:abstractNum w:abstractNumId="4">
    <w:nsid w:val="3E5E4B80"/>
    <w:multiLevelType w:val="multilevel"/>
    <w:tmpl w:val="3E5E4B80"/>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741EDD8E"/>
    <w:multiLevelType w:val="singleLevel"/>
    <w:tmpl w:val="741EDD8E"/>
    <w:lvl w:ilvl="0" w:tentative="0">
      <w:start w:val="1"/>
      <w:numFmt w:val="chineseCounting"/>
      <w:suff w:val="nothing"/>
      <w:lvlText w:val="（%1）"/>
      <w:lvlJc w:val="left"/>
      <w:rPr>
        <w:rFonts w:hint="eastAsia" w:ascii="华文楷体" w:hAnsi="华文楷体" w:eastAsia="华文楷体"/>
        <w:sz w:val="32"/>
        <w:szCs w:val="32"/>
      </w:rPr>
    </w:lvl>
  </w:abstractNum>
  <w:num w:numId="1">
    <w:abstractNumId w:val="0"/>
  </w:num>
  <w:num w:numId="2">
    <w:abstractNumId w:val="3"/>
  </w:num>
  <w:num w:numId="3">
    <w:abstractNumId w:val="1"/>
  </w:num>
  <w:num w:numId="4">
    <w:abstractNumId w:val="2"/>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evenAndOddHeaders w:val="1"/>
  <w:drawingGridHorizontalSpacing w:val="120"/>
  <w:drawingGridVerticalSpacing w:val="163"/>
  <w:displayHorizontalDrawingGridEvery w:val="2"/>
  <w:displayVerticalDrawingGridEvery w:val="2"/>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YyZGZiYWEzZWQ4NGJhNDg0N2IyMGEzZThiYmI1YzIifQ=="/>
  </w:docVars>
  <w:rsids>
    <w:rsidRoot w:val="56A069B5"/>
    <w:rsid w:val="000323EF"/>
    <w:rsid w:val="000A1551"/>
    <w:rsid w:val="00122BA5"/>
    <w:rsid w:val="00124634"/>
    <w:rsid w:val="00141268"/>
    <w:rsid w:val="0015217D"/>
    <w:rsid w:val="002129DA"/>
    <w:rsid w:val="00223A0A"/>
    <w:rsid w:val="00237763"/>
    <w:rsid w:val="00253E6E"/>
    <w:rsid w:val="002672DE"/>
    <w:rsid w:val="0028518E"/>
    <w:rsid w:val="002B623F"/>
    <w:rsid w:val="002D358C"/>
    <w:rsid w:val="002E480A"/>
    <w:rsid w:val="003133EF"/>
    <w:rsid w:val="003259AE"/>
    <w:rsid w:val="003E0490"/>
    <w:rsid w:val="00462F53"/>
    <w:rsid w:val="004C7576"/>
    <w:rsid w:val="004E0915"/>
    <w:rsid w:val="00506413"/>
    <w:rsid w:val="0053412C"/>
    <w:rsid w:val="005942D7"/>
    <w:rsid w:val="005B487A"/>
    <w:rsid w:val="005C1FC0"/>
    <w:rsid w:val="005D33C2"/>
    <w:rsid w:val="00653ABC"/>
    <w:rsid w:val="006B1475"/>
    <w:rsid w:val="007022EE"/>
    <w:rsid w:val="0074267E"/>
    <w:rsid w:val="007B3379"/>
    <w:rsid w:val="008618F8"/>
    <w:rsid w:val="009439B1"/>
    <w:rsid w:val="00965EBC"/>
    <w:rsid w:val="009719AF"/>
    <w:rsid w:val="009B2CC5"/>
    <w:rsid w:val="00A02313"/>
    <w:rsid w:val="00AC5FCD"/>
    <w:rsid w:val="00B81EA7"/>
    <w:rsid w:val="00B8417B"/>
    <w:rsid w:val="00C36A25"/>
    <w:rsid w:val="00C64F5E"/>
    <w:rsid w:val="00C65B7B"/>
    <w:rsid w:val="00CA640D"/>
    <w:rsid w:val="00CB253C"/>
    <w:rsid w:val="00CB2725"/>
    <w:rsid w:val="00D6484E"/>
    <w:rsid w:val="00D820B5"/>
    <w:rsid w:val="00D83B72"/>
    <w:rsid w:val="00DE7A55"/>
    <w:rsid w:val="00E10B6C"/>
    <w:rsid w:val="00E548CA"/>
    <w:rsid w:val="00E76933"/>
    <w:rsid w:val="00E77742"/>
    <w:rsid w:val="00EE6FE5"/>
    <w:rsid w:val="00EF356F"/>
    <w:rsid w:val="00F040EF"/>
    <w:rsid w:val="00F05D4F"/>
    <w:rsid w:val="00F327CB"/>
    <w:rsid w:val="00F33585"/>
    <w:rsid w:val="00FF60F4"/>
    <w:rsid w:val="019A5423"/>
    <w:rsid w:val="054237AE"/>
    <w:rsid w:val="05810382"/>
    <w:rsid w:val="147938C0"/>
    <w:rsid w:val="18A52BF3"/>
    <w:rsid w:val="196329D2"/>
    <w:rsid w:val="1C653AF3"/>
    <w:rsid w:val="1FA67AAF"/>
    <w:rsid w:val="2227401B"/>
    <w:rsid w:val="25426139"/>
    <w:rsid w:val="25F33494"/>
    <w:rsid w:val="27D914C2"/>
    <w:rsid w:val="2A4B7371"/>
    <w:rsid w:val="2C094CB4"/>
    <w:rsid w:val="2F8C1AE9"/>
    <w:rsid w:val="363F1FBC"/>
    <w:rsid w:val="36EA056C"/>
    <w:rsid w:val="381C0D85"/>
    <w:rsid w:val="4B0E2C68"/>
    <w:rsid w:val="4D83645E"/>
    <w:rsid w:val="50280DCC"/>
    <w:rsid w:val="55AB031D"/>
    <w:rsid w:val="55C15811"/>
    <w:rsid w:val="56A069B5"/>
    <w:rsid w:val="56FE0AFE"/>
    <w:rsid w:val="5A6C0B77"/>
    <w:rsid w:val="5C696FD7"/>
    <w:rsid w:val="5CAF2063"/>
    <w:rsid w:val="5DCF4F67"/>
    <w:rsid w:val="631530A9"/>
    <w:rsid w:val="63B41AFF"/>
    <w:rsid w:val="6D6020BD"/>
    <w:rsid w:val="6ECD2CDB"/>
    <w:rsid w:val="6F367433"/>
    <w:rsid w:val="6F382FA5"/>
    <w:rsid w:val="76370286"/>
    <w:rsid w:val="7749629E"/>
    <w:rsid w:val="7973192A"/>
    <w:rsid w:val="7DC604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MS Serif" w:hAnsi="MS Serif"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pacing w:line="360" w:lineRule="atLeast"/>
      <w:textAlignment w:val="baseline"/>
    </w:pPr>
    <w:rPr>
      <w:rFonts w:ascii="Times New Roman" w:hAnsi="Times New Roman" w:eastAsia="宋体" w:cs="Times New Roman"/>
      <w:sz w:val="24"/>
      <w:lang w:val="en-US" w:eastAsia="zh-CN" w:bidi="ar-SA"/>
    </w:rPr>
  </w:style>
  <w:style w:type="paragraph" w:styleId="2">
    <w:name w:val="heading 2"/>
    <w:basedOn w:val="1"/>
    <w:next w:val="1"/>
    <w:link w:val="13"/>
    <w:autoRedefine/>
    <w:semiHidden/>
    <w:unhideWhenUsed/>
    <w:qFormat/>
    <w:uiPriority w:val="9"/>
    <w:pPr>
      <w:keepNext/>
      <w:keepLines/>
      <w:widowControl/>
      <w:adjustRightInd/>
      <w:spacing w:before="260" w:after="260" w:line="416" w:lineRule="auto"/>
      <w:ind w:left="10" w:right="7" w:hanging="10"/>
      <w:jc w:val="both"/>
      <w:textAlignment w:val="auto"/>
      <w:outlineLvl w:val="1"/>
    </w:pPr>
    <w:rPr>
      <w:rFonts w:asciiTheme="majorHAnsi" w:hAnsiTheme="majorHAnsi" w:eastAsiaTheme="majorEastAsia" w:cstheme="majorBidi"/>
      <w:b/>
      <w:bCs/>
      <w:color w:val="000000"/>
      <w:kern w:val="2"/>
      <w:sz w:val="32"/>
      <w:szCs w:val="32"/>
    </w:rPr>
  </w:style>
  <w:style w:type="character" w:default="1" w:styleId="10">
    <w:name w:val="Default Paragraph Font"/>
    <w:autoRedefine/>
    <w:semiHidden/>
    <w:unhideWhenUsed/>
    <w:qFormat/>
    <w:uiPriority w:val="1"/>
  </w:style>
  <w:style w:type="table" w:default="1" w:styleId="8">
    <w:name w:val="Normal Table"/>
    <w:autoRedefine/>
    <w:semiHidden/>
    <w:unhideWhenUsed/>
    <w:qFormat/>
    <w:uiPriority w:val="99"/>
    <w:tblPr>
      <w:tblCellMar>
        <w:top w:w="0" w:type="dxa"/>
        <w:left w:w="108" w:type="dxa"/>
        <w:bottom w:w="0" w:type="dxa"/>
        <w:right w:w="108" w:type="dxa"/>
      </w:tblCellMar>
    </w:tblPr>
  </w:style>
  <w:style w:type="paragraph" w:styleId="3">
    <w:name w:val="Date"/>
    <w:basedOn w:val="1"/>
    <w:next w:val="1"/>
    <w:link w:val="20"/>
    <w:autoRedefine/>
    <w:qFormat/>
    <w:uiPriority w:val="0"/>
    <w:pPr>
      <w:ind w:left="100" w:leftChars="2500"/>
    </w:pPr>
  </w:style>
  <w:style w:type="paragraph" w:styleId="4">
    <w:name w:val="Balloon Text"/>
    <w:basedOn w:val="1"/>
    <w:link w:val="21"/>
    <w:autoRedefine/>
    <w:qFormat/>
    <w:uiPriority w:val="0"/>
    <w:pPr>
      <w:spacing w:line="240" w:lineRule="auto"/>
    </w:pPr>
    <w:rPr>
      <w:sz w:val="18"/>
      <w:szCs w:val="18"/>
    </w:rPr>
  </w:style>
  <w:style w:type="paragraph" w:styleId="5">
    <w:name w:val="footer"/>
    <w:basedOn w:val="1"/>
    <w:link w:val="22"/>
    <w:autoRedefine/>
    <w:qFormat/>
    <w:uiPriority w:val="99"/>
    <w:pPr>
      <w:tabs>
        <w:tab w:val="center" w:pos="4153"/>
        <w:tab w:val="right" w:pos="8306"/>
      </w:tabs>
      <w:snapToGrid w:val="0"/>
      <w:spacing w:line="240" w:lineRule="atLeast"/>
    </w:pPr>
    <w:rPr>
      <w:sz w:val="18"/>
      <w:szCs w:val="18"/>
    </w:rPr>
  </w:style>
  <w:style w:type="paragraph" w:styleId="6">
    <w:name w:val="header"/>
    <w:basedOn w:val="1"/>
    <w:autoRedefine/>
    <w:qFormat/>
    <w:uiPriority w:val="0"/>
    <w:pPr>
      <w:pBdr>
        <w:bottom w:val="single" w:color="auto" w:sz="6" w:space="1"/>
      </w:pBdr>
      <w:tabs>
        <w:tab w:val="center" w:pos="4153"/>
        <w:tab w:val="right" w:pos="8306"/>
      </w:tabs>
      <w:snapToGrid w:val="0"/>
      <w:spacing w:line="240" w:lineRule="atLeast"/>
      <w:jc w:val="center"/>
    </w:pPr>
    <w:rPr>
      <w:sz w:val="18"/>
      <w:szCs w:val="18"/>
    </w:rPr>
  </w:style>
  <w:style w:type="paragraph" w:styleId="7">
    <w:name w:val="Title"/>
    <w:basedOn w:val="1"/>
    <w:next w:val="1"/>
    <w:qFormat/>
    <w:uiPriority w:val="0"/>
    <w:pPr>
      <w:adjustRightInd/>
      <w:spacing w:before="240" w:after="60" w:line="240" w:lineRule="auto"/>
      <w:jc w:val="center"/>
      <w:textAlignment w:val="auto"/>
      <w:outlineLvl w:val="0"/>
    </w:pPr>
    <w:rPr>
      <w:rFonts w:ascii="Cambria" w:hAnsi="Cambria"/>
      <w:b/>
      <w:bCs/>
      <w:kern w:val="2"/>
      <w:sz w:val="36"/>
      <w:szCs w:val="32"/>
    </w:rPr>
  </w:style>
  <w:style w:type="table" w:styleId="9">
    <w:name w:val="Table Grid"/>
    <w:basedOn w:val="8"/>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page number"/>
    <w:qFormat/>
    <w:uiPriority w:val="0"/>
    <w:rPr>
      <w:rFonts w:ascii="Times New Roman" w:hAnsi="Times New Roman" w:eastAsia="宋体"/>
      <w:sz w:val="18"/>
    </w:rPr>
  </w:style>
  <w:style w:type="character" w:styleId="12">
    <w:name w:val="Hyperlink"/>
    <w:qFormat/>
    <w:uiPriority w:val="0"/>
    <w:rPr>
      <w:color w:val="333333"/>
      <w:u w:val="none"/>
    </w:rPr>
  </w:style>
  <w:style w:type="character" w:customStyle="1" w:styleId="13">
    <w:name w:val="标题 2 字符"/>
    <w:basedOn w:val="10"/>
    <w:link w:val="2"/>
    <w:semiHidden/>
    <w:qFormat/>
    <w:uiPriority w:val="9"/>
    <w:rPr>
      <w:rFonts w:asciiTheme="majorHAnsi" w:hAnsiTheme="majorHAnsi" w:eastAsiaTheme="majorEastAsia" w:cstheme="majorBidi"/>
      <w:b/>
      <w:bCs/>
      <w:color w:val="000000"/>
      <w:kern w:val="2"/>
      <w:sz w:val="32"/>
      <w:szCs w:val="32"/>
    </w:rPr>
  </w:style>
  <w:style w:type="paragraph" w:customStyle="1" w:styleId="14">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15">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16">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17">
    <w:name w:val="标准书脚_偶数页"/>
    <w:qFormat/>
    <w:uiPriority w:val="0"/>
    <w:pPr>
      <w:spacing w:before="120"/>
    </w:pPr>
    <w:rPr>
      <w:rFonts w:ascii="Times New Roman" w:hAnsi="Times New Roman" w:eastAsia="宋体" w:cs="Times New Roman"/>
      <w:sz w:val="18"/>
      <w:lang w:val="en-US" w:eastAsia="zh-CN" w:bidi="ar-SA"/>
    </w:rPr>
  </w:style>
  <w:style w:type="paragraph" w:customStyle="1" w:styleId="18">
    <w:name w:val="标准书眉_偶数页"/>
    <w:basedOn w:val="1"/>
    <w:next w:val="1"/>
    <w:qFormat/>
    <w:uiPriority w:val="0"/>
    <w:pPr>
      <w:widowControl/>
      <w:tabs>
        <w:tab w:val="center" w:pos="4154"/>
        <w:tab w:val="right" w:pos="8306"/>
      </w:tabs>
      <w:adjustRightInd/>
      <w:spacing w:after="120" w:line="240" w:lineRule="auto"/>
      <w:textAlignment w:val="auto"/>
    </w:pPr>
    <w:rPr>
      <w:sz w:val="21"/>
    </w:rPr>
  </w:style>
  <w:style w:type="paragraph" w:customStyle="1" w:styleId="19">
    <w:name w:val="标准书眉一"/>
    <w:qFormat/>
    <w:uiPriority w:val="0"/>
    <w:pPr>
      <w:jc w:val="both"/>
    </w:pPr>
    <w:rPr>
      <w:rFonts w:ascii="Times New Roman" w:hAnsi="Times New Roman" w:eastAsia="宋体" w:cs="Times New Roman"/>
      <w:lang w:val="en-US" w:eastAsia="zh-CN" w:bidi="ar-SA"/>
    </w:rPr>
  </w:style>
  <w:style w:type="character" w:customStyle="1" w:styleId="20">
    <w:name w:val="日期 字符"/>
    <w:basedOn w:val="10"/>
    <w:link w:val="3"/>
    <w:autoRedefine/>
    <w:uiPriority w:val="0"/>
    <w:rPr>
      <w:rFonts w:ascii="Times New Roman" w:hAnsi="Times New Roman"/>
      <w:sz w:val="24"/>
    </w:rPr>
  </w:style>
  <w:style w:type="character" w:customStyle="1" w:styleId="21">
    <w:name w:val="批注框文本 字符"/>
    <w:basedOn w:val="10"/>
    <w:link w:val="4"/>
    <w:autoRedefine/>
    <w:qFormat/>
    <w:uiPriority w:val="0"/>
    <w:rPr>
      <w:rFonts w:ascii="Times New Roman" w:hAnsi="Times New Roman"/>
      <w:sz w:val="18"/>
      <w:szCs w:val="18"/>
    </w:rPr>
  </w:style>
  <w:style w:type="character" w:customStyle="1" w:styleId="22">
    <w:name w:val="页脚 字符"/>
    <w:basedOn w:val="10"/>
    <w:link w:val="5"/>
    <w:autoRedefine/>
    <w:qFormat/>
    <w:uiPriority w:val="99"/>
    <w:rPr>
      <w:rFonts w:ascii="Times New Roman" w:hAnsi="Times New Roman"/>
      <w:sz w:val="18"/>
      <w:szCs w:val="18"/>
    </w:rPr>
  </w:style>
  <w:style w:type="paragraph" w:styleId="23">
    <w:name w:val="List Paragraph"/>
    <w:basedOn w:val="1"/>
    <w:autoRedefine/>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1" Type="http://schemas.openxmlformats.org/officeDocument/2006/relationships/fontTable" Target="fontTable.xml"/><Relationship Id="rId20" Type="http://schemas.openxmlformats.org/officeDocument/2006/relationships/customXml" Target="../customXml/item2.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6.xml"/><Relationship Id="rId15" Type="http://schemas.openxmlformats.org/officeDocument/2006/relationships/footer" Target="footer5.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footer" Target="footer3.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0BC9289-35B4-4D85-A651-DDEA11D41D44}">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36</Pages>
  <Words>1899</Words>
  <Characters>10827</Characters>
  <Lines>90</Lines>
  <Paragraphs>25</Paragraphs>
  <TotalTime>49</TotalTime>
  <ScaleCrop>false</ScaleCrop>
  <LinksUpToDate>false</LinksUpToDate>
  <CharactersWithSpaces>12701</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2020-03-21T03:23:00Z</dcterms:created>
  <dc:creator>一力</dc:creator>
  <cp:lastModifiedBy>jiangyongmeimei</cp:lastModifiedBy>
  <cp:lastPrinted>2020-03-21T07:27:00Z</cp:lastPrinted>
  <dcterms:modified xsi:type="dcterms:W3CDTF">2024-05-14T01:56:46Z</dcterms:modified>
  <cp:revision>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BA71D2E213A24871A475EC3E6E3776B8_12</vt:lpwstr>
  </property>
</Properties>
</file>