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天津天食牛种业有限公司新增种公牛名单</w:t>
      </w:r>
    </w:p>
    <w:tbl>
      <w:tblPr>
        <w:tblStyle w:val="3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12"/>
        <w:gridCol w:w="1430"/>
        <w:gridCol w:w="1594"/>
        <w:gridCol w:w="992"/>
        <w:gridCol w:w="156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品种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公牛号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来源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评分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外貌等级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荷斯坦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12120426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嘉立荷十四场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z w:val="24"/>
              </w:rPr>
              <w:t>自繁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z w:val="24"/>
              </w:rPr>
              <w:t>荷斯坦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12121428ET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/>
                <w:sz w:val="24"/>
              </w:rPr>
              <w:t>美国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z w:val="24"/>
              </w:rPr>
              <w:t>胚胎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z w:val="24"/>
              </w:rPr>
              <w:t>和牛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12119005ET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/>
                <w:sz w:val="24"/>
              </w:rPr>
              <w:t>大钟农场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z w:val="24"/>
              </w:rPr>
              <w:t>胚胎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和牛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12120006ET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/>
                <w:sz w:val="24"/>
              </w:rPr>
              <w:t>大钟农场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z w:val="24"/>
              </w:rPr>
              <w:t>胚胎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z w:val="24"/>
              </w:rPr>
              <w:t>西门塔尔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12120007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四川省阳平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活体引进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z w:val="24"/>
              </w:rPr>
              <w:t>西门塔尔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12120008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四川省阳平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活体引进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z w:val="24"/>
              </w:rPr>
              <w:t>西门塔尔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12120009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四川省阳平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活体引进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z w:val="24"/>
              </w:rPr>
              <w:t>西门塔尔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12120010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四川省阳平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活体引进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z w:val="24"/>
              </w:rPr>
              <w:t>西门塔尔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12120011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四川省阳平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活体引进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z w:val="24"/>
              </w:rPr>
              <w:t>西门塔尔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12120012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四川省阳平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活体引进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z w:val="24"/>
              </w:rPr>
              <w:t>西门塔尔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12121013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四川省阳平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活体引进</w:t>
            </w:r>
          </w:p>
        </w:tc>
      </w:tr>
    </w:tbl>
    <w:p>
      <w:pPr>
        <w:tabs>
          <w:tab w:val="left" w:pos="1531"/>
        </w:tabs>
        <w:spacing w:line="440" w:lineRule="exact"/>
        <w:textAlignment w:val="center"/>
        <w:rPr>
          <w:rFonts w:ascii="Times New Roman" w:hAnsi="Times New Roman" w:cs="Times New Roman"/>
        </w:rPr>
      </w:pPr>
    </w:p>
    <w:p>
      <w:pPr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132368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ind w:right="460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GZiYWEzZWQ4NGJhNDg0N2IyMGEzZThiYmI1YzIifQ=="/>
  </w:docVars>
  <w:rsids>
    <w:rsidRoot w:val="6664650A"/>
    <w:rsid w:val="6664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2023-01-03T01:57:00Z</dcterms:created>
  <dc:creator>jiangyongmeimei</dc:creator>
  <cp:lastModifiedBy>jiangyongmeimei</cp:lastModifiedBy>
  <dcterms:modified xsi:type="dcterms:W3CDTF">2023-01-03T01:57:57Z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055DBC08EF6F4075BD1079200DB6904D</vt:lpwstr>
  </property>
</Properties>
</file>