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312" w:afterLines="100"/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2022年“津农精品”品牌认定名单</w:t>
      </w:r>
    </w:p>
    <w:bookmarkEnd w:id="0"/>
    <w:p>
      <w:pPr>
        <w:spacing w:before="312" w:beforeLines="100" w:after="312" w:afterLines="100"/>
        <w:jc w:val="center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“津农精品”品牌</w:t>
      </w:r>
      <w:r>
        <w:rPr>
          <w:rFonts w:ascii="楷体" w:hAnsi="楷体" w:eastAsia="楷体" w:cs="楷体"/>
          <w:sz w:val="36"/>
          <w:szCs w:val="36"/>
        </w:rPr>
        <w:t>（2</w:t>
      </w:r>
      <w:r>
        <w:rPr>
          <w:rFonts w:hint="eastAsia" w:ascii="楷体" w:hAnsi="楷体" w:eastAsia="楷体" w:cs="楷体"/>
          <w:sz w:val="36"/>
          <w:szCs w:val="36"/>
        </w:rPr>
        <w:t>8个</w:t>
      </w:r>
      <w:r>
        <w:rPr>
          <w:rFonts w:ascii="楷体" w:hAnsi="楷体" w:eastAsia="楷体" w:cs="楷体"/>
          <w:sz w:val="36"/>
          <w:szCs w:val="36"/>
        </w:rPr>
        <w:t>）</w:t>
      </w:r>
    </w:p>
    <w:tbl>
      <w:tblPr>
        <w:tblStyle w:val="2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3402"/>
        <w:gridCol w:w="156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品牌名称</w:t>
            </w:r>
          </w:p>
        </w:tc>
        <w:tc>
          <w:tcPr>
            <w:tcW w:w="3402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品牌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杨家泊对虾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天津市滨海新区汉沽海淡水养殖业协会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区域公用品牌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滨海新区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胡张庄葡萄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天津市胡张庄巾帼果蔬种植专业合作社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区域公用品牌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芦台春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天津芦台春酿造有限公司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长宏金星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天津长城万达罐头有限公司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东宇顺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天津市东宇顺油脂股份有限公司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三商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天津三商食品有限公司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百世耕耘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天津百世耕食品有限公司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西青区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埠龙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天津宜德鸿蔬菜种植专业合作社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西青区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七里海鸡蛋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天津金亚麻农业科技有限公司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可居吊炉花生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天津市可居食品有限公司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渔菜公社蔬菜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一亩渔菜（天津）农业科技有限公司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芦花食盐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天津长芦汉沽盐场有限责任公司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滨海新区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笑辣妹天鹰椒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天津市盛丰收辣椒种植专业合作社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宝坻区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林海中延杏鲍菇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中延菌菇业（天津）有限公司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静海区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美芋莎甘薯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天津丰华裕隆农业发展股份有限公司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宝坻区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碧渤园苹果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天津市胜起农作物种植专业合作社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静海区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汇丰甄怡蓝莓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天津汇丰蓝莓种植有限公司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爱带米小站稻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天津小站香米业有限公司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澳白种羊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奥群种源科技（天津）有限公司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静海区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刘岗庄蔬菜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天津市滨海新区顺利畜禽养殖专业合作社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滨海新区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庆义传承大蒜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天津市宝坻区庆义家庭农场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宝坻区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梦醒小站稻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天津市梦醒农业种植专业合作社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津南区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天地生小站稻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中化现代农业有限公司天津技术服务中心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西青区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杨岗稻蟹缘大米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天津金国溢香果树种植专业合作社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宝坻区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笑笑开心桃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天津笑笑开心家庭农场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哒米庄大米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天津德润丰水稻种植专业合作社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宝坻区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起好枣冬枣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天津栖凤冬枣种植专业合作社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滨海新区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瑞祥顺通西瓜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天津市瑞祥合谷物种植专业合作社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产品品牌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静海区</w:t>
            </w:r>
          </w:p>
        </w:tc>
      </w:tr>
    </w:tbl>
    <w:p>
      <w:pPr>
        <w:spacing w:before="312" w:beforeLines="100" w:after="312" w:afterLines="100"/>
        <w:jc w:val="center"/>
        <w:rPr>
          <w:rFonts w:ascii="楷体" w:hAnsi="楷体" w:eastAsia="楷体" w:cs="楷体"/>
          <w:sz w:val="36"/>
          <w:szCs w:val="36"/>
        </w:rPr>
      </w:pPr>
    </w:p>
    <w:p>
      <w:pPr>
        <w:spacing w:before="312" w:beforeLines="100" w:after="312" w:afterLines="100"/>
        <w:jc w:val="center"/>
        <w:rPr>
          <w:rFonts w:ascii="楷体" w:hAnsi="楷体" w:eastAsia="楷体" w:cs="楷体"/>
          <w:sz w:val="36"/>
          <w:szCs w:val="36"/>
        </w:rPr>
      </w:pPr>
    </w:p>
    <w:p>
      <w:pPr>
        <w:spacing w:before="312" w:beforeLines="100" w:after="312" w:afterLines="100"/>
        <w:jc w:val="center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“国内知名”品牌（5个）</w:t>
      </w:r>
    </w:p>
    <w:tbl>
      <w:tblPr>
        <w:tblStyle w:val="2"/>
        <w:tblW w:w="893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900"/>
        <w:gridCol w:w="448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3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品牌名称</w:t>
            </w:r>
          </w:p>
        </w:tc>
        <w:tc>
          <w:tcPr>
            <w:tcW w:w="448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申报单位</w:t>
            </w:r>
          </w:p>
        </w:tc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宝坻黄板泥鳅</w:t>
            </w:r>
          </w:p>
        </w:tc>
        <w:tc>
          <w:tcPr>
            <w:tcW w:w="448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天津市宝坻区泥鳅养殖业协会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宝坻区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长宏金星</w:t>
            </w:r>
          </w:p>
        </w:tc>
        <w:tc>
          <w:tcPr>
            <w:tcW w:w="448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天津长城万达罐头有限公司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腾羽</w:t>
            </w:r>
          </w:p>
        </w:tc>
        <w:tc>
          <w:tcPr>
            <w:tcW w:w="448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天津市铭源肉类食品有限公司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宝坻区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百世耕耘</w:t>
            </w:r>
          </w:p>
        </w:tc>
        <w:tc>
          <w:tcPr>
            <w:tcW w:w="448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天津百世耕食品有限公司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西青区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津宝地小站稻</w:t>
            </w:r>
          </w:p>
        </w:tc>
        <w:tc>
          <w:tcPr>
            <w:tcW w:w="448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天津潮白谷物食品有限公司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宝坻区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“国际</w:t>
      </w:r>
      <w:r>
        <w:rPr>
          <w:rFonts w:ascii="楷体" w:hAnsi="楷体" w:eastAsia="楷体" w:cs="楷体"/>
          <w:sz w:val="36"/>
          <w:szCs w:val="36"/>
        </w:rPr>
        <w:t>有名</w:t>
      </w:r>
      <w:r>
        <w:rPr>
          <w:rFonts w:hint="eastAsia" w:ascii="楷体" w:hAnsi="楷体" w:eastAsia="楷体" w:cs="楷体"/>
          <w:sz w:val="36"/>
          <w:szCs w:val="36"/>
        </w:rPr>
        <w:t>”品牌（</w:t>
      </w:r>
      <w:r>
        <w:rPr>
          <w:rFonts w:ascii="楷体" w:hAnsi="楷体" w:eastAsia="楷体" w:cs="楷体"/>
          <w:sz w:val="36"/>
          <w:szCs w:val="36"/>
        </w:rPr>
        <w:t>1</w:t>
      </w:r>
      <w:r>
        <w:rPr>
          <w:rFonts w:hint="eastAsia" w:ascii="楷体" w:hAnsi="楷体" w:eastAsia="楷体" w:cs="楷体"/>
          <w:sz w:val="36"/>
          <w:szCs w:val="36"/>
        </w:rPr>
        <w:t>个）</w:t>
      </w:r>
    </w:p>
    <w:tbl>
      <w:tblPr>
        <w:tblStyle w:val="2"/>
        <w:tblW w:w="893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900"/>
        <w:gridCol w:w="448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3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品牌名称</w:t>
            </w:r>
          </w:p>
        </w:tc>
        <w:tc>
          <w:tcPr>
            <w:tcW w:w="448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申报单位</w:t>
            </w:r>
          </w:p>
        </w:tc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百世耕耘</w:t>
            </w:r>
          </w:p>
        </w:tc>
        <w:tc>
          <w:tcPr>
            <w:tcW w:w="448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天津百世耕食品有限公司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西青区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814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052D6368"/>
    <w:rsid w:val="052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2022-09-19T02:23:00Z</dcterms:created>
  <dc:creator>jiangyongmeimei</dc:creator>
  <cp:lastModifiedBy>jiangyongmeimei</cp:lastModifiedBy>
  <dcterms:modified xsi:type="dcterms:W3CDTF">2022-09-19T02:24:36Z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AA959485F4F54D22B6C8D24D797C05DD</vt:lpwstr>
  </property>
</Properties>
</file>