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both"/>
        <w:textAlignment w:val="baseline"/>
        <w:rPr>
          <w:rStyle w:val="8"/>
          <w:rFonts w:eastAsia="黑体"/>
          <w:b w:val="0"/>
          <w:i w:val="0"/>
          <w:caps w:val="0"/>
          <w:color w:val="000000"/>
          <w:spacing w:val="0"/>
          <w:w w:val="100"/>
          <w:kern w:val="2"/>
          <w:sz w:val="32"/>
          <w:szCs w:val="32"/>
          <w:lang w:val="en-US" w:eastAsia="zh-CN" w:bidi="ar-SA"/>
        </w:rPr>
      </w:pPr>
      <w:bookmarkStart w:id="0" w:name="_GoBack"/>
      <w:bookmarkEnd w:id="0"/>
      <w:r>
        <w:rPr>
          <w:rStyle w:val="8"/>
          <w:rFonts w:eastAsia="黑体"/>
          <w:b w:val="0"/>
          <w:i w:val="0"/>
          <w:caps w:val="0"/>
          <w:color w:val="000000"/>
          <w:spacing w:val="0"/>
          <w:w w:val="100"/>
          <w:kern w:val="2"/>
          <w:sz w:val="32"/>
          <w:szCs w:val="32"/>
          <w:lang w:val="en-US" w:eastAsia="zh-CN" w:bidi="ar-SA"/>
        </w:rPr>
        <w:t>附件</w:t>
      </w:r>
    </w:p>
    <w:p>
      <w:pPr>
        <w:snapToGrid/>
        <w:spacing w:before="0" w:beforeAutospacing="0" w:after="0" w:afterAutospacing="0" w:line="560" w:lineRule="exact"/>
        <w:jc w:val="center"/>
        <w:textAlignment w:val="baseline"/>
        <w:rPr>
          <w:rStyle w:val="8"/>
          <w:rFonts w:eastAsia="方正小标宋简体"/>
          <w:b w:val="0"/>
          <w:i w:val="0"/>
          <w:caps w:val="0"/>
          <w:spacing w:val="0"/>
          <w:w w:val="100"/>
          <w:kern w:val="2"/>
          <w:sz w:val="30"/>
          <w:szCs w:val="30"/>
          <w:lang w:val="en-US" w:eastAsia="zh-CN" w:bidi="ar-SA"/>
        </w:rPr>
      </w:pPr>
    </w:p>
    <w:p>
      <w:pPr>
        <w:snapToGrid/>
        <w:spacing w:before="0" w:beforeAutospacing="0" w:after="0" w:afterAutospacing="0" w:line="560" w:lineRule="exact"/>
        <w:jc w:val="center"/>
        <w:textAlignment w:val="baseline"/>
        <w:rPr>
          <w:rStyle w:val="8"/>
          <w:rFonts w:eastAsia="方正小标宋简体"/>
          <w:b w:val="0"/>
          <w:i w:val="0"/>
          <w:caps w:val="0"/>
          <w:spacing w:val="0"/>
          <w:w w:val="100"/>
          <w:kern w:val="2"/>
          <w:sz w:val="44"/>
          <w:szCs w:val="44"/>
          <w:lang w:val="en-US" w:eastAsia="zh-CN" w:bidi="ar-SA"/>
        </w:rPr>
      </w:pPr>
      <w:r>
        <w:rPr>
          <w:rStyle w:val="8"/>
          <w:rFonts w:eastAsia="方正小标宋简体"/>
          <w:b w:val="0"/>
          <w:i w:val="0"/>
          <w:caps w:val="0"/>
          <w:spacing w:val="0"/>
          <w:w w:val="100"/>
          <w:kern w:val="2"/>
          <w:sz w:val="44"/>
          <w:szCs w:val="44"/>
          <w:lang w:val="en-US" w:eastAsia="zh-CN" w:bidi="ar-SA"/>
        </w:rPr>
        <w:t>202</w:t>
      </w:r>
      <w:r>
        <w:rPr>
          <w:rStyle w:val="8"/>
          <w:rFonts w:hint="eastAsia" w:eastAsia="方正小标宋简体"/>
          <w:b w:val="0"/>
          <w:i w:val="0"/>
          <w:caps w:val="0"/>
          <w:spacing w:val="0"/>
          <w:w w:val="100"/>
          <w:kern w:val="2"/>
          <w:sz w:val="44"/>
          <w:szCs w:val="44"/>
          <w:lang w:val="en-US" w:eastAsia="zh-CN" w:bidi="ar-SA"/>
        </w:rPr>
        <w:t>2</w:t>
      </w:r>
      <w:r>
        <w:rPr>
          <w:rStyle w:val="8"/>
          <w:rFonts w:eastAsia="方正小标宋简体"/>
          <w:b w:val="0"/>
          <w:i w:val="0"/>
          <w:caps w:val="0"/>
          <w:spacing w:val="0"/>
          <w:w w:val="100"/>
          <w:kern w:val="2"/>
          <w:sz w:val="44"/>
          <w:szCs w:val="44"/>
          <w:lang w:val="en-US" w:eastAsia="zh-CN" w:bidi="ar-SA"/>
        </w:rPr>
        <w:t>年天津市鲜食玉米品种试验方案</w:t>
      </w:r>
    </w:p>
    <w:p>
      <w:pPr>
        <w:snapToGrid/>
        <w:spacing w:before="0" w:beforeAutospacing="0" w:after="0" w:afterAutospacing="0" w:line="240" w:lineRule="auto"/>
        <w:jc w:val="both"/>
        <w:textAlignment w:val="baseline"/>
        <w:rPr>
          <w:rStyle w:val="8"/>
          <w:rFonts w:eastAsia="方正小标宋简体" w:cs="Times New Roman"/>
          <w:b w:val="0"/>
          <w:bCs/>
          <w:i w:val="0"/>
          <w:caps w:val="0"/>
          <w:spacing w:val="0"/>
          <w:w w:val="100"/>
          <w:kern w:val="2"/>
          <w:sz w:val="32"/>
          <w:szCs w:val="32"/>
          <w:lang w:val="en-US" w:eastAsia="zh-CN" w:bidi="ar-SA"/>
        </w:rPr>
      </w:pPr>
    </w:p>
    <w:p>
      <w:pPr>
        <w:snapToGrid/>
        <w:spacing w:before="0" w:beforeAutospacing="0" w:after="0" w:afterAutospacing="0" w:line="560" w:lineRule="exact"/>
        <w:ind w:firstLine="632" w:firstLineChars="200"/>
        <w:jc w:val="both"/>
        <w:textAlignment w:val="baseline"/>
        <w:rPr>
          <w:rStyle w:val="8"/>
          <w:rFonts w:eastAsia="黑体"/>
          <w:b w:val="0"/>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一、试验目的</w:t>
      </w:r>
    </w:p>
    <w:p>
      <w:pPr>
        <w:snapToGrid/>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为加快鲜食玉米品种在我市的推广，促进种植业结构调整，为品种审定和布局提供可靠依据，特制定本试验方案。</w:t>
      </w:r>
    </w:p>
    <w:p>
      <w:pPr>
        <w:snapToGrid/>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二、试验组别</w:t>
      </w:r>
    </w:p>
    <w:p>
      <w:pPr>
        <w:snapToGrid/>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试验共设4个组别：鲜食糯玉米区域试验A、B组、鲜食甜玉米区域试验组和鲜食甜、糯玉米品尝试验组。详见附件1-3。</w:t>
      </w:r>
    </w:p>
    <w:p>
      <w:pPr>
        <w:snapToGrid/>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鲜食糯玉米区域试验A、B组：参试品种共</w:t>
      </w:r>
      <w:r>
        <w:rPr>
          <w:rStyle w:val="8"/>
          <w:rFonts w:hint="eastAsia"/>
          <w:b w:val="0"/>
          <w:i w:val="0"/>
          <w:caps w:val="0"/>
          <w:color w:val="auto"/>
          <w:spacing w:val="0"/>
          <w:w w:val="100"/>
          <w:kern w:val="2"/>
          <w:sz w:val="32"/>
          <w:szCs w:val="32"/>
          <w:lang w:val="en-US" w:eastAsia="zh-CN" w:bidi="ar-SA"/>
        </w:rPr>
        <w:t>22</w:t>
      </w:r>
      <w:r>
        <w:rPr>
          <w:rStyle w:val="8"/>
          <w:rFonts w:eastAsia="仿宋_GB2312"/>
          <w:b w:val="0"/>
          <w:i w:val="0"/>
          <w:caps w:val="0"/>
          <w:spacing w:val="0"/>
          <w:w w:val="100"/>
          <w:kern w:val="2"/>
          <w:sz w:val="32"/>
          <w:szCs w:val="32"/>
          <w:lang w:val="en-US" w:eastAsia="zh-CN" w:bidi="ar-SA"/>
        </w:rPr>
        <w:t>个（含对照），对照品种为</w:t>
      </w:r>
      <w:r>
        <w:rPr>
          <w:rStyle w:val="8"/>
          <w:rFonts w:eastAsia="仿宋_GB2312"/>
          <w:b/>
          <w:i w:val="0"/>
          <w:caps w:val="0"/>
          <w:spacing w:val="0"/>
          <w:w w:val="100"/>
          <w:kern w:val="2"/>
          <w:sz w:val="32"/>
          <w:szCs w:val="32"/>
          <w:lang w:val="en-US" w:eastAsia="zh-CN" w:bidi="ar-SA"/>
        </w:rPr>
        <w:t>乾坤银糯</w:t>
      </w:r>
      <w:r>
        <w:rPr>
          <w:rStyle w:val="8"/>
          <w:rFonts w:eastAsia="仿宋_GB2312"/>
          <w:b w:val="0"/>
          <w:i w:val="0"/>
          <w:caps w:val="0"/>
          <w:spacing w:val="0"/>
          <w:w w:val="100"/>
          <w:kern w:val="2"/>
          <w:sz w:val="32"/>
          <w:szCs w:val="32"/>
          <w:lang w:val="en-US" w:eastAsia="zh-CN" w:bidi="ar-SA"/>
        </w:rPr>
        <w:t>，共7个承试单位；</w:t>
      </w:r>
    </w:p>
    <w:p>
      <w:pPr>
        <w:snapToGrid/>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鲜食甜玉米区域试验组：参试品种共</w:t>
      </w:r>
      <w:r>
        <w:rPr>
          <w:rStyle w:val="8"/>
          <w:rFonts w:hint="eastAsia"/>
          <w:b w:val="0"/>
          <w:i w:val="0"/>
          <w:caps w:val="0"/>
          <w:color w:val="auto"/>
          <w:spacing w:val="0"/>
          <w:w w:val="100"/>
          <w:kern w:val="2"/>
          <w:sz w:val="32"/>
          <w:szCs w:val="32"/>
          <w:lang w:val="en-US" w:eastAsia="zh-CN" w:bidi="ar-SA"/>
        </w:rPr>
        <w:t>6</w:t>
      </w:r>
      <w:r>
        <w:rPr>
          <w:rStyle w:val="8"/>
          <w:rFonts w:eastAsia="仿宋_GB2312"/>
          <w:b w:val="0"/>
          <w:i w:val="0"/>
          <w:caps w:val="0"/>
          <w:spacing w:val="0"/>
          <w:w w:val="100"/>
          <w:kern w:val="2"/>
          <w:sz w:val="32"/>
          <w:szCs w:val="32"/>
          <w:lang w:val="en-US" w:eastAsia="zh-CN" w:bidi="ar-SA"/>
        </w:rPr>
        <w:t>个（含对照），对照品种为</w:t>
      </w:r>
      <w:r>
        <w:rPr>
          <w:rStyle w:val="8"/>
          <w:rFonts w:eastAsia="仿宋_GB2312"/>
          <w:b/>
          <w:i w:val="0"/>
          <w:caps w:val="0"/>
          <w:spacing w:val="0"/>
          <w:w w:val="100"/>
          <w:kern w:val="2"/>
          <w:sz w:val="32"/>
          <w:szCs w:val="32"/>
          <w:lang w:val="en-US" w:eastAsia="zh-CN" w:bidi="ar-SA"/>
        </w:rPr>
        <w:t>万甜2000</w:t>
      </w:r>
      <w:r>
        <w:rPr>
          <w:rStyle w:val="8"/>
          <w:rFonts w:eastAsia="仿宋_GB2312"/>
          <w:b w:val="0"/>
          <w:i w:val="0"/>
          <w:caps w:val="0"/>
          <w:spacing w:val="0"/>
          <w:w w:val="100"/>
          <w:kern w:val="2"/>
          <w:sz w:val="32"/>
          <w:szCs w:val="32"/>
          <w:lang w:val="en-US" w:eastAsia="zh-CN" w:bidi="ar-SA"/>
        </w:rPr>
        <w:t>，共7个承试单位；</w:t>
      </w:r>
    </w:p>
    <w:p>
      <w:pPr>
        <w:snapToGrid/>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鲜食甜、糯玉米品尝试验组：参试品种共</w:t>
      </w:r>
      <w:r>
        <w:rPr>
          <w:rStyle w:val="8"/>
          <w:rFonts w:hint="eastAsia"/>
          <w:b w:val="0"/>
          <w:i w:val="0"/>
          <w:caps w:val="0"/>
          <w:color w:val="auto"/>
          <w:spacing w:val="0"/>
          <w:w w:val="100"/>
          <w:kern w:val="2"/>
          <w:sz w:val="32"/>
          <w:szCs w:val="32"/>
          <w:lang w:val="en-US" w:eastAsia="zh-CN" w:bidi="ar-SA"/>
        </w:rPr>
        <w:t>28</w:t>
      </w:r>
      <w:r>
        <w:rPr>
          <w:rStyle w:val="8"/>
          <w:rFonts w:eastAsia="仿宋_GB2312"/>
          <w:b w:val="0"/>
          <w:i w:val="0"/>
          <w:caps w:val="0"/>
          <w:spacing w:val="0"/>
          <w:w w:val="100"/>
          <w:kern w:val="2"/>
          <w:sz w:val="32"/>
          <w:szCs w:val="32"/>
          <w:lang w:val="en-US" w:eastAsia="zh-CN" w:bidi="ar-SA"/>
        </w:rPr>
        <w:t>个（含对照），共1个承试单位。</w:t>
      </w:r>
    </w:p>
    <w:p>
      <w:pPr>
        <w:snapToGrid w:val="0"/>
        <w:spacing w:before="0" w:beforeAutospacing="0" w:after="0" w:afterAutospacing="0" w:line="560" w:lineRule="exact"/>
        <w:ind w:firstLine="632" w:firstLineChars="200"/>
        <w:jc w:val="both"/>
        <w:textAlignment w:val="baseline"/>
        <w:rPr>
          <w:rStyle w:val="8"/>
          <w:rFonts w:eastAsia="黑体" w:cs="Times New Roman"/>
          <w:b/>
          <w:bCs/>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三、试验设计</w:t>
      </w:r>
    </w:p>
    <w:p>
      <w:pPr>
        <w:snapToGrid w:val="0"/>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（一）糯玉米区域试验：</w:t>
      </w:r>
      <w:r>
        <w:rPr>
          <w:rStyle w:val="8"/>
          <w:rFonts w:eastAsia="仿宋_GB2312"/>
          <w:b w:val="0"/>
          <w:i w:val="0"/>
          <w:caps w:val="0"/>
          <w:spacing w:val="0"/>
          <w:w w:val="100"/>
          <w:kern w:val="2"/>
          <w:sz w:val="32"/>
          <w:szCs w:val="32"/>
          <w:lang w:val="en-US" w:eastAsia="zh-CN" w:bidi="ar-SA"/>
        </w:rPr>
        <w:t>采用随机区组排列，不设重复，小区面积24平方米，6行区，实收中间4行计产。试验密度3500株/亩，两边设保护行。为防止花粉影响籽粒品质，每品种在计产行以外应套袋5穗，套袋隔离直至采摘，以备品尝。糯玉米最佳采收期为授粉后23～26天，各试点根据实际情况确定。</w:t>
      </w:r>
    </w:p>
    <w:p>
      <w:pPr>
        <w:snapToGrid w:val="0"/>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（二）甜玉米区域试验：</w:t>
      </w:r>
      <w:r>
        <w:rPr>
          <w:rStyle w:val="8"/>
          <w:rFonts w:eastAsia="仿宋_GB2312"/>
          <w:b w:val="0"/>
          <w:i w:val="0"/>
          <w:caps w:val="0"/>
          <w:spacing w:val="0"/>
          <w:w w:val="100"/>
          <w:kern w:val="2"/>
          <w:sz w:val="32"/>
          <w:szCs w:val="32"/>
          <w:lang w:val="en-US" w:eastAsia="zh-CN" w:bidi="ar-SA"/>
        </w:rPr>
        <w:t>采用随机区组排列，不设重复，小区面积24平方米，6行区，实收中间4行计产。试验密度3500株/亩，两边设保护行。为防止花粉影响籽粒品质，每品种在计产行以外应套袋5穗，套袋隔离直至采摘，以备品尝。甜玉米最佳采收期为授粉后20～23天，各试点根据实际情况确定。</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（三）鲜食玉米品尝试验：</w:t>
      </w:r>
      <w:r>
        <w:rPr>
          <w:rStyle w:val="8"/>
          <w:rFonts w:eastAsia="仿宋_GB2312"/>
          <w:b w:val="0"/>
          <w:i w:val="0"/>
          <w:caps w:val="0"/>
          <w:spacing w:val="0"/>
          <w:w w:val="100"/>
          <w:kern w:val="2"/>
          <w:sz w:val="32"/>
          <w:szCs w:val="32"/>
          <w:lang w:val="en-US" w:eastAsia="zh-CN" w:bidi="ar-SA"/>
        </w:rPr>
        <w:t>参加区试的糯、甜玉米品种均安排品尝试验，采取随机排列，不设重复，小区面积10平方米，参试品种按采收期不同进行错期播种，至少分三期播种，绝大多数品种开花时进行统一授粉，为防止花粉影响籽粒品质，每品种应套袋10穗，套袋隔离直至采摘，以供进行统一的品质品尝。</w:t>
      </w:r>
    </w:p>
    <w:p>
      <w:pPr>
        <w:snapToGrid/>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四、试验管理</w:t>
      </w:r>
    </w:p>
    <w:p>
      <w:pPr>
        <w:snapToGrid w:val="0"/>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播种期为4月中下旬；应当选择有代表性的中上等肥力地块作试验地，施肥水平与当地生产水平相当，田间管理应略高于当地生产水平，每项田间管理技术措施要在同一天内完成，如遇特殊天气，同一组别必须在同一天内完成。参试品种出现分蘖时应及时去除。</w:t>
      </w:r>
    </w:p>
    <w:p>
      <w:pPr>
        <w:snapToGrid/>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五、试验要求</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（一）</w:t>
      </w:r>
      <w:r>
        <w:rPr>
          <w:rStyle w:val="8"/>
          <w:rFonts w:eastAsia="仿宋_GB2312"/>
          <w:b w:val="0"/>
          <w:i w:val="0"/>
          <w:caps w:val="0"/>
          <w:spacing w:val="0"/>
          <w:w w:val="100"/>
          <w:kern w:val="2"/>
          <w:sz w:val="32"/>
          <w:szCs w:val="32"/>
          <w:lang w:val="en-US" w:eastAsia="zh-CN" w:bidi="ar-SA"/>
        </w:rPr>
        <w:t>承试单位要严格按方案要求实施不得随意增减品种，田间记载项目、标准和品种评价，请按《农作物品种试验技术操作规程玉米》的相关要求执行。</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（二）</w:t>
      </w:r>
      <w:r>
        <w:rPr>
          <w:rStyle w:val="8"/>
          <w:rFonts w:eastAsia="仿宋_GB2312"/>
          <w:b w:val="0"/>
          <w:i w:val="0"/>
          <w:caps w:val="0"/>
          <w:spacing w:val="0"/>
          <w:w w:val="100"/>
          <w:kern w:val="2"/>
          <w:sz w:val="32"/>
          <w:szCs w:val="32"/>
          <w:lang w:val="en-US" w:eastAsia="zh-CN" w:bidi="ar-SA"/>
        </w:rPr>
        <w:t>品尝试验</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1．试点品尝试验评分：各承试单位在品种最佳采收期（糯玉米最佳采收期为授粉后20～26天；甜玉米最佳采收期为授粉后20～23天），取套袋果穗，按照甜、糯玉米品尝标准进行外观品质与蒸煮品质评分。</w:t>
      </w:r>
    </w:p>
    <w:p>
      <w:pPr>
        <w:snapToGrid w:val="0"/>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2．专家品尝试验评分：委托天津科益农农业技术有限公司开展鲜食玉米品尝试验，所有品种在最佳采收期取套袋鲜穗（带</w:t>
      </w:r>
      <w:r>
        <w:rPr>
          <w:rStyle w:val="8"/>
          <w:rFonts w:hint="eastAsia"/>
          <w:b w:val="0"/>
          <w:i w:val="0"/>
          <w:caps w:val="0"/>
          <w:spacing w:val="0"/>
          <w:w w:val="100"/>
          <w:kern w:val="2"/>
          <w:sz w:val="32"/>
          <w:szCs w:val="32"/>
          <w:lang w:val="en-US" w:eastAsia="zh-CN" w:bidi="ar-SA"/>
        </w:rPr>
        <w:t>苞</w:t>
      </w:r>
      <w:r>
        <w:rPr>
          <w:rStyle w:val="8"/>
          <w:rFonts w:eastAsia="仿宋_GB2312"/>
          <w:b w:val="0"/>
          <w:i w:val="0"/>
          <w:caps w:val="0"/>
          <w:spacing w:val="0"/>
          <w:w w:val="100"/>
          <w:kern w:val="2"/>
          <w:sz w:val="32"/>
          <w:szCs w:val="32"/>
          <w:lang w:val="en-US" w:eastAsia="zh-CN" w:bidi="ar-SA"/>
        </w:rPr>
        <w:t>叶）直接放入冰箱冷藏，品种采收完毕后由</w:t>
      </w:r>
      <w:r>
        <w:rPr>
          <w:rStyle w:val="8"/>
          <w:rFonts w:hint="eastAsia"/>
          <w:b w:val="0"/>
          <w:i w:val="0"/>
          <w:caps w:val="0"/>
          <w:spacing w:val="0"/>
          <w:w w:val="100"/>
          <w:kern w:val="2"/>
          <w:sz w:val="32"/>
          <w:szCs w:val="32"/>
          <w:lang w:val="en-US" w:eastAsia="zh-CN" w:bidi="ar-SA"/>
        </w:rPr>
        <w:t>植保植检部（种子技术服务部）</w:t>
      </w:r>
      <w:r>
        <w:rPr>
          <w:rStyle w:val="8"/>
          <w:rFonts w:eastAsia="仿宋_GB2312"/>
          <w:b w:val="0"/>
          <w:i w:val="0"/>
          <w:caps w:val="0"/>
          <w:spacing w:val="0"/>
          <w:w w:val="100"/>
          <w:kern w:val="2"/>
          <w:sz w:val="32"/>
          <w:szCs w:val="32"/>
          <w:lang w:val="en-US" w:eastAsia="zh-CN" w:bidi="ar-SA"/>
        </w:rPr>
        <w:t>组织专家，按照甜、糯玉米品尝标准进行外观品质与蒸煮品质评分。</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（三）</w:t>
      </w:r>
      <w:r>
        <w:rPr>
          <w:rStyle w:val="8"/>
          <w:rFonts w:eastAsia="仿宋_GB2312"/>
          <w:b w:val="0"/>
          <w:i w:val="0"/>
          <w:caps w:val="0"/>
          <w:spacing w:val="0"/>
          <w:w w:val="100"/>
          <w:kern w:val="2"/>
          <w:sz w:val="32"/>
          <w:szCs w:val="32"/>
          <w:lang w:val="en-US" w:eastAsia="zh-CN" w:bidi="ar-SA"/>
        </w:rPr>
        <w:t>遇特殊情况如缺苗、倒伏倒折率之和</w:t>
      </w:r>
      <w:r>
        <w:rPr>
          <w:rStyle w:val="8"/>
          <w:rFonts w:eastAsia="仿宋_GB2312"/>
          <w:b w:val="0"/>
          <w:i w:val="0"/>
          <w:caps w:val="0"/>
          <w:color w:val="auto"/>
          <w:spacing w:val="0"/>
          <w:w w:val="100"/>
          <w:kern w:val="2"/>
          <w:sz w:val="32"/>
          <w:szCs w:val="32"/>
          <w:lang w:val="en-US" w:eastAsia="zh-CN" w:bidi="ar-SA"/>
        </w:rPr>
        <w:t>&gt;</w:t>
      </w:r>
      <w:r>
        <w:rPr>
          <w:rStyle w:val="8"/>
          <w:rFonts w:hint="eastAsia"/>
          <w:b w:val="0"/>
          <w:i w:val="0"/>
          <w:caps w:val="0"/>
          <w:color w:val="auto"/>
          <w:spacing w:val="0"/>
          <w:w w:val="100"/>
          <w:kern w:val="2"/>
          <w:sz w:val="32"/>
          <w:szCs w:val="32"/>
          <w:lang w:val="en-US" w:eastAsia="zh-CN" w:bidi="ar-SA"/>
        </w:rPr>
        <w:t>10</w:t>
      </w:r>
      <w:r>
        <w:rPr>
          <w:rStyle w:val="8"/>
          <w:rFonts w:eastAsia="仿宋_GB2312"/>
          <w:b w:val="0"/>
          <w:i w:val="0"/>
          <w:caps w:val="0"/>
          <w:color w:val="auto"/>
          <w:spacing w:val="0"/>
          <w:w w:val="100"/>
          <w:kern w:val="2"/>
          <w:sz w:val="32"/>
          <w:szCs w:val="32"/>
          <w:lang w:val="en-US" w:eastAsia="zh-CN" w:bidi="ar-SA"/>
        </w:rPr>
        <w:t>%</w:t>
      </w:r>
      <w:r>
        <w:rPr>
          <w:rStyle w:val="8"/>
          <w:rFonts w:eastAsia="仿宋_GB2312"/>
          <w:b w:val="0"/>
          <w:i w:val="0"/>
          <w:caps w:val="0"/>
          <w:spacing w:val="0"/>
          <w:w w:val="100"/>
          <w:kern w:val="2"/>
          <w:sz w:val="32"/>
          <w:szCs w:val="32"/>
          <w:lang w:val="en-US" w:eastAsia="zh-CN" w:bidi="ar-SA"/>
        </w:rPr>
        <w:t>及瘤黑粉、丝黑穗病、大斑病、矮花叶病、小斑病田间自然发病达到高感，应在2天内与</w:t>
      </w:r>
      <w:r>
        <w:rPr>
          <w:rStyle w:val="8"/>
          <w:rFonts w:hint="eastAsia"/>
          <w:b w:val="0"/>
          <w:i w:val="0"/>
          <w:caps w:val="0"/>
          <w:spacing w:val="0"/>
          <w:w w:val="100"/>
          <w:kern w:val="2"/>
          <w:sz w:val="32"/>
          <w:szCs w:val="32"/>
          <w:lang w:val="en-US" w:eastAsia="zh-CN" w:bidi="ar-SA"/>
        </w:rPr>
        <w:t>植保植检部（种子技术服务部）</w:t>
      </w:r>
      <w:r>
        <w:rPr>
          <w:rStyle w:val="8"/>
          <w:rFonts w:eastAsia="仿宋_GB2312"/>
          <w:b w:val="0"/>
          <w:i w:val="0"/>
          <w:caps w:val="0"/>
          <w:spacing w:val="0"/>
          <w:w w:val="100"/>
          <w:kern w:val="2"/>
          <w:sz w:val="32"/>
          <w:szCs w:val="32"/>
          <w:lang w:val="en-US" w:eastAsia="zh-CN" w:bidi="ar-SA"/>
        </w:rPr>
        <w:t>联系，以便核实、确认，并将相关图文资料（发生原因和照片）存档，产量增减幅度大于20%以上，应在总结报告中说明原因。</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（四）</w:t>
      </w:r>
      <w:r>
        <w:rPr>
          <w:rStyle w:val="8"/>
          <w:rFonts w:eastAsia="仿宋_GB2312"/>
          <w:b w:val="0"/>
          <w:i w:val="0"/>
          <w:caps w:val="0"/>
          <w:spacing w:val="0"/>
          <w:w w:val="100"/>
          <w:kern w:val="2"/>
          <w:sz w:val="32"/>
          <w:szCs w:val="32"/>
          <w:lang w:val="en-US" w:eastAsia="zh-CN" w:bidi="ar-SA"/>
        </w:rPr>
        <w:t>天津宝坻区农业发展服务中心承试点负责收集参试品种图文资料包括植株田间长势及穗部性状。</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（五）</w:t>
      </w:r>
      <w:r>
        <w:rPr>
          <w:rStyle w:val="8"/>
          <w:rFonts w:eastAsia="仿宋_GB2312"/>
          <w:b w:val="0"/>
          <w:i w:val="0"/>
          <w:caps w:val="0"/>
          <w:spacing w:val="0"/>
          <w:w w:val="100"/>
          <w:kern w:val="2"/>
          <w:sz w:val="32"/>
          <w:szCs w:val="32"/>
          <w:lang w:val="en-US" w:eastAsia="zh-CN" w:bidi="ar-SA"/>
        </w:rPr>
        <w:t>试验过程中因自然灾害或人为因素造成试验报废的，请于灾害发生当日电告，3日内将原因、受灾程度及照片函告</w:t>
      </w:r>
      <w:r>
        <w:rPr>
          <w:rStyle w:val="8"/>
          <w:rFonts w:hint="eastAsia"/>
          <w:b w:val="0"/>
          <w:i w:val="0"/>
          <w:caps w:val="0"/>
          <w:spacing w:val="0"/>
          <w:w w:val="100"/>
          <w:kern w:val="2"/>
          <w:sz w:val="32"/>
          <w:szCs w:val="32"/>
          <w:lang w:val="en-US" w:eastAsia="zh-CN" w:bidi="ar-SA"/>
        </w:rPr>
        <w:t>植保植检部（种子技术服务部）</w:t>
      </w:r>
      <w:r>
        <w:rPr>
          <w:rStyle w:val="8"/>
          <w:rFonts w:eastAsia="仿宋_GB2312"/>
          <w:b w:val="0"/>
          <w:i w:val="0"/>
          <w:caps w:val="0"/>
          <w:spacing w:val="0"/>
          <w:w w:val="100"/>
          <w:kern w:val="2"/>
          <w:sz w:val="32"/>
          <w:szCs w:val="32"/>
          <w:lang w:val="en-US" w:eastAsia="zh-CN" w:bidi="ar-SA"/>
        </w:rPr>
        <w:t>。</w:t>
      </w:r>
    </w:p>
    <w:p>
      <w:pPr>
        <w:snapToGrid/>
        <w:spacing w:before="0" w:beforeAutospacing="0" w:after="0" w:afterAutospacing="0" w:line="560" w:lineRule="exact"/>
        <w:ind w:firstLine="632" w:firstLineChars="200"/>
        <w:jc w:val="both"/>
        <w:textAlignment w:val="baseline"/>
        <w:rPr>
          <w:rStyle w:val="8"/>
          <w:rFonts w:eastAsia="黑体"/>
          <w:b w:val="0"/>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六、供种要求</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（一）</w:t>
      </w:r>
      <w:r>
        <w:rPr>
          <w:rStyle w:val="8"/>
          <w:rFonts w:eastAsia="仿宋_GB2312"/>
          <w:b w:val="0"/>
          <w:i w:val="0"/>
          <w:caps w:val="0"/>
          <w:spacing w:val="0"/>
          <w:w w:val="100"/>
          <w:kern w:val="2"/>
          <w:sz w:val="32"/>
          <w:szCs w:val="32"/>
          <w:lang w:val="en-US" w:eastAsia="zh-CN" w:bidi="ar-SA"/>
        </w:rPr>
        <w:t>所有供种单位务必按方案要求在4月1前将种子交到（或快递寄到）各承试单位，同时提供发芽率、最佳种植密度和最佳采收期。邮寄试验种子一律要求采用直接送达的“特快专递”方式，不得采用“邮寄包裹”、“物流包裹”等方式，否则不予收取。未按照规定时间、数量、方式寄送种子的品种视同自动退出。</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（二）</w:t>
      </w:r>
      <w:r>
        <w:rPr>
          <w:rStyle w:val="8"/>
          <w:rFonts w:eastAsia="仿宋_GB2312"/>
          <w:b w:val="0"/>
          <w:i w:val="0"/>
          <w:caps w:val="0"/>
          <w:spacing w:val="0"/>
          <w:w w:val="100"/>
          <w:kern w:val="2"/>
          <w:sz w:val="32"/>
          <w:szCs w:val="32"/>
          <w:lang w:val="en-US" w:eastAsia="zh-CN" w:bidi="ar-SA"/>
        </w:rPr>
        <w:t>供种单位向各承试单位提供品种供种量，详见附表4。</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（三）</w:t>
      </w:r>
      <w:r>
        <w:rPr>
          <w:rStyle w:val="8"/>
          <w:rFonts w:eastAsia="仿宋_GB2312"/>
          <w:b w:val="0"/>
          <w:i w:val="0"/>
          <w:caps w:val="0"/>
          <w:spacing w:val="0"/>
          <w:w w:val="100"/>
          <w:kern w:val="2"/>
          <w:sz w:val="32"/>
          <w:szCs w:val="32"/>
          <w:lang w:val="en-US" w:eastAsia="zh-CN" w:bidi="ar-SA"/>
        </w:rPr>
        <w:t>各参试单位务必确保品种真实和种子质量，种子不得进行药剂处理，不得同时提供正反交种子，种子袋内外均要有标识，注明品种名称和参试组别等。</w:t>
      </w:r>
    </w:p>
    <w:p>
      <w:pPr>
        <w:snapToGrid w:val="0"/>
        <w:spacing w:before="0" w:beforeAutospacing="0" w:after="0" w:afterAutospacing="0" w:line="560" w:lineRule="exact"/>
        <w:ind w:firstLine="632" w:firstLineChars="200"/>
        <w:jc w:val="both"/>
        <w:textAlignment w:val="baseline"/>
        <w:rPr>
          <w:rStyle w:val="8"/>
          <w:rFonts w:eastAsia="仿宋_GB2312"/>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（四）</w:t>
      </w:r>
      <w:r>
        <w:rPr>
          <w:rStyle w:val="8"/>
          <w:rFonts w:eastAsia="仿宋_GB2312"/>
          <w:b w:val="0"/>
          <w:i w:val="0"/>
          <w:caps w:val="0"/>
          <w:spacing w:val="0"/>
          <w:w w:val="100"/>
          <w:kern w:val="2"/>
          <w:sz w:val="32"/>
          <w:szCs w:val="32"/>
          <w:lang w:val="en-US" w:eastAsia="zh-CN" w:bidi="ar-SA"/>
        </w:rPr>
        <w:t>供种单位、承担单位应及时与</w:t>
      </w:r>
      <w:r>
        <w:rPr>
          <w:rStyle w:val="8"/>
          <w:rFonts w:hint="eastAsia"/>
          <w:b w:val="0"/>
          <w:i w:val="0"/>
          <w:caps w:val="0"/>
          <w:spacing w:val="0"/>
          <w:w w:val="100"/>
          <w:kern w:val="2"/>
          <w:sz w:val="32"/>
          <w:szCs w:val="32"/>
          <w:lang w:val="en-US" w:eastAsia="zh-CN" w:bidi="ar-SA"/>
        </w:rPr>
        <w:t>植保植检部（种子技术服务部）</w:t>
      </w:r>
      <w:r>
        <w:rPr>
          <w:rStyle w:val="8"/>
          <w:rFonts w:eastAsia="仿宋_GB2312"/>
          <w:b w:val="0"/>
          <w:i w:val="0"/>
          <w:caps w:val="0"/>
          <w:spacing w:val="0"/>
          <w:w w:val="100"/>
          <w:kern w:val="2"/>
          <w:sz w:val="32"/>
          <w:szCs w:val="32"/>
          <w:lang w:val="en-US" w:eastAsia="zh-CN" w:bidi="ar-SA"/>
        </w:rPr>
        <w:t>沟通种子供应及接收情况。</w:t>
      </w:r>
    </w:p>
    <w:p>
      <w:pPr>
        <w:snapToGrid/>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七、相关检测、鉴定</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（一）转基因检测：</w:t>
      </w:r>
      <w:r>
        <w:rPr>
          <w:rStyle w:val="8"/>
          <w:rFonts w:eastAsia="仿宋_GB2312"/>
          <w:b w:val="0"/>
          <w:i w:val="0"/>
          <w:caps w:val="0"/>
          <w:spacing w:val="0"/>
          <w:w w:val="100"/>
          <w:kern w:val="2"/>
          <w:sz w:val="32"/>
          <w:szCs w:val="32"/>
          <w:lang w:val="en-US" w:eastAsia="zh-CN" w:bidi="ar-SA"/>
        </w:rPr>
        <w:t>参加第一年区试的品种统一进行转基因检测，所需种子从试验种子中取样。</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（二）DNA指纹鉴定：</w:t>
      </w:r>
      <w:r>
        <w:rPr>
          <w:rStyle w:val="8"/>
          <w:rFonts w:eastAsia="仿宋_GB2312"/>
          <w:b w:val="0"/>
          <w:i w:val="0"/>
          <w:caps w:val="0"/>
          <w:spacing w:val="0"/>
          <w:w w:val="100"/>
          <w:kern w:val="2"/>
          <w:sz w:val="32"/>
          <w:szCs w:val="32"/>
          <w:lang w:val="en-US" w:eastAsia="zh-CN" w:bidi="ar-SA"/>
        </w:rPr>
        <w:t>参加区试的全部品种均进行DNA指纹鉴定，所需种子从试验种子中取样。</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（三）抗病接种鉴定：</w:t>
      </w:r>
      <w:r>
        <w:rPr>
          <w:rStyle w:val="8"/>
          <w:rFonts w:eastAsia="仿宋_GB2312"/>
          <w:b w:val="0"/>
          <w:i w:val="0"/>
          <w:caps w:val="0"/>
          <w:spacing w:val="0"/>
          <w:w w:val="100"/>
          <w:kern w:val="2"/>
          <w:sz w:val="32"/>
          <w:szCs w:val="32"/>
          <w:lang w:val="en-US" w:eastAsia="zh-CN" w:bidi="ar-SA"/>
        </w:rPr>
        <w:t>参加区试的全部品种均进行瘤黑粉病、丝黑穗病的抗病接种鉴定，所需种子从试验种子中取样。</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（四）品质检测：</w:t>
      </w:r>
      <w:r>
        <w:rPr>
          <w:rStyle w:val="8"/>
          <w:rFonts w:eastAsia="仿宋_GB2312"/>
          <w:b w:val="0"/>
          <w:i w:val="0"/>
          <w:caps w:val="0"/>
          <w:spacing w:val="0"/>
          <w:w w:val="100"/>
          <w:kern w:val="2"/>
          <w:sz w:val="32"/>
          <w:szCs w:val="32"/>
          <w:lang w:val="en-US" w:eastAsia="zh-CN" w:bidi="ar-SA"/>
        </w:rPr>
        <w:t>参加区试第二年试验的品种进行品质检测，</w:t>
      </w:r>
      <w:r>
        <w:rPr>
          <w:rStyle w:val="8"/>
          <w:rFonts w:hint="eastAsia"/>
          <w:b w:val="0"/>
          <w:i w:val="0"/>
          <w:caps w:val="0"/>
          <w:spacing w:val="0"/>
          <w:w w:val="100"/>
          <w:kern w:val="2"/>
          <w:sz w:val="32"/>
          <w:szCs w:val="32"/>
          <w:lang w:val="en-US" w:eastAsia="zh-CN" w:bidi="ar-SA"/>
        </w:rPr>
        <w:t>植保植检部（种子技术服务部）</w:t>
      </w:r>
      <w:r>
        <w:rPr>
          <w:rStyle w:val="8"/>
          <w:rFonts w:eastAsia="仿宋_GB2312"/>
          <w:b w:val="0"/>
          <w:i w:val="0"/>
          <w:caps w:val="0"/>
          <w:spacing w:val="0"/>
          <w:w w:val="100"/>
          <w:kern w:val="2"/>
          <w:sz w:val="32"/>
          <w:szCs w:val="32"/>
          <w:lang w:val="en-US" w:eastAsia="zh-CN" w:bidi="ar-SA"/>
        </w:rPr>
        <w:t>指派承试单位送样，承试单位每个品种取套袋鲜穗送指定的检测单位进行检测（甜玉米检测鲜样品可溶性总糖含量；糯玉米检测直链淀粉（干基）占粗淀粉总量比率）。</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（五）DUS测试要求：</w:t>
      </w:r>
      <w:r>
        <w:rPr>
          <w:rStyle w:val="8"/>
          <w:rFonts w:eastAsia="仿宋_GB2312"/>
          <w:b w:val="0"/>
          <w:i w:val="0"/>
          <w:caps w:val="0"/>
          <w:spacing w:val="0"/>
          <w:w w:val="100"/>
          <w:kern w:val="2"/>
          <w:sz w:val="32"/>
          <w:szCs w:val="32"/>
          <w:lang w:val="en-US" w:eastAsia="zh-CN" w:bidi="ar-SA"/>
        </w:rPr>
        <w:t>审定会前需提交DUS测试报告或植物新品种权保护证书复印件。申请者自主开展DUS测试的，在播种前30日内，将DUS测试试验方案和报备表一并报</w:t>
      </w:r>
      <w:r>
        <w:rPr>
          <w:rStyle w:val="8"/>
          <w:rFonts w:hint="eastAsia"/>
          <w:b w:val="0"/>
          <w:i w:val="0"/>
          <w:caps w:val="0"/>
          <w:spacing w:val="0"/>
          <w:w w:val="100"/>
          <w:kern w:val="2"/>
          <w:sz w:val="32"/>
          <w:szCs w:val="32"/>
          <w:lang w:val="en-US" w:eastAsia="zh-CN" w:bidi="ar-SA"/>
        </w:rPr>
        <w:t>植保植检部（种子技术服务部）</w:t>
      </w:r>
      <w:r>
        <w:rPr>
          <w:rStyle w:val="8"/>
          <w:rFonts w:eastAsia="仿宋_GB2312"/>
          <w:b w:val="0"/>
          <w:i w:val="0"/>
          <w:caps w:val="0"/>
          <w:spacing w:val="0"/>
          <w:w w:val="100"/>
          <w:kern w:val="2"/>
          <w:sz w:val="32"/>
          <w:szCs w:val="32"/>
          <w:lang w:val="en-US" w:eastAsia="zh-CN" w:bidi="ar-SA"/>
        </w:rPr>
        <w:t>。我部将对测试过程进行监督检查，未按时提供测试方案和报备表的，测试结果不予承认。</w:t>
      </w:r>
    </w:p>
    <w:p>
      <w:pPr>
        <w:snapToGrid/>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黑体"/>
          <w:b w:val="0"/>
          <w:i w:val="0"/>
          <w:caps w:val="0"/>
          <w:spacing w:val="0"/>
          <w:w w:val="100"/>
          <w:kern w:val="2"/>
          <w:sz w:val="32"/>
          <w:szCs w:val="32"/>
          <w:lang w:val="en-US" w:eastAsia="zh-CN" w:bidi="ar-SA"/>
        </w:rPr>
        <w:t>八、其它事项</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（一）备份留样</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参加区试的全部品种由主持单位从试验用种中取样、保存。</w:t>
      </w:r>
    </w:p>
    <w:p>
      <w:pPr>
        <w:snapToGrid w:val="0"/>
        <w:spacing w:before="0" w:beforeAutospacing="0" w:after="0" w:afterAutospacing="0" w:line="560" w:lineRule="exact"/>
        <w:ind w:firstLine="632" w:firstLineChars="200"/>
        <w:jc w:val="both"/>
        <w:textAlignment w:val="baseline"/>
        <w:rPr>
          <w:rStyle w:val="8"/>
          <w:rFonts w:eastAsia="楷体"/>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（二）标准样品</w:t>
      </w:r>
    </w:p>
    <w:p>
      <w:pPr>
        <w:snapToGrid w:val="0"/>
        <w:spacing w:before="0" w:beforeAutospacing="0" w:after="0" w:afterAutospacing="0" w:line="560" w:lineRule="exact"/>
        <w:ind w:firstLine="632" w:firstLineChars="200"/>
        <w:jc w:val="both"/>
        <w:textAlignment w:val="baseline"/>
        <w:rPr>
          <w:rStyle w:val="8"/>
          <w:rFonts w:hint="eastAsia" w:eastAsia="仿宋_GB2312"/>
          <w:b w:val="0"/>
          <w:i w:val="0"/>
          <w:caps w:val="0"/>
          <w:color w:val="FF0000"/>
          <w:spacing w:val="0"/>
          <w:w w:val="100"/>
          <w:kern w:val="2"/>
          <w:sz w:val="32"/>
          <w:szCs w:val="32"/>
          <w:lang w:val="en-US" w:eastAsia="zh-CN" w:bidi="ar-SA"/>
        </w:rPr>
      </w:pPr>
      <w:r>
        <w:rPr>
          <w:rFonts w:hint="eastAsia" w:hAnsi="仿宋_GB2312"/>
          <w:szCs w:val="32"/>
        </w:rPr>
        <w:t>参加</w:t>
      </w:r>
      <w:r>
        <w:rPr>
          <w:rFonts w:hint="eastAsia" w:hAnsi="仿宋_GB2312"/>
          <w:szCs w:val="32"/>
          <w:lang w:val="en-US" w:eastAsia="zh-CN"/>
        </w:rPr>
        <w:t>第二年</w:t>
      </w:r>
      <w:r>
        <w:rPr>
          <w:rFonts w:hint="eastAsia" w:hAnsi="仿宋_GB2312"/>
          <w:szCs w:val="32"/>
        </w:rPr>
        <w:t>试验的品种需按要求提供2公斤标准样品（杂交种亲本样品审定通过后再提交）</w:t>
      </w:r>
      <w:r>
        <w:rPr>
          <w:rFonts w:hint="eastAsia" w:hAnsi="仿宋_GB2312"/>
          <w:szCs w:val="32"/>
          <w:lang w:eastAsia="zh-CN"/>
        </w:rPr>
        <w:t>。</w:t>
      </w:r>
    </w:p>
    <w:p>
      <w:pPr>
        <w:snapToGrid w:val="0"/>
        <w:spacing w:before="0" w:beforeAutospacing="0" w:after="0" w:afterAutospacing="0" w:line="560" w:lineRule="exact"/>
        <w:ind w:firstLine="632" w:firstLineChars="200"/>
        <w:jc w:val="both"/>
        <w:textAlignment w:val="baseline"/>
        <w:rPr>
          <w:rStyle w:val="8"/>
          <w:rFonts w:eastAsia="仿宋"/>
          <w:b w:val="0"/>
          <w:i w:val="0"/>
          <w:caps w:val="0"/>
          <w:spacing w:val="0"/>
          <w:w w:val="100"/>
          <w:kern w:val="2"/>
          <w:sz w:val="32"/>
          <w:szCs w:val="32"/>
          <w:lang w:val="en-US" w:eastAsia="zh-CN" w:bidi="ar-SA"/>
        </w:rPr>
      </w:pPr>
      <w:r>
        <w:rPr>
          <w:rStyle w:val="8"/>
          <w:rFonts w:eastAsia="楷体"/>
          <w:b w:val="0"/>
          <w:i w:val="0"/>
          <w:caps w:val="0"/>
          <w:spacing w:val="0"/>
          <w:w w:val="100"/>
          <w:kern w:val="2"/>
          <w:sz w:val="32"/>
          <w:szCs w:val="32"/>
          <w:lang w:val="en-US" w:eastAsia="zh-CN" w:bidi="ar-SA"/>
        </w:rPr>
        <w:t>（三）</w:t>
      </w:r>
      <w:r>
        <w:rPr>
          <w:rStyle w:val="8"/>
          <w:rFonts w:eastAsia="仿宋_GB2312"/>
          <w:b w:val="0"/>
          <w:i w:val="0"/>
          <w:caps w:val="0"/>
          <w:spacing w:val="0"/>
          <w:w w:val="100"/>
          <w:kern w:val="2"/>
          <w:sz w:val="32"/>
          <w:szCs w:val="32"/>
          <w:lang w:val="en-US" w:eastAsia="zh-CN" w:bidi="ar-SA"/>
        </w:rPr>
        <w:t>各承试单位于本年度9月30日前将年终报告以书面（加盖公章）和电子邮件两种方式上报</w:t>
      </w:r>
      <w:r>
        <w:rPr>
          <w:rStyle w:val="8"/>
          <w:rFonts w:hint="eastAsia"/>
          <w:b w:val="0"/>
          <w:i w:val="0"/>
          <w:caps w:val="0"/>
          <w:spacing w:val="0"/>
          <w:w w:val="100"/>
          <w:kern w:val="2"/>
          <w:sz w:val="32"/>
          <w:szCs w:val="32"/>
          <w:lang w:val="en-US" w:eastAsia="zh-CN" w:bidi="ar-SA"/>
        </w:rPr>
        <w:t>植保植检部（种子技术服务部）</w:t>
      </w:r>
      <w:r>
        <w:rPr>
          <w:rStyle w:val="8"/>
          <w:rFonts w:eastAsia="仿宋_GB2312"/>
          <w:b w:val="0"/>
          <w:i w:val="0"/>
          <w:caps w:val="0"/>
          <w:spacing w:val="0"/>
          <w:w w:val="100"/>
          <w:kern w:val="2"/>
          <w:sz w:val="32"/>
          <w:szCs w:val="32"/>
          <w:lang w:val="en-US" w:eastAsia="zh-CN" w:bidi="ar-SA"/>
        </w:rPr>
        <w:t xml:space="preserve">。田间记载和室内考种项目不得空项，试验经费按试验总结和完成情况下拨。 </w:t>
      </w:r>
    </w:p>
    <w:p>
      <w:pPr>
        <w:pStyle w:val="20"/>
        <w:widowControl/>
        <w:snapToGrid/>
        <w:spacing w:before="0" w:beforeAutospacing="0" w:after="0" w:afterAutospacing="0" w:line="560" w:lineRule="exact"/>
        <w:ind w:firstLine="632" w:firstLineChars="200"/>
        <w:jc w:val="both"/>
        <w:textAlignment w:val="baseline"/>
        <w:rPr>
          <w:rStyle w:val="8"/>
          <w:rFonts w:eastAsia="黑体"/>
          <w:b w:val="0"/>
          <w:i w:val="0"/>
          <w:caps w:val="0"/>
          <w:spacing w:val="0"/>
          <w:w w:val="100"/>
          <w:sz w:val="32"/>
          <w:szCs w:val="32"/>
        </w:rPr>
      </w:pPr>
    </w:p>
    <w:p>
      <w:pPr>
        <w:pStyle w:val="20"/>
        <w:widowControl/>
        <w:snapToGrid/>
        <w:spacing w:before="0" w:beforeAutospacing="0" w:after="0" w:afterAutospacing="0" w:line="560" w:lineRule="exact"/>
        <w:ind w:firstLine="632" w:firstLineChars="200"/>
        <w:jc w:val="both"/>
        <w:textAlignment w:val="baseline"/>
        <w:rPr>
          <w:rStyle w:val="8"/>
          <w:rFonts w:eastAsia="仿宋_GB2312"/>
          <w:b w:val="0"/>
          <w:i w:val="0"/>
          <w:caps w:val="0"/>
          <w:spacing w:val="0"/>
          <w:w w:val="100"/>
          <w:sz w:val="32"/>
          <w:szCs w:val="32"/>
        </w:rPr>
      </w:pPr>
      <w:r>
        <w:rPr>
          <w:rStyle w:val="8"/>
          <w:rFonts w:eastAsia="仿宋_GB2312"/>
          <w:b w:val="0"/>
          <w:i w:val="0"/>
          <w:caps w:val="0"/>
          <w:spacing w:val="0"/>
          <w:w w:val="100"/>
          <w:sz w:val="32"/>
          <w:szCs w:val="32"/>
        </w:rPr>
        <w:t xml:space="preserve"> </w:t>
      </w:r>
    </w:p>
    <w:p>
      <w:pPr>
        <w:snapToGrid w:val="0"/>
        <w:spacing w:before="0" w:beforeAutospacing="0" w:after="0" w:afterAutospacing="0" w:line="560" w:lineRule="exact"/>
        <w:ind w:left="2171" w:leftChars="222" w:hanging="1470"/>
        <w:jc w:val="both"/>
        <w:textAlignment w:val="baseline"/>
        <w:rPr>
          <w:rStyle w:val="8"/>
          <w:rFonts w:hAnsi="仿宋" w:eastAsia="仿宋"/>
          <w:b w:val="0"/>
          <w:i w:val="0"/>
          <w:caps w:val="0"/>
          <w:spacing w:val="0"/>
          <w:w w:val="100"/>
          <w:kern w:val="2"/>
          <w:sz w:val="32"/>
          <w:szCs w:val="32"/>
          <w:lang w:val="en-US" w:eastAsia="zh-CN" w:bidi="ar-SA"/>
        </w:rPr>
      </w:pPr>
      <w:r>
        <w:rPr>
          <w:rStyle w:val="8"/>
          <w:rFonts w:eastAsia="仿宋_GB2312"/>
          <w:b w:val="0"/>
          <w:i w:val="0"/>
          <w:caps w:val="0"/>
          <w:spacing w:val="0"/>
          <w:w w:val="100"/>
          <w:kern w:val="2"/>
          <w:sz w:val="32"/>
          <w:szCs w:val="32"/>
          <w:lang w:val="en-US" w:eastAsia="zh-CN" w:bidi="ar-SA"/>
        </w:rPr>
        <w:t>附件：</w:t>
      </w:r>
      <w:r>
        <w:rPr>
          <w:rStyle w:val="8"/>
          <w:rFonts w:hAnsi="仿宋" w:eastAsia="仿宋"/>
          <w:b w:val="0"/>
          <w:i w:val="0"/>
          <w:caps w:val="0"/>
          <w:spacing w:val="0"/>
          <w:w w:val="100"/>
          <w:kern w:val="2"/>
          <w:sz w:val="32"/>
          <w:szCs w:val="32"/>
          <w:lang w:val="en-US" w:eastAsia="zh-CN" w:bidi="ar-SA"/>
        </w:rPr>
        <w:t>1</w:t>
      </w:r>
      <w:r>
        <w:rPr>
          <w:rStyle w:val="8"/>
          <w:rFonts w:eastAsia="仿宋_GB2312"/>
          <w:b w:val="0"/>
          <w:i w:val="0"/>
          <w:caps w:val="0"/>
          <w:spacing w:val="0"/>
          <w:w w:val="100"/>
          <w:kern w:val="2"/>
          <w:sz w:val="32"/>
          <w:szCs w:val="32"/>
          <w:lang w:val="en-US" w:eastAsia="zh-CN" w:bidi="ar-SA"/>
        </w:rPr>
        <w:t>．鲜食糯玉米区域试验A组和品尝试验参试品种表</w:t>
      </w:r>
    </w:p>
    <w:p>
      <w:pPr>
        <w:snapToGrid w:val="0"/>
        <w:spacing w:before="0" w:beforeAutospacing="0" w:after="0" w:afterAutospacing="0" w:line="560" w:lineRule="exact"/>
        <w:ind w:left="2123" w:leftChars="522" w:hanging="474"/>
        <w:jc w:val="both"/>
        <w:textAlignment w:val="baseline"/>
        <w:rPr>
          <w:rStyle w:val="8"/>
          <w:rFonts w:hAnsi="仿宋" w:eastAsia="仿宋"/>
          <w:b w:val="0"/>
          <w:i w:val="0"/>
          <w:caps w:val="0"/>
          <w:spacing w:val="0"/>
          <w:w w:val="100"/>
          <w:kern w:val="2"/>
          <w:sz w:val="32"/>
          <w:szCs w:val="32"/>
          <w:lang w:val="en-US" w:eastAsia="zh-CN" w:bidi="ar-SA"/>
        </w:rPr>
      </w:pPr>
      <w:r>
        <w:rPr>
          <w:rStyle w:val="8"/>
          <w:rFonts w:hAnsi="仿宋" w:eastAsia="仿宋"/>
          <w:b w:val="0"/>
          <w:i w:val="0"/>
          <w:caps w:val="0"/>
          <w:spacing w:val="0"/>
          <w:w w:val="100"/>
          <w:kern w:val="2"/>
          <w:sz w:val="32"/>
          <w:szCs w:val="32"/>
          <w:lang w:val="en-US" w:eastAsia="zh-CN" w:bidi="ar-SA"/>
        </w:rPr>
        <w:t>2</w:t>
      </w:r>
      <w:r>
        <w:rPr>
          <w:rStyle w:val="8"/>
          <w:rFonts w:eastAsia="仿宋_GB2312"/>
          <w:b w:val="0"/>
          <w:i w:val="0"/>
          <w:caps w:val="0"/>
          <w:spacing w:val="0"/>
          <w:w w:val="100"/>
          <w:kern w:val="2"/>
          <w:sz w:val="32"/>
          <w:szCs w:val="32"/>
          <w:lang w:val="en-US" w:eastAsia="zh-CN" w:bidi="ar-SA"/>
        </w:rPr>
        <w:t>．鲜食糯玉米区域试验B组和品尝试验参试品种表</w:t>
      </w:r>
    </w:p>
    <w:p>
      <w:pPr>
        <w:snapToGrid w:val="0"/>
        <w:spacing w:before="0" w:beforeAutospacing="0" w:after="0" w:afterAutospacing="0" w:line="560" w:lineRule="exact"/>
        <w:ind w:left="2171" w:leftChars="222" w:hanging="1470"/>
        <w:jc w:val="both"/>
        <w:textAlignment w:val="baseline"/>
        <w:rPr>
          <w:rStyle w:val="8"/>
          <w:rFonts w:hAnsi="仿宋" w:eastAsia="仿宋"/>
          <w:b w:val="0"/>
          <w:i w:val="0"/>
          <w:caps w:val="0"/>
          <w:spacing w:val="0"/>
          <w:w w:val="100"/>
          <w:kern w:val="2"/>
          <w:sz w:val="32"/>
          <w:szCs w:val="32"/>
          <w:lang w:val="en-US" w:eastAsia="zh-CN" w:bidi="ar-SA"/>
        </w:rPr>
      </w:pPr>
      <w:r>
        <w:rPr>
          <w:rStyle w:val="8"/>
          <w:rFonts w:hAnsi="仿宋" w:eastAsia="仿宋"/>
          <w:b w:val="0"/>
          <w:i w:val="0"/>
          <w:caps w:val="0"/>
          <w:spacing w:val="0"/>
          <w:w w:val="100"/>
          <w:kern w:val="2"/>
          <w:sz w:val="32"/>
          <w:szCs w:val="32"/>
          <w:lang w:val="en-US" w:eastAsia="zh-CN" w:bidi="ar-SA"/>
        </w:rPr>
        <w:t xml:space="preserve">      3</w:t>
      </w:r>
      <w:r>
        <w:rPr>
          <w:rStyle w:val="8"/>
          <w:rFonts w:eastAsia="仿宋_GB2312"/>
          <w:b w:val="0"/>
          <w:i w:val="0"/>
          <w:caps w:val="0"/>
          <w:spacing w:val="0"/>
          <w:w w:val="100"/>
          <w:kern w:val="2"/>
          <w:sz w:val="32"/>
          <w:szCs w:val="32"/>
          <w:lang w:val="en-US" w:eastAsia="zh-CN" w:bidi="ar-SA"/>
        </w:rPr>
        <w:t>．鲜食甜玉米区域试验组和品尝试验参试品种表</w:t>
      </w:r>
    </w:p>
    <w:p>
      <w:pPr>
        <w:snapToGrid w:val="0"/>
        <w:spacing w:before="0" w:beforeAutospacing="0" w:after="0" w:afterAutospacing="0" w:line="560" w:lineRule="exact"/>
        <w:ind w:left="1539" w:leftChars="222" w:hanging="838"/>
        <w:jc w:val="both"/>
        <w:textAlignment w:val="baseline"/>
        <w:rPr>
          <w:rStyle w:val="8"/>
          <w:rFonts w:hAnsi="仿宋" w:eastAsia="仿宋"/>
          <w:b w:val="0"/>
          <w:i w:val="0"/>
          <w:caps w:val="0"/>
          <w:spacing w:val="0"/>
          <w:w w:val="100"/>
          <w:kern w:val="2"/>
          <w:sz w:val="32"/>
          <w:szCs w:val="32"/>
          <w:lang w:val="en-US" w:eastAsia="zh-CN" w:bidi="ar-SA"/>
        </w:rPr>
      </w:pPr>
      <w:r>
        <w:rPr>
          <w:rStyle w:val="8"/>
          <w:rFonts w:hAnsi="仿宋" w:eastAsia="仿宋"/>
          <w:b w:val="0"/>
          <w:i w:val="0"/>
          <w:caps w:val="0"/>
          <w:spacing w:val="0"/>
          <w:w w:val="100"/>
          <w:kern w:val="2"/>
          <w:sz w:val="32"/>
          <w:szCs w:val="32"/>
          <w:lang w:val="en-US" w:eastAsia="zh-CN" w:bidi="ar-SA"/>
        </w:rPr>
        <w:t xml:space="preserve">      4</w:t>
      </w:r>
      <w:r>
        <w:rPr>
          <w:rStyle w:val="8"/>
          <w:rFonts w:eastAsia="仿宋_GB2312"/>
          <w:b w:val="0"/>
          <w:i w:val="0"/>
          <w:caps w:val="0"/>
          <w:spacing w:val="0"/>
          <w:w w:val="100"/>
          <w:kern w:val="2"/>
          <w:sz w:val="32"/>
          <w:szCs w:val="32"/>
          <w:lang w:val="en-US" w:eastAsia="zh-CN" w:bidi="ar-SA"/>
        </w:rPr>
        <w:t>．鲜食甜、糯玉米试验主持、承试单位一览表</w:t>
      </w:r>
    </w:p>
    <w:p>
      <w:pPr>
        <w:snapToGrid w:val="0"/>
        <w:spacing w:before="0" w:beforeAutospacing="0" w:after="0" w:afterAutospacing="0" w:line="560" w:lineRule="exact"/>
        <w:ind w:left="1491" w:leftChars="472" w:firstLine="158" w:firstLineChars="50"/>
        <w:jc w:val="both"/>
        <w:textAlignment w:val="baseline"/>
        <w:rPr>
          <w:rStyle w:val="8"/>
          <w:rFonts w:hAnsi="仿宋" w:eastAsia="仿宋"/>
          <w:b w:val="0"/>
          <w:i w:val="0"/>
          <w:caps w:val="0"/>
          <w:spacing w:val="0"/>
          <w:w w:val="100"/>
          <w:kern w:val="2"/>
          <w:sz w:val="32"/>
          <w:szCs w:val="32"/>
          <w:lang w:val="en-US" w:eastAsia="zh-CN" w:bidi="ar-SA"/>
        </w:rPr>
      </w:pPr>
      <w:r>
        <w:rPr>
          <w:rStyle w:val="8"/>
          <w:rFonts w:hAnsi="仿宋" w:eastAsia="仿宋"/>
          <w:b w:val="0"/>
          <w:i w:val="0"/>
          <w:caps w:val="0"/>
          <w:spacing w:val="0"/>
          <w:w w:val="100"/>
          <w:kern w:val="2"/>
          <w:sz w:val="32"/>
          <w:szCs w:val="32"/>
          <w:lang w:val="en-US" w:eastAsia="zh-CN" w:bidi="ar-SA"/>
        </w:rPr>
        <w:t>5</w:t>
      </w:r>
      <w:r>
        <w:rPr>
          <w:rStyle w:val="8"/>
          <w:rFonts w:eastAsia="仿宋_GB2312"/>
          <w:b w:val="0"/>
          <w:i w:val="0"/>
          <w:caps w:val="0"/>
          <w:spacing w:val="0"/>
          <w:w w:val="100"/>
          <w:kern w:val="2"/>
          <w:sz w:val="32"/>
          <w:szCs w:val="32"/>
          <w:lang w:val="en-US" w:eastAsia="zh-CN" w:bidi="ar-SA"/>
        </w:rPr>
        <w:t>．申请者自主开展品种DUS测试方案报备表</w:t>
      </w:r>
    </w:p>
    <w:p>
      <w:pPr>
        <w:pStyle w:val="16"/>
        <w:widowControl/>
        <w:snapToGrid w:val="0"/>
        <w:spacing w:before="312" w:beforeAutospacing="1" w:after="312" w:afterAutospacing="1" w:line="560" w:lineRule="exact"/>
        <w:ind w:left="1904" w:leftChars="304" w:hanging="944"/>
        <w:jc w:val="left"/>
        <w:textAlignment w:val="baseline"/>
        <w:rPr>
          <w:rStyle w:val="8"/>
          <w:rFonts w:ascii="Times New Roman" w:hAnsi="Times New Roman" w:eastAsia="宋体"/>
          <w:b w:val="0"/>
          <w:i w:val="0"/>
          <w:caps w:val="0"/>
          <w:spacing w:val="0"/>
          <w:w w:val="100"/>
          <w:kern w:val="0"/>
          <w:sz w:val="24"/>
          <w:szCs w:val="32"/>
          <w:lang w:val="en-US" w:eastAsia="zh-CN" w:bidi="ar-SA"/>
        </w:rPr>
      </w:pPr>
    </w:p>
    <w:p>
      <w:pPr>
        <w:snapToGrid/>
        <w:spacing w:before="0" w:beforeAutospacing="0" w:after="0" w:afterAutospacing="0" w:line="560" w:lineRule="exact"/>
        <w:jc w:val="both"/>
        <w:textAlignment w:val="baseline"/>
        <w:rPr>
          <w:rStyle w:val="8"/>
          <w:rFonts w:eastAsia="仿宋_GB2312"/>
          <w:b w:val="0"/>
          <w:i w:val="0"/>
          <w:caps w:val="0"/>
          <w:spacing w:val="0"/>
          <w:w w:val="100"/>
          <w:kern w:val="2"/>
          <w:sz w:val="32"/>
          <w:lang w:val="en-US" w:eastAsia="zh-CN" w:bidi="ar-SA"/>
        </w:rPr>
      </w:pPr>
    </w:p>
    <w:p>
      <w:pPr>
        <w:snapToGrid/>
        <w:spacing w:before="0" w:beforeAutospacing="0" w:after="0" w:afterAutospacing="0" w:line="560" w:lineRule="exact"/>
        <w:jc w:val="both"/>
        <w:textAlignment w:val="baseline"/>
        <w:rPr>
          <w:rStyle w:val="8"/>
          <w:rFonts w:eastAsia="仿宋_GB2312"/>
          <w:b w:val="0"/>
          <w:i w:val="0"/>
          <w:caps w:val="0"/>
          <w:spacing w:val="0"/>
          <w:w w:val="100"/>
          <w:kern w:val="2"/>
          <w:sz w:val="32"/>
          <w:lang w:val="en-US" w:eastAsia="zh-CN" w:bidi="ar-SA"/>
        </w:rPr>
      </w:pPr>
    </w:p>
    <w:p>
      <w:pPr>
        <w:snapToGrid/>
        <w:spacing w:before="0" w:beforeAutospacing="0" w:after="0" w:afterAutospacing="0" w:line="560" w:lineRule="exact"/>
        <w:jc w:val="both"/>
        <w:textAlignment w:val="baseline"/>
        <w:rPr>
          <w:rStyle w:val="8"/>
          <w:rFonts w:eastAsia="仿宋_GB2312"/>
          <w:b w:val="0"/>
          <w:i w:val="0"/>
          <w:caps w:val="0"/>
          <w:spacing w:val="0"/>
          <w:w w:val="100"/>
          <w:kern w:val="2"/>
          <w:sz w:val="32"/>
          <w:lang w:val="en-US" w:eastAsia="zh-CN" w:bidi="ar-SA"/>
        </w:rPr>
      </w:pPr>
    </w:p>
    <w:p>
      <w:pPr>
        <w:snapToGrid/>
        <w:spacing w:before="0" w:beforeAutospacing="0" w:after="0" w:afterAutospacing="0" w:line="560" w:lineRule="exact"/>
        <w:jc w:val="both"/>
        <w:textAlignment w:val="baseline"/>
        <w:rPr>
          <w:rStyle w:val="8"/>
          <w:rFonts w:eastAsia="仿宋_GB2312"/>
          <w:b w:val="0"/>
          <w:i w:val="0"/>
          <w:caps w:val="0"/>
          <w:spacing w:val="0"/>
          <w:w w:val="100"/>
          <w:kern w:val="2"/>
          <w:sz w:val="32"/>
          <w:lang w:val="en-US" w:eastAsia="zh-CN" w:bidi="ar-SA"/>
        </w:rPr>
      </w:pPr>
    </w:p>
    <w:p>
      <w:pPr>
        <w:snapToGrid/>
        <w:spacing w:before="0" w:beforeAutospacing="0" w:after="0" w:afterAutospacing="0" w:line="560" w:lineRule="exact"/>
        <w:jc w:val="both"/>
        <w:textAlignment w:val="baseline"/>
        <w:rPr>
          <w:rStyle w:val="8"/>
          <w:rFonts w:eastAsia="仿宋_GB2312"/>
          <w:b w:val="0"/>
          <w:i w:val="0"/>
          <w:caps w:val="0"/>
          <w:spacing w:val="0"/>
          <w:w w:val="100"/>
          <w:kern w:val="2"/>
          <w:sz w:val="32"/>
          <w:lang w:val="en-US" w:eastAsia="zh-CN" w:bidi="ar-SA"/>
        </w:rPr>
      </w:pPr>
    </w:p>
    <w:p>
      <w:pPr>
        <w:snapToGrid/>
        <w:spacing w:before="0" w:beforeAutospacing="0" w:after="0" w:afterAutospacing="0" w:line="560" w:lineRule="exact"/>
        <w:jc w:val="both"/>
        <w:textAlignment w:val="baseline"/>
        <w:rPr>
          <w:rStyle w:val="8"/>
          <w:rFonts w:eastAsia="方正小标宋简体"/>
          <w:b w:val="0"/>
          <w:i w:val="0"/>
          <w:caps w:val="0"/>
          <w:spacing w:val="0"/>
          <w:w w:val="100"/>
          <w:kern w:val="2"/>
          <w:sz w:val="32"/>
          <w:szCs w:val="32"/>
          <w:lang w:val="en-US" w:eastAsia="zh-CN" w:bidi="ar-SA"/>
        </w:rPr>
      </w:pPr>
      <w:r>
        <w:rPr>
          <w:rStyle w:val="8"/>
          <w:rFonts w:eastAsia="黑体"/>
          <w:b w:val="0"/>
          <w:i w:val="0"/>
          <w:caps w:val="0"/>
          <w:color w:val="000000"/>
          <w:spacing w:val="0"/>
          <w:w w:val="100"/>
          <w:kern w:val="2"/>
          <w:sz w:val="32"/>
          <w:szCs w:val="32"/>
          <w:lang w:val="en-US" w:eastAsia="zh-CN" w:bidi="ar-SA"/>
        </w:rPr>
        <w:t>附件</w:t>
      </w:r>
      <w:r>
        <w:rPr>
          <w:rStyle w:val="8"/>
          <w:rFonts w:eastAsia="方正小标宋简体"/>
          <w:b w:val="0"/>
          <w:i w:val="0"/>
          <w:caps w:val="0"/>
          <w:spacing w:val="0"/>
          <w:w w:val="100"/>
          <w:kern w:val="2"/>
          <w:sz w:val="32"/>
          <w:szCs w:val="32"/>
          <w:lang w:val="en-US" w:eastAsia="zh-CN" w:bidi="ar-SA"/>
        </w:rPr>
        <w:t>1</w:t>
      </w:r>
    </w:p>
    <w:p>
      <w:pPr>
        <w:snapToGrid/>
        <w:spacing w:before="0" w:beforeAutospacing="0" w:after="0" w:afterAutospacing="0" w:line="240" w:lineRule="auto"/>
        <w:jc w:val="center"/>
        <w:textAlignment w:val="baseline"/>
        <w:rPr>
          <w:rStyle w:val="8"/>
          <w:rFonts w:eastAsia="方正小标宋简体"/>
          <w:b w:val="0"/>
          <w:i w:val="0"/>
          <w:caps w:val="0"/>
          <w:spacing w:val="0"/>
          <w:w w:val="100"/>
          <w:kern w:val="2"/>
          <w:sz w:val="32"/>
          <w:szCs w:val="32"/>
          <w:lang w:val="en-US" w:eastAsia="zh-CN" w:bidi="ar-SA"/>
        </w:rPr>
      </w:pPr>
      <w:r>
        <w:rPr>
          <w:rStyle w:val="8"/>
          <w:rFonts w:eastAsia="方正小标宋简体"/>
          <w:b w:val="0"/>
          <w:i w:val="0"/>
          <w:caps w:val="0"/>
          <w:spacing w:val="0"/>
          <w:w w:val="100"/>
          <w:kern w:val="2"/>
          <w:sz w:val="32"/>
          <w:szCs w:val="32"/>
          <w:lang w:val="en-US" w:eastAsia="zh-CN" w:bidi="ar-SA"/>
        </w:rPr>
        <w:t>鲜食糯玉米区域试验A组和品尝试验参试品种表</w:t>
      </w:r>
    </w:p>
    <w:tbl>
      <w:tblPr>
        <w:tblStyle w:val="5"/>
        <w:tblW w:w="10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0"/>
        <w:gridCol w:w="1555"/>
        <w:gridCol w:w="2222"/>
        <w:gridCol w:w="3873"/>
        <w:gridCol w:w="968"/>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序号</w:t>
            </w:r>
          </w:p>
        </w:tc>
        <w:tc>
          <w:tcPr>
            <w:tcW w:w="15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品种名称</w:t>
            </w:r>
          </w:p>
        </w:tc>
        <w:tc>
          <w:tcPr>
            <w:tcW w:w="2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亲本组合</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选育单位</w:t>
            </w: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参试年限</w:t>
            </w:r>
          </w:p>
        </w:tc>
        <w:tc>
          <w:tcPr>
            <w:tcW w:w="8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采收期（天）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乾坤银糯</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A-7×G01</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大连乾坤种业有限公司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对照</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斯达糯64</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S宿1-41-</w:t>
            </w:r>
            <w:r>
              <w:rPr>
                <w:rStyle w:val="8"/>
                <w:rFonts w:hint="eastAsia"/>
                <w:b w:val="0"/>
                <w:i w:val="0"/>
                <w:caps w:val="0"/>
                <w:spacing w:val="0"/>
                <w:w w:val="100"/>
                <w:kern w:val="2"/>
                <w:sz w:val="24"/>
                <w:szCs w:val="24"/>
                <w:lang w:val="en-US" w:eastAsia="zh-CN" w:bidi="ar-SA"/>
              </w:rPr>
              <w:t>3</w:t>
            </w:r>
            <w:r>
              <w:rPr>
                <w:rStyle w:val="8"/>
                <w:rFonts w:eastAsia="仿宋_GB2312"/>
                <w:b w:val="0"/>
                <w:i w:val="0"/>
                <w:caps w:val="0"/>
                <w:spacing w:val="0"/>
                <w:w w:val="100"/>
                <w:kern w:val="2"/>
                <w:sz w:val="24"/>
                <w:szCs w:val="24"/>
                <w:lang w:val="en-US" w:eastAsia="zh-CN" w:bidi="ar-SA"/>
              </w:rPr>
              <w:t>×DTGW162BW</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北京中农斯达农业科技开发有限公司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润甜糯70</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9T1440×J72甜</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天津中天润农科技有限公司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津糯69</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9T1485×9T1477</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天津中天润农科技有限公司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津黑糯529</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9T675×9T1129</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天津农学院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天津中天润农科技有限公司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6</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津彩糯686</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9T675×9T886</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天津农学院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天津中天润农科技有限公司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津白甜糯1号</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WM68×RTN876</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天津农科院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天津宁河区农业发展服务中心</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美玉18号</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1"/>
                <w:szCs w:val="21"/>
                <w:lang w:val="en-US" w:eastAsia="zh-CN" w:bidi="ar-SA"/>
              </w:rPr>
              <w:t>N20×26240黄nct2</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海南绿川种苗有限公司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津鲜糯380</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18"/>
                <w:szCs w:val="18"/>
                <w:lang w:val="en-US" w:eastAsia="zh-CN" w:bidi="ar-SA"/>
              </w:rPr>
              <w:t>（K2×K2250）×18-961</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天津市农业科学院</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10</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永糯321</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H061×F82</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石家庄永协农业科技有限公司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11</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澳银糯656</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JY025×JY006</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天津市南澳种子有限公司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12</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嘉业68</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JY005×JY028</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天津市南澳种子有限公司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13</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黑帝67</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BN50221×N28</w:t>
            </w:r>
          </w:p>
        </w:tc>
        <w:tc>
          <w:tcPr>
            <w:tcW w:w="3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北京宝丰种子有限公司</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95</w:t>
            </w:r>
          </w:p>
        </w:tc>
      </w:tr>
    </w:tbl>
    <w:p>
      <w:pPr>
        <w:snapToGrid w:val="0"/>
        <w:spacing w:before="293" w:beforeAutospacing="0" w:after="0" w:afterAutospacing="0" w:line="240" w:lineRule="auto"/>
        <w:jc w:val="left"/>
        <w:textAlignment w:val="baseline"/>
        <w:rPr>
          <w:rStyle w:val="8"/>
          <w:rFonts w:ascii="仿宋_GB2312" w:eastAsia="仿宋_GB2312" w:cs="仿宋_GB2312"/>
          <w:b/>
          <w:bCs/>
          <w:i w:val="0"/>
          <w:caps w:val="0"/>
          <w:color w:val="000000"/>
          <w:spacing w:val="0"/>
          <w:w w:val="100"/>
          <w:kern w:val="2"/>
          <w:sz w:val="32"/>
          <w:szCs w:val="32"/>
          <w:lang w:val="en-US" w:eastAsia="zh-CN" w:bidi="ar-SA"/>
        </w:rPr>
      </w:pPr>
      <w:r>
        <w:rPr>
          <w:rStyle w:val="8"/>
          <w:rFonts w:hAnsi="仿宋_GB2312" w:eastAsia="仿宋_GB2312"/>
          <w:b w:val="0"/>
          <w:i w:val="0"/>
          <w:caps w:val="0"/>
          <w:spacing w:val="0"/>
          <w:w w:val="100"/>
          <w:kern w:val="2"/>
          <w:sz w:val="28"/>
          <w:szCs w:val="28"/>
          <w:lang w:val="en-US" w:eastAsia="zh-CN" w:bidi="ar-SA"/>
        </w:rPr>
        <w:t>注：参试品种采收期仅供各承试单位参考。</w:t>
      </w:r>
    </w:p>
    <w:p>
      <w:pPr>
        <w:snapToGrid/>
        <w:spacing w:before="0" w:beforeAutospacing="0" w:after="0" w:afterAutospacing="0" w:line="560" w:lineRule="exact"/>
        <w:jc w:val="both"/>
        <w:textAlignment w:val="baseline"/>
        <w:rPr>
          <w:rStyle w:val="8"/>
          <w:rFonts w:eastAsia="黑体"/>
          <w:b w:val="0"/>
          <w:i w:val="0"/>
          <w:caps w:val="0"/>
          <w:color w:val="00000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8"/>
          <w:rFonts w:eastAsia="方正小标宋简体"/>
          <w:b w:val="0"/>
          <w:i w:val="0"/>
          <w:caps w:val="0"/>
          <w:spacing w:val="0"/>
          <w:w w:val="100"/>
          <w:kern w:val="2"/>
          <w:sz w:val="32"/>
          <w:szCs w:val="32"/>
          <w:lang w:val="en-US" w:eastAsia="zh-CN" w:bidi="ar-SA"/>
        </w:rPr>
      </w:pPr>
      <w:r>
        <w:rPr>
          <w:rStyle w:val="8"/>
          <w:rFonts w:eastAsia="黑体"/>
          <w:b w:val="0"/>
          <w:i w:val="0"/>
          <w:caps w:val="0"/>
          <w:color w:val="000000"/>
          <w:spacing w:val="0"/>
          <w:w w:val="100"/>
          <w:kern w:val="2"/>
          <w:sz w:val="32"/>
          <w:szCs w:val="32"/>
          <w:lang w:val="en-US" w:eastAsia="zh-CN" w:bidi="ar-SA"/>
        </w:rPr>
        <w:t>附件</w:t>
      </w:r>
      <w:r>
        <w:rPr>
          <w:rStyle w:val="8"/>
          <w:rFonts w:eastAsia="方正小标宋简体"/>
          <w:b w:val="0"/>
          <w:i w:val="0"/>
          <w:caps w:val="0"/>
          <w:spacing w:val="0"/>
          <w:w w:val="100"/>
          <w:kern w:val="2"/>
          <w:sz w:val="32"/>
          <w:szCs w:val="32"/>
          <w:lang w:val="en-US" w:eastAsia="zh-CN" w:bidi="ar-SA"/>
        </w:rPr>
        <w:t>2</w:t>
      </w:r>
    </w:p>
    <w:p>
      <w:pPr>
        <w:snapToGrid/>
        <w:spacing w:before="0" w:beforeAutospacing="0" w:after="0" w:afterAutospacing="0" w:line="240" w:lineRule="auto"/>
        <w:jc w:val="center"/>
        <w:textAlignment w:val="baseline"/>
        <w:rPr>
          <w:rStyle w:val="8"/>
          <w:rFonts w:eastAsia="方正小标宋简体"/>
          <w:b w:val="0"/>
          <w:i w:val="0"/>
          <w:caps w:val="0"/>
          <w:spacing w:val="0"/>
          <w:w w:val="100"/>
          <w:kern w:val="2"/>
          <w:sz w:val="32"/>
          <w:szCs w:val="32"/>
          <w:lang w:val="en-US" w:eastAsia="zh-CN" w:bidi="ar-SA"/>
        </w:rPr>
      </w:pPr>
      <w:r>
        <w:rPr>
          <w:rStyle w:val="8"/>
          <w:rFonts w:eastAsia="方正小标宋简体"/>
          <w:b w:val="0"/>
          <w:i w:val="0"/>
          <w:caps w:val="0"/>
          <w:spacing w:val="0"/>
          <w:w w:val="100"/>
          <w:kern w:val="2"/>
          <w:sz w:val="32"/>
          <w:szCs w:val="32"/>
          <w:lang w:val="en-US" w:eastAsia="zh-CN" w:bidi="ar-SA"/>
        </w:rPr>
        <w:t>鲜食糯玉米区域试验B组和品尝试验参试品种表</w:t>
      </w:r>
    </w:p>
    <w:tbl>
      <w:tblPr>
        <w:tblStyle w:val="5"/>
        <w:tblW w:w="10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635"/>
        <w:gridCol w:w="2369"/>
        <w:gridCol w:w="4159"/>
        <w:gridCol w:w="943"/>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品种名称</w:t>
            </w:r>
          </w:p>
        </w:tc>
        <w:tc>
          <w:tcPr>
            <w:tcW w:w="236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亲本组合</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选育单位</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参试</w:t>
            </w:r>
          </w:p>
          <w:p>
            <w:pPr>
              <w:snapToGrid/>
              <w:spacing w:before="0" w:beforeAutospacing="0" w:after="0" w:afterAutospacing="0" w:line="6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年限</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采收期（天）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b w:val="0"/>
                <w:i w:val="0"/>
                <w:caps w:val="0"/>
                <w:spacing w:val="0"/>
                <w:w w:val="100"/>
                <w:kern w:val="2"/>
                <w:sz w:val="24"/>
                <w:szCs w:val="24"/>
                <w:lang w:val="en-US" w:eastAsia="zh-CN" w:bidi="ar-SA"/>
              </w:rPr>
            </w:pPr>
            <w:r>
              <w:rPr>
                <w:rStyle w:val="8"/>
                <w:rFonts w:eastAsia="仿宋_GB2312" w:cstheme="minorBidi"/>
                <w:b w:val="0"/>
                <w:i w:val="0"/>
                <w:caps w:val="0"/>
                <w:spacing w:val="0"/>
                <w:w w:val="100"/>
                <w:kern w:val="2"/>
                <w:sz w:val="24"/>
                <w:szCs w:val="24"/>
                <w:lang w:val="en-US" w:eastAsia="zh-CN" w:bidi="ar-SA"/>
              </w:rPr>
              <w:t>乾坤银糯</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A-7×G01</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大连乾坤种业有限公司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对照</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冀甜糯701</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eastAsia="仿宋_GB2312" w:cstheme="minorBidi"/>
                <w:b w:val="0"/>
                <w:i w:val="0"/>
                <w:caps w:val="0"/>
                <w:spacing w:val="0"/>
                <w:w w:val="100"/>
                <w:kern w:val="2"/>
                <w:sz w:val="24"/>
                <w:szCs w:val="24"/>
                <w:lang w:val="en-US" w:eastAsia="zh-CN" w:bidi="ar-SA"/>
              </w:rPr>
              <w:t>JN903</w:t>
            </w:r>
            <w:r>
              <w:rPr>
                <w:rStyle w:val="8"/>
                <w:rFonts w:eastAsia="仿宋_GB2312" w:cstheme="minorBidi"/>
                <w:b w:val="0"/>
                <w:i w:val="0"/>
                <w:caps w:val="0"/>
                <w:spacing w:val="0"/>
                <w:w w:val="100"/>
                <w:kern w:val="2"/>
                <w:sz w:val="24"/>
                <w:szCs w:val="24"/>
                <w:lang w:val="en-US" w:eastAsia="zh-CN" w:bidi="ar-SA"/>
              </w:rPr>
              <w:t>×</w:t>
            </w:r>
            <w:r>
              <w:rPr>
                <w:rStyle w:val="8"/>
                <w:rFonts w:hint="eastAsia" w:eastAsia="仿宋_GB2312" w:cstheme="minorBidi"/>
                <w:b w:val="0"/>
                <w:i w:val="0"/>
                <w:caps w:val="0"/>
                <w:spacing w:val="0"/>
                <w:w w:val="100"/>
                <w:kern w:val="2"/>
                <w:sz w:val="24"/>
                <w:szCs w:val="24"/>
                <w:lang w:val="en-US" w:eastAsia="zh-CN" w:bidi="ar-SA"/>
              </w:rPr>
              <w:t>JT759</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河北省农林科学院粮油作物研究所</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津白糯2号</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cstheme="minorBidi"/>
                <w:b w:val="0"/>
                <w:i w:val="0"/>
                <w:caps w:val="0"/>
                <w:spacing w:val="0"/>
                <w:w w:val="100"/>
                <w:kern w:val="2"/>
                <w:sz w:val="24"/>
                <w:szCs w:val="24"/>
                <w:lang w:val="en-US" w:eastAsia="zh-CN" w:bidi="ar-SA"/>
              </w:rPr>
              <w:t>WF68</w:t>
            </w:r>
            <w:r>
              <w:rPr>
                <w:rStyle w:val="8"/>
                <w:rFonts w:eastAsia="仿宋_GB2312" w:cstheme="minorBidi"/>
                <w:b w:val="0"/>
                <w:i w:val="0"/>
                <w:caps w:val="0"/>
                <w:spacing w:val="0"/>
                <w:w w:val="100"/>
                <w:kern w:val="2"/>
                <w:sz w:val="24"/>
                <w:szCs w:val="24"/>
                <w:lang w:val="en-US" w:eastAsia="zh-CN" w:bidi="ar-SA"/>
              </w:rPr>
              <w:t>×</w:t>
            </w:r>
            <w:r>
              <w:rPr>
                <w:rStyle w:val="8"/>
                <w:rFonts w:hint="eastAsia" w:cstheme="minorBidi"/>
                <w:b w:val="0"/>
                <w:i w:val="0"/>
                <w:caps w:val="0"/>
                <w:spacing w:val="0"/>
                <w:w w:val="100"/>
                <w:kern w:val="2"/>
                <w:sz w:val="24"/>
                <w:szCs w:val="24"/>
                <w:lang w:val="en-US" w:eastAsia="zh-CN" w:bidi="ar-SA"/>
              </w:rPr>
              <w:t>DMY1选</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天津市农业科学院</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景糯398</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eastAsia="仿宋_GB2312" w:cstheme="minorBidi"/>
                <w:b w:val="0"/>
                <w:i w:val="0"/>
                <w:caps w:val="0"/>
                <w:spacing w:val="0"/>
                <w:w w:val="100"/>
                <w:kern w:val="2"/>
                <w:sz w:val="24"/>
                <w:szCs w:val="24"/>
                <w:lang w:val="en-US" w:eastAsia="zh-CN" w:bidi="ar-SA"/>
              </w:rPr>
            </w:pPr>
            <w:r>
              <w:rPr>
                <w:rStyle w:val="8"/>
                <w:rFonts w:hint="eastAsia" w:cstheme="minorBidi"/>
                <w:b w:val="0"/>
                <w:i w:val="0"/>
                <w:caps w:val="0"/>
                <w:spacing w:val="0"/>
                <w:w w:val="100"/>
                <w:kern w:val="2"/>
                <w:sz w:val="24"/>
                <w:szCs w:val="24"/>
                <w:lang w:val="en-US" w:eastAsia="zh-CN" w:bidi="ar-SA"/>
              </w:rPr>
              <w:t>景72兴黔选</w:t>
            </w:r>
            <w:r>
              <w:rPr>
                <w:rStyle w:val="8"/>
                <w:rFonts w:eastAsia="仿宋_GB2312" w:cstheme="minorBidi"/>
                <w:b w:val="0"/>
                <w:i w:val="0"/>
                <w:caps w:val="0"/>
                <w:spacing w:val="0"/>
                <w:w w:val="100"/>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cstheme="minorBidi"/>
                <w:b w:val="0"/>
                <w:i w:val="0"/>
                <w:caps w:val="0"/>
                <w:spacing w:val="0"/>
                <w:w w:val="100"/>
                <w:kern w:val="2"/>
                <w:sz w:val="24"/>
                <w:szCs w:val="24"/>
                <w:lang w:val="en-US" w:eastAsia="zh-CN" w:bidi="ar-SA"/>
              </w:rPr>
              <w:t>景1655选</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邵景坡</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润糯988</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cstheme="minorBidi"/>
                <w:b w:val="0"/>
                <w:i w:val="0"/>
                <w:caps w:val="0"/>
                <w:spacing w:val="0"/>
                <w:w w:val="100"/>
                <w:kern w:val="2"/>
                <w:sz w:val="24"/>
                <w:szCs w:val="24"/>
                <w:lang w:val="en-US" w:eastAsia="zh-CN" w:bidi="ar-SA"/>
              </w:rPr>
              <w:t>9T598</w:t>
            </w:r>
            <w:r>
              <w:rPr>
                <w:rStyle w:val="8"/>
                <w:rFonts w:eastAsia="仿宋_GB2312" w:cstheme="minorBidi"/>
                <w:b w:val="0"/>
                <w:i w:val="0"/>
                <w:caps w:val="0"/>
                <w:spacing w:val="0"/>
                <w:w w:val="100"/>
                <w:kern w:val="2"/>
                <w:sz w:val="24"/>
                <w:szCs w:val="24"/>
                <w:lang w:val="en-US" w:eastAsia="zh-CN" w:bidi="ar-SA"/>
              </w:rPr>
              <w:t>×</w:t>
            </w:r>
            <w:r>
              <w:rPr>
                <w:rStyle w:val="8"/>
                <w:rFonts w:hint="eastAsia" w:cstheme="minorBidi"/>
                <w:b w:val="0"/>
                <w:i w:val="0"/>
                <w:caps w:val="0"/>
                <w:spacing w:val="0"/>
                <w:w w:val="100"/>
                <w:kern w:val="2"/>
                <w:sz w:val="24"/>
                <w:szCs w:val="24"/>
                <w:lang w:val="en-US" w:eastAsia="zh-CN" w:bidi="ar-SA"/>
              </w:rPr>
              <w:t>9H22</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天津中天润农科技有限公司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润黑甜糯966</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cstheme="minorBidi"/>
                <w:b w:val="0"/>
                <w:i w:val="0"/>
                <w:caps w:val="0"/>
                <w:spacing w:val="0"/>
                <w:w w:val="100"/>
                <w:kern w:val="2"/>
                <w:sz w:val="24"/>
                <w:szCs w:val="24"/>
                <w:lang w:val="en-US" w:eastAsia="zh-CN" w:bidi="ar-SA"/>
              </w:rPr>
              <w:t>D6644</w:t>
            </w:r>
            <w:r>
              <w:rPr>
                <w:rStyle w:val="8"/>
                <w:rFonts w:eastAsia="仿宋_GB2312" w:cstheme="minorBidi"/>
                <w:b w:val="0"/>
                <w:i w:val="0"/>
                <w:caps w:val="0"/>
                <w:spacing w:val="0"/>
                <w:w w:val="100"/>
                <w:kern w:val="2"/>
                <w:sz w:val="24"/>
                <w:szCs w:val="24"/>
                <w:lang w:val="en-US" w:eastAsia="zh-CN" w:bidi="ar-SA"/>
              </w:rPr>
              <w:t>×</w:t>
            </w:r>
            <w:r>
              <w:rPr>
                <w:rStyle w:val="8"/>
                <w:rFonts w:hint="eastAsia" w:cstheme="minorBidi"/>
                <w:b w:val="0"/>
                <w:i w:val="0"/>
                <w:caps w:val="0"/>
                <w:spacing w:val="0"/>
                <w:w w:val="100"/>
                <w:kern w:val="2"/>
                <w:sz w:val="24"/>
                <w:szCs w:val="24"/>
                <w:lang w:val="en-US" w:eastAsia="zh-CN" w:bidi="ar-SA"/>
              </w:rPr>
              <w:t>9T1129</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天津农学院</w:t>
            </w:r>
          </w:p>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天津中天润农科技有限</w:t>
            </w:r>
            <w:r>
              <w:rPr>
                <w:rStyle w:val="8"/>
                <w:rFonts w:hint="eastAsia"/>
                <w:b w:val="0"/>
                <w:i w:val="0"/>
                <w:caps w:val="0"/>
                <w:spacing w:val="0"/>
                <w:w w:val="100"/>
                <w:kern w:val="2"/>
                <w:sz w:val="24"/>
                <w:szCs w:val="24"/>
                <w:lang w:val="en-US" w:eastAsia="zh-CN" w:bidi="ar-SA"/>
              </w:rPr>
              <w:t>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津</w:t>
            </w:r>
            <w:r>
              <w:rPr>
                <w:rStyle w:val="8"/>
                <w:rFonts w:hint="eastAsia"/>
                <w:b w:val="0"/>
                <w:i w:val="0"/>
                <w:caps w:val="0"/>
                <w:spacing w:val="0"/>
                <w:w w:val="100"/>
                <w:kern w:val="2"/>
                <w:sz w:val="24"/>
                <w:szCs w:val="24"/>
                <w:lang w:val="en-US" w:eastAsia="zh-CN" w:bidi="ar-SA"/>
              </w:rPr>
              <w:t>甜</w:t>
            </w:r>
            <w:r>
              <w:rPr>
                <w:rStyle w:val="8"/>
                <w:rFonts w:eastAsia="仿宋_GB2312"/>
                <w:b w:val="0"/>
                <w:i w:val="0"/>
                <w:caps w:val="0"/>
                <w:spacing w:val="0"/>
                <w:w w:val="100"/>
                <w:kern w:val="2"/>
                <w:sz w:val="24"/>
                <w:szCs w:val="24"/>
                <w:lang w:val="en-US" w:eastAsia="zh-CN" w:bidi="ar-SA"/>
              </w:rPr>
              <w:t>糯</w:t>
            </w:r>
            <w:r>
              <w:rPr>
                <w:rStyle w:val="8"/>
                <w:rFonts w:hint="eastAsia"/>
                <w:b w:val="0"/>
                <w:i w:val="0"/>
                <w:caps w:val="0"/>
                <w:spacing w:val="0"/>
                <w:w w:val="100"/>
                <w:kern w:val="2"/>
                <w:sz w:val="24"/>
                <w:szCs w:val="24"/>
                <w:lang w:val="en-US" w:eastAsia="zh-CN" w:bidi="ar-SA"/>
              </w:rPr>
              <w:t>480</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cstheme="minorBidi"/>
                <w:b w:val="0"/>
                <w:i w:val="0"/>
                <w:caps w:val="0"/>
                <w:spacing w:val="0"/>
                <w:w w:val="100"/>
                <w:kern w:val="2"/>
                <w:sz w:val="24"/>
                <w:szCs w:val="24"/>
                <w:lang w:val="en-US" w:eastAsia="zh-CN" w:bidi="ar-SA"/>
              </w:rPr>
              <w:t>18-961</w:t>
            </w:r>
            <w:r>
              <w:rPr>
                <w:rStyle w:val="8"/>
                <w:rFonts w:eastAsia="仿宋_GB2312" w:cstheme="minorBidi"/>
                <w:b w:val="0"/>
                <w:i w:val="0"/>
                <w:caps w:val="0"/>
                <w:spacing w:val="0"/>
                <w:w w:val="100"/>
                <w:kern w:val="2"/>
                <w:sz w:val="24"/>
                <w:szCs w:val="24"/>
                <w:lang w:val="en-US" w:eastAsia="zh-CN" w:bidi="ar-SA"/>
              </w:rPr>
              <w:t>×</w:t>
            </w:r>
            <w:r>
              <w:rPr>
                <w:rStyle w:val="8"/>
                <w:rFonts w:hint="eastAsia" w:cstheme="minorBidi"/>
                <w:b w:val="0"/>
                <w:i w:val="0"/>
                <w:caps w:val="0"/>
                <w:spacing w:val="0"/>
                <w:w w:val="100"/>
                <w:kern w:val="2"/>
                <w:sz w:val="24"/>
                <w:szCs w:val="24"/>
                <w:lang w:val="en-US" w:eastAsia="zh-CN" w:bidi="ar-SA"/>
              </w:rPr>
              <w:t>SW760-1</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天津市农作物研究所</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冀糯177</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eastAsia="仿宋_GB2312" w:cstheme="minorBidi"/>
                <w:b w:val="0"/>
                <w:i w:val="0"/>
                <w:caps w:val="0"/>
                <w:spacing w:val="0"/>
                <w:w w:val="100"/>
                <w:kern w:val="2"/>
                <w:sz w:val="24"/>
                <w:szCs w:val="24"/>
                <w:lang w:val="en-US" w:eastAsia="zh-CN" w:bidi="ar-SA"/>
              </w:rPr>
              <w:t>C6</w:t>
            </w:r>
            <w:r>
              <w:rPr>
                <w:rStyle w:val="8"/>
                <w:rFonts w:eastAsia="仿宋_GB2312" w:cstheme="minorBidi"/>
                <w:b w:val="0"/>
                <w:i w:val="0"/>
                <w:caps w:val="0"/>
                <w:spacing w:val="0"/>
                <w:w w:val="100"/>
                <w:kern w:val="2"/>
                <w:sz w:val="24"/>
                <w:szCs w:val="24"/>
                <w:lang w:val="en-US" w:eastAsia="zh-CN" w:bidi="ar-SA"/>
              </w:rPr>
              <w:t>×</w:t>
            </w:r>
            <w:r>
              <w:rPr>
                <w:rStyle w:val="8"/>
                <w:rFonts w:hint="eastAsia" w:eastAsia="仿宋_GB2312" w:cstheme="minorBidi"/>
                <w:b w:val="0"/>
                <w:i w:val="0"/>
                <w:caps w:val="0"/>
                <w:spacing w:val="0"/>
                <w:w w:val="100"/>
                <w:kern w:val="2"/>
                <w:sz w:val="24"/>
                <w:szCs w:val="24"/>
                <w:lang w:val="en-US" w:eastAsia="zh-CN" w:bidi="ar-SA"/>
              </w:rPr>
              <w:t>W64</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河北省农林科学院粮油作物研究所</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密甜糯21号</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8"/>
                <w:rFonts w:hint="default" w:eastAsia="仿宋_GB2312" w:cstheme="minorBidi"/>
                <w:b w:val="0"/>
                <w:i w:val="0"/>
                <w:caps w:val="0"/>
                <w:spacing w:val="0"/>
                <w:w w:val="100"/>
                <w:kern w:val="2"/>
                <w:sz w:val="24"/>
                <w:szCs w:val="24"/>
                <w:lang w:val="en-US" w:eastAsia="zh-CN" w:bidi="ar-SA"/>
              </w:rPr>
            </w:pPr>
            <w:r>
              <w:rPr>
                <w:rStyle w:val="8"/>
                <w:rFonts w:hint="eastAsia" w:cstheme="minorBidi"/>
                <w:b w:val="0"/>
                <w:i w:val="0"/>
                <w:caps w:val="0"/>
                <w:spacing w:val="0"/>
                <w:w w:val="100"/>
                <w:kern w:val="2"/>
                <w:sz w:val="24"/>
                <w:szCs w:val="24"/>
                <w:lang w:val="en-US" w:eastAsia="zh-CN" w:bidi="ar-SA"/>
              </w:rPr>
              <w:t>D花01B</w:t>
            </w:r>
            <w:r>
              <w:rPr>
                <w:rStyle w:val="8"/>
                <w:rFonts w:eastAsia="仿宋_GB2312" w:cstheme="minorBidi"/>
                <w:b w:val="0"/>
                <w:i w:val="0"/>
                <w:caps w:val="0"/>
                <w:spacing w:val="0"/>
                <w:w w:val="100"/>
                <w:kern w:val="2"/>
                <w:sz w:val="24"/>
                <w:szCs w:val="24"/>
                <w:lang w:val="en-US" w:eastAsia="zh-CN" w:bidi="ar-SA"/>
              </w:rPr>
              <w:t>×</w:t>
            </w:r>
            <w:r>
              <w:rPr>
                <w:rStyle w:val="8"/>
                <w:rFonts w:hint="eastAsia" w:cstheme="minorBidi"/>
                <w:b w:val="0"/>
                <w:i w:val="0"/>
                <w:caps w:val="0"/>
                <w:spacing w:val="0"/>
                <w:w w:val="100"/>
                <w:kern w:val="2"/>
                <w:sz w:val="24"/>
                <w:szCs w:val="24"/>
                <w:lang w:val="en-US" w:eastAsia="zh-CN" w:bidi="ar-SA"/>
              </w:rPr>
              <w:t>SDTN1AHR071</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北京中农斯达农业科技开发有限公司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80</w:t>
            </w:r>
          </w:p>
        </w:tc>
      </w:tr>
    </w:tbl>
    <w:p>
      <w:pPr>
        <w:snapToGrid w:val="0"/>
        <w:spacing w:before="293" w:beforeAutospacing="0" w:after="0" w:afterAutospacing="0" w:line="240" w:lineRule="auto"/>
        <w:jc w:val="left"/>
        <w:textAlignment w:val="baseline"/>
        <w:rPr>
          <w:rStyle w:val="8"/>
          <w:rFonts w:ascii="仿宋_GB2312" w:eastAsia="仿宋_GB2312" w:cs="仿宋_GB2312"/>
          <w:b/>
          <w:bCs/>
          <w:i w:val="0"/>
          <w:caps w:val="0"/>
          <w:color w:val="000000"/>
          <w:spacing w:val="0"/>
          <w:w w:val="100"/>
          <w:kern w:val="2"/>
          <w:sz w:val="32"/>
          <w:szCs w:val="32"/>
          <w:lang w:val="en-US" w:eastAsia="zh-CN" w:bidi="ar-SA"/>
        </w:rPr>
      </w:pPr>
      <w:r>
        <w:rPr>
          <w:rStyle w:val="8"/>
          <w:rFonts w:hAnsi="仿宋_GB2312" w:eastAsia="仿宋_GB2312"/>
          <w:b w:val="0"/>
          <w:i w:val="0"/>
          <w:caps w:val="0"/>
          <w:spacing w:val="0"/>
          <w:w w:val="100"/>
          <w:kern w:val="2"/>
          <w:sz w:val="28"/>
          <w:szCs w:val="28"/>
          <w:lang w:val="en-US" w:eastAsia="zh-CN" w:bidi="ar-SA"/>
        </w:rPr>
        <w:t>注：参试品种采收期仅供各承试单位参考。</w:t>
      </w:r>
    </w:p>
    <w:p>
      <w:pPr>
        <w:snapToGrid/>
        <w:spacing w:before="0" w:beforeAutospacing="0" w:after="0" w:afterAutospacing="0" w:line="560" w:lineRule="exact"/>
        <w:jc w:val="both"/>
        <w:textAlignment w:val="baseline"/>
        <w:rPr>
          <w:rStyle w:val="8"/>
          <w:rFonts w:eastAsia="黑体"/>
          <w:b w:val="0"/>
          <w:i w:val="0"/>
          <w:caps w:val="0"/>
          <w:color w:val="00000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8"/>
          <w:rFonts w:eastAsia="黑体"/>
          <w:b w:val="0"/>
          <w:i w:val="0"/>
          <w:caps w:val="0"/>
          <w:color w:val="00000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8"/>
          <w:rFonts w:eastAsia="黑体"/>
          <w:b w:val="0"/>
          <w:i w:val="0"/>
          <w:caps w:val="0"/>
          <w:color w:val="00000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8"/>
          <w:rFonts w:eastAsia="黑体"/>
          <w:b w:val="0"/>
          <w:i w:val="0"/>
          <w:caps w:val="0"/>
          <w:color w:val="00000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8"/>
          <w:rFonts w:eastAsia="黑体"/>
          <w:b w:val="0"/>
          <w:i w:val="0"/>
          <w:caps w:val="0"/>
          <w:color w:val="00000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8"/>
          <w:rFonts w:eastAsia="方正小标宋简体"/>
          <w:b w:val="0"/>
          <w:i w:val="0"/>
          <w:caps w:val="0"/>
          <w:spacing w:val="0"/>
          <w:w w:val="100"/>
          <w:kern w:val="2"/>
          <w:sz w:val="32"/>
          <w:szCs w:val="32"/>
          <w:lang w:val="en-US" w:eastAsia="zh-CN" w:bidi="ar-SA"/>
        </w:rPr>
      </w:pPr>
      <w:r>
        <w:rPr>
          <w:rStyle w:val="8"/>
          <w:rFonts w:eastAsia="黑体"/>
          <w:b w:val="0"/>
          <w:i w:val="0"/>
          <w:caps w:val="0"/>
          <w:color w:val="000000"/>
          <w:spacing w:val="0"/>
          <w:w w:val="100"/>
          <w:kern w:val="2"/>
          <w:sz w:val="32"/>
          <w:szCs w:val="32"/>
          <w:lang w:val="en-US" w:eastAsia="zh-CN" w:bidi="ar-SA"/>
        </w:rPr>
        <w:t>附件</w:t>
      </w:r>
      <w:r>
        <w:rPr>
          <w:rStyle w:val="8"/>
          <w:rFonts w:eastAsia="方正小标宋简体"/>
          <w:b w:val="0"/>
          <w:i w:val="0"/>
          <w:caps w:val="0"/>
          <w:spacing w:val="0"/>
          <w:w w:val="100"/>
          <w:kern w:val="2"/>
          <w:sz w:val="32"/>
          <w:szCs w:val="32"/>
          <w:lang w:val="en-US" w:eastAsia="zh-CN" w:bidi="ar-SA"/>
        </w:rPr>
        <w:t>3</w:t>
      </w:r>
    </w:p>
    <w:p>
      <w:pPr>
        <w:snapToGrid/>
        <w:spacing w:before="0" w:beforeAutospacing="0" w:after="0" w:afterAutospacing="0" w:line="560" w:lineRule="exact"/>
        <w:jc w:val="both"/>
        <w:textAlignment w:val="baseline"/>
        <w:rPr>
          <w:rStyle w:val="8"/>
          <w:rFonts w:eastAsia="方正小标宋简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8"/>
          <w:rFonts w:ascii="宋体" w:hAnsi="宋体" w:eastAsia="宋体"/>
          <w:b/>
          <w:i w:val="0"/>
          <w:caps w:val="0"/>
          <w:spacing w:val="0"/>
          <w:w w:val="100"/>
          <w:kern w:val="2"/>
          <w:sz w:val="32"/>
          <w:szCs w:val="32"/>
          <w:lang w:val="en-US" w:eastAsia="zh-CN" w:bidi="ar-SA"/>
        </w:rPr>
      </w:pPr>
      <w:r>
        <w:rPr>
          <w:rStyle w:val="8"/>
          <w:rFonts w:eastAsia="方正小标宋简体"/>
          <w:b w:val="0"/>
          <w:i w:val="0"/>
          <w:caps w:val="0"/>
          <w:spacing w:val="0"/>
          <w:w w:val="100"/>
          <w:kern w:val="2"/>
          <w:sz w:val="32"/>
          <w:szCs w:val="32"/>
          <w:lang w:val="en-US" w:eastAsia="zh-CN" w:bidi="ar-SA"/>
        </w:rPr>
        <w:t>鲜食甜玉米区域试验组和品尝试验参试品种表</w:t>
      </w:r>
    </w:p>
    <w:tbl>
      <w:tblPr>
        <w:tblStyle w:val="5"/>
        <w:tblW w:w="9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6"/>
        <w:gridCol w:w="1378"/>
        <w:gridCol w:w="1922"/>
        <w:gridCol w:w="3846"/>
        <w:gridCol w:w="997"/>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品种名称</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亲本组合</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选育单位</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参试年限</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采收期（天）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万甜2000</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xml:space="preserve">Sw23×Sw24 </w:t>
            </w:r>
          </w:p>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c>
          <w:tcPr>
            <w:tcW w:w="3846" w:type="dxa"/>
            <w:tcBorders>
              <w:top w:val="single" w:color="000000" w:sz="4" w:space="0"/>
              <w:left w:val="single" w:color="000000" w:sz="4" w:space="0"/>
              <w:bottom w:val="single" w:color="000000" w:sz="4" w:space="0"/>
              <w:right w:val="single" w:color="000000" w:sz="4" w:space="0"/>
            </w:tcBorders>
            <w:vAlign w:val="center"/>
          </w:tcPr>
          <w:p>
            <w:pPr>
              <w:pStyle w:val="21"/>
              <w:snapToGrid/>
              <w:spacing w:before="0" w:beforeAutospacing="0" w:after="0" w:afterAutospacing="0" w:line="240" w:lineRule="auto"/>
              <w:jc w:val="center"/>
              <w:textAlignment w:val="baseline"/>
              <w:rPr>
                <w:rStyle w:val="8"/>
                <w:rFonts w:eastAsia="仿宋_GB2312"/>
                <w:b w:val="0"/>
                <w:i w:val="0"/>
                <w:caps w:val="0"/>
                <w:color w:val="000000"/>
                <w:spacing w:val="0"/>
                <w:w w:val="100"/>
                <w:sz w:val="23"/>
                <w:szCs w:val="23"/>
                <w:lang w:val="en-US" w:eastAsia="zh-CN" w:bidi="ar-SA"/>
              </w:rPr>
            </w:pPr>
            <w:r>
              <w:rPr>
                <w:rStyle w:val="8"/>
                <w:rFonts w:eastAsia="仿宋_GB2312"/>
                <w:b w:val="0"/>
                <w:i w:val="0"/>
                <w:caps w:val="0"/>
                <w:color w:val="000000"/>
                <w:spacing w:val="0"/>
                <w:w w:val="100"/>
                <w:kern w:val="2"/>
                <w:sz w:val="24"/>
                <w:szCs w:val="24"/>
                <w:lang w:val="en-US" w:eastAsia="zh-CN" w:bidi="ar-SA"/>
              </w:rPr>
              <w:t>河北省万全县华穗特用玉米种业有</w:t>
            </w:r>
            <w:r>
              <w:rPr>
                <w:rStyle w:val="8"/>
                <w:rFonts w:eastAsia="仿宋_GB2312"/>
                <w:b w:val="0"/>
                <w:i w:val="0"/>
                <w:caps w:val="0"/>
                <w:color w:val="000000"/>
                <w:spacing w:val="0"/>
                <w:w w:val="100"/>
                <w:sz w:val="23"/>
                <w:szCs w:val="23"/>
                <w:lang w:val="en-US" w:eastAsia="zh-CN" w:bidi="ar-SA"/>
              </w:rPr>
              <w:t xml:space="preserve">限公司 </w:t>
            </w:r>
          </w:p>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对照</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2</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SD802</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S2360A×D800W2</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北京中农斯达农业科技开发有限</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蜜甜18</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SC1618×SC1520</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春禾（天津）农业科技发展有限公司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w:t>
            </w:r>
            <w:r>
              <w:rPr>
                <w:rStyle w:val="8"/>
                <w:rFonts w:hint="eastAsia"/>
                <w:b w:val="0"/>
                <w:i w:val="0"/>
                <w:caps w:val="0"/>
                <w:spacing w:val="0"/>
                <w:w w:val="100"/>
                <w:kern w:val="2"/>
                <w:sz w:val="24"/>
                <w:szCs w:val="24"/>
                <w:lang w:val="en-US" w:eastAsia="zh-CN" w:bidi="ar-SA"/>
              </w:rPr>
              <w:t>二</w:t>
            </w:r>
            <w:r>
              <w:rPr>
                <w:rStyle w:val="8"/>
                <w:rFonts w:eastAsia="仿宋_GB2312"/>
                <w:b w:val="0"/>
                <w:i w:val="0"/>
                <w:caps w:val="0"/>
                <w:spacing w:val="0"/>
                <w:w w:val="100"/>
                <w:kern w:val="2"/>
                <w:sz w:val="24"/>
                <w:szCs w:val="24"/>
                <w:lang w:val="en-US" w:eastAsia="zh-CN" w:bidi="ar-SA"/>
              </w:rPr>
              <w:t>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4</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富甜301</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F010</w:t>
            </w:r>
            <w:r>
              <w:rPr>
                <w:rStyle w:val="8"/>
                <w:rFonts w:eastAsia="仿宋_GB2312"/>
                <w:b w:val="0"/>
                <w:i w:val="0"/>
                <w:caps w:val="0"/>
                <w:spacing w:val="0"/>
                <w:w w:val="100"/>
                <w:kern w:val="2"/>
                <w:sz w:val="24"/>
                <w:szCs w:val="24"/>
                <w:lang w:val="en-US" w:eastAsia="zh-CN" w:bidi="ar-SA"/>
              </w:rPr>
              <w:t>×</w:t>
            </w:r>
            <w:r>
              <w:rPr>
                <w:rStyle w:val="8"/>
                <w:rFonts w:hint="eastAsia"/>
                <w:b w:val="0"/>
                <w:i w:val="0"/>
                <w:caps w:val="0"/>
                <w:spacing w:val="0"/>
                <w:w w:val="100"/>
                <w:kern w:val="2"/>
                <w:sz w:val="24"/>
                <w:szCs w:val="24"/>
                <w:lang w:val="en-US" w:eastAsia="zh-CN" w:bidi="ar-SA"/>
              </w:rPr>
              <w:t>F301</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镇江富华农业科技有限公司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第一年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5</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玉农金甜669</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HT15</w:t>
            </w:r>
            <w:r>
              <w:rPr>
                <w:rStyle w:val="8"/>
                <w:rFonts w:eastAsia="仿宋_GB2312"/>
                <w:b w:val="0"/>
                <w:i w:val="0"/>
                <w:caps w:val="0"/>
                <w:spacing w:val="0"/>
                <w:w w:val="100"/>
                <w:kern w:val="2"/>
                <w:sz w:val="24"/>
                <w:szCs w:val="24"/>
                <w:lang w:val="en-US" w:eastAsia="zh-CN" w:bidi="ar-SA"/>
              </w:rPr>
              <w:t>×</w:t>
            </w:r>
            <w:r>
              <w:rPr>
                <w:rStyle w:val="8"/>
                <w:rFonts w:hint="eastAsia"/>
                <w:b w:val="0"/>
                <w:i w:val="0"/>
                <w:caps w:val="0"/>
                <w:spacing w:val="0"/>
                <w:w w:val="100"/>
                <w:kern w:val="2"/>
                <w:sz w:val="24"/>
                <w:szCs w:val="24"/>
                <w:lang w:val="en-US" w:eastAsia="zh-CN" w:bidi="ar-SA"/>
              </w:rPr>
              <w:t>HT32</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江西省玉丰种业有限公司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第一年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6</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丝甜7号</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SWAUG-134</w:t>
            </w:r>
            <w:r>
              <w:rPr>
                <w:rStyle w:val="8"/>
                <w:rFonts w:eastAsia="仿宋_GB2312"/>
                <w:b w:val="0"/>
                <w:i w:val="0"/>
                <w:caps w:val="0"/>
                <w:spacing w:val="0"/>
                <w:w w:val="100"/>
                <w:kern w:val="2"/>
                <w:sz w:val="24"/>
                <w:szCs w:val="24"/>
                <w:lang w:val="en-US" w:eastAsia="zh-CN" w:bidi="ar-SA"/>
              </w:rPr>
              <w:t>×</w:t>
            </w:r>
            <w:r>
              <w:rPr>
                <w:rStyle w:val="8"/>
                <w:rFonts w:hint="eastAsia"/>
                <w:b w:val="0"/>
                <w:i w:val="0"/>
                <w:caps w:val="0"/>
                <w:spacing w:val="0"/>
                <w:w w:val="100"/>
                <w:kern w:val="2"/>
                <w:sz w:val="24"/>
                <w:szCs w:val="24"/>
                <w:lang w:val="en-US" w:eastAsia="zh-CN" w:bidi="ar-SA"/>
              </w:rPr>
              <w:t>BTAUG-11</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美国丝路资源公司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第一年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75</w:t>
            </w:r>
          </w:p>
        </w:tc>
      </w:tr>
    </w:tbl>
    <w:p>
      <w:pPr>
        <w:snapToGrid w:val="0"/>
        <w:spacing w:before="293" w:beforeAutospacing="0" w:after="0" w:afterAutospacing="0" w:line="240" w:lineRule="auto"/>
        <w:jc w:val="left"/>
        <w:textAlignment w:val="baseline"/>
        <w:rPr>
          <w:rStyle w:val="8"/>
          <w:rFonts w:eastAsia="仿宋_GB2312" w:cs="Times New Roman"/>
          <w:b w:val="0"/>
          <w:bCs/>
          <w:i w:val="0"/>
          <w:caps w:val="0"/>
          <w:spacing w:val="0"/>
          <w:w w:val="100"/>
          <w:kern w:val="2"/>
          <w:sz w:val="28"/>
          <w:szCs w:val="28"/>
          <w:lang w:val="en-US" w:eastAsia="zh-CN" w:bidi="ar-SA"/>
        </w:rPr>
      </w:pPr>
      <w:r>
        <w:rPr>
          <w:rStyle w:val="8"/>
          <w:rFonts w:hAnsi="仿宋_GB2312" w:eastAsia="仿宋_GB2312"/>
          <w:b w:val="0"/>
          <w:i w:val="0"/>
          <w:caps w:val="0"/>
          <w:spacing w:val="0"/>
          <w:w w:val="100"/>
          <w:kern w:val="2"/>
          <w:sz w:val="28"/>
          <w:szCs w:val="28"/>
          <w:lang w:val="en-US" w:eastAsia="zh-CN" w:bidi="ar-SA"/>
        </w:rPr>
        <w:t>注：参试品种采收期仅供各承试单位参考。</w:t>
      </w:r>
    </w:p>
    <w:p>
      <w:pPr>
        <w:tabs>
          <w:tab w:val="left" w:pos="1531"/>
        </w:tabs>
        <w:snapToGrid/>
        <w:spacing w:before="0" w:beforeAutospacing="0" w:after="0" w:afterAutospacing="0" w:line="560" w:lineRule="exact"/>
        <w:jc w:val="both"/>
        <w:textAlignment w:val="center"/>
        <w:rPr>
          <w:rStyle w:val="8"/>
          <w:rFonts w:eastAsia="仿宋_GB2312" w:cs="Times New Roman"/>
          <w:b w:val="0"/>
          <w:bCs/>
          <w:i w:val="0"/>
          <w:caps w:val="0"/>
          <w:spacing w:val="0"/>
          <w:w w:val="100"/>
          <w:kern w:val="2"/>
          <w:sz w:val="28"/>
          <w:szCs w:val="28"/>
          <w:lang w:val="en-US" w:eastAsia="zh-CN" w:bidi="ar-SA"/>
        </w:rPr>
      </w:pPr>
    </w:p>
    <w:p>
      <w:pPr>
        <w:snapToGrid/>
        <w:spacing w:before="0" w:beforeAutospacing="0" w:after="0" w:afterAutospacing="0" w:line="560" w:lineRule="exact"/>
        <w:jc w:val="both"/>
        <w:textAlignment w:val="baseline"/>
        <w:rPr>
          <w:rStyle w:val="8"/>
          <w:rFonts w:eastAsia="仿宋_GB2312" w:cs="Times New Roman"/>
          <w:b w:val="0"/>
          <w:bCs/>
          <w:i w:val="0"/>
          <w:caps w:val="0"/>
          <w:spacing w:val="0"/>
          <w:w w:val="100"/>
          <w:kern w:val="2"/>
          <w:sz w:val="28"/>
          <w:szCs w:val="28"/>
          <w:lang w:val="en-US" w:eastAsia="zh-CN" w:bidi="ar-SA"/>
        </w:rPr>
        <w:sectPr>
          <w:footerReference r:id="rId4" w:type="default"/>
          <w:headerReference r:id="rId3" w:type="even"/>
          <w:footerReference r:id="rId5" w:type="even"/>
          <w:pgSz w:w="11907" w:h="16840"/>
          <w:pgMar w:top="1361" w:right="1474" w:bottom="1304" w:left="1588" w:header="0" w:footer="1498" w:gutter="0"/>
          <w:lnNumType w:countBy="0"/>
          <w:pgNumType w:start="1"/>
          <w:cols w:space="425" w:num="1"/>
          <w:vAlign w:val="top"/>
          <w:docGrid w:type="linesAndChars" w:linePitch="587" w:charSpace="-842"/>
        </w:sectPr>
      </w:pPr>
    </w:p>
    <w:tbl>
      <w:tblPr>
        <w:tblStyle w:val="5"/>
        <w:tblW w:w="14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43"/>
        <w:gridCol w:w="1418"/>
        <w:gridCol w:w="1559"/>
        <w:gridCol w:w="1276"/>
        <w:gridCol w:w="3685"/>
        <w:gridCol w:w="851"/>
        <w:gridCol w:w="894"/>
        <w:gridCol w:w="823"/>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51" w:type="dxa"/>
          <w:trHeight w:val="405" w:hRule="atLeast"/>
          <w:jc w:val="center"/>
        </w:trPr>
        <w:tc>
          <w:tcPr>
            <w:tcW w:w="14049" w:type="dxa"/>
            <w:gridSpan w:val="8"/>
            <w:vAlign w:val="center"/>
          </w:tcPr>
          <w:p>
            <w:pPr>
              <w:snapToGrid w:val="0"/>
              <w:spacing w:before="0" w:beforeAutospacing="0" w:after="0" w:afterAutospacing="0" w:line="560" w:lineRule="exact"/>
              <w:jc w:val="both"/>
              <w:textAlignment w:val="baseline"/>
              <w:rPr>
                <w:rStyle w:val="8"/>
                <w:rFonts w:eastAsia="方正小标宋简体"/>
                <w:b w:val="0"/>
                <w:i w:val="0"/>
                <w:caps w:val="0"/>
                <w:spacing w:val="0"/>
                <w:w w:val="100"/>
                <w:kern w:val="2"/>
                <w:sz w:val="32"/>
                <w:szCs w:val="32"/>
                <w:lang w:val="en-US" w:eastAsia="zh-CN" w:bidi="ar-SA"/>
              </w:rPr>
            </w:pPr>
            <w:r>
              <w:rPr>
                <w:rStyle w:val="8"/>
                <w:rFonts w:eastAsia="黑体"/>
                <w:b w:val="0"/>
                <w:i w:val="0"/>
                <w:caps w:val="0"/>
                <w:color w:val="000000"/>
                <w:spacing w:val="0"/>
                <w:w w:val="100"/>
                <w:kern w:val="2"/>
                <w:sz w:val="32"/>
                <w:szCs w:val="32"/>
                <w:lang w:val="en-US" w:eastAsia="zh-CN" w:bidi="ar-SA"/>
              </w:rPr>
              <w:t>附件</w:t>
            </w:r>
            <w:r>
              <w:rPr>
                <w:rStyle w:val="8"/>
                <w:rFonts w:eastAsia="方正小标宋简体"/>
                <w:b w:val="0"/>
                <w:i w:val="0"/>
                <w:caps w:val="0"/>
                <w:spacing w:val="0"/>
                <w:w w:val="100"/>
                <w:kern w:val="2"/>
                <w:sz w:val="32"/>
                <w:szCs w:val="32"/>
                <w:lang w:val="en-US" w:eastAsia="zh-CN" w:bidi="ar-SA"/>
              </w:rPr>
              <w:t>4</w:t>
            </w:r>
          </w:p>
          <w:p>
            <w:pPr>
              <w:snapToGrid w:val="0"/>
              <w:spacing w:before="0" w:beforeAutospacing="0" w:after="0" w:afterAutospacing="0" w:line="360" w:lineRule="auto"/>
              <w:jc w:val="center"/>
              <w:textAlignment w:val="baseline"/>
              <w:rPr>
                <w:rStyle w:val="8"/>
                <w:rFonts w:ascii="宋体" w:hAnsi="宋体" w:eastAsia="宋体"/>
                <w:b/>
                <w:i w:val="0"/>
                <w:caps w:val="0"/>
                <w:color w:val="000000"/>
                <w:spacing w:val="0"/>
                <w:w w:val="100"/>
                <w:kern w:val="2"/>
                <w:sz w:val="32"/>
                <w:lang w:val="en-US" w:eastAsia="zh-CN" w:bidi="ar-SA"/>
              </w:rPr>
            </w:pPr>
            <w:r>
              <w:rPr>
                <w:rStyle w:val="8"/>
                <w:rFonts w:eastAsia="方正小标宋简体"/>
                <w:b w:val="0"/>
                <w:i w:val="0"/>
                <w:caps w:val="0"/>
                <w:spacing w:val="0"/>
                <w:w w:val="100"/>
                <w:kern w:val="2"/>
                <w:sz w:val="32"/>
                <w:szCs w:val="32"/>
                <w:lang w:val="en-US" w:eastAsia="zh-CN" w:bidi="ar-SA"/>
              </w:rPr>
              <w:t>鲜食甜、糯玉米试验主持、承试单位一览表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354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单   位</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联系人</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电话</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邮编</w:t>
            </w:r>
          </w:p>
        </w:tc>
        <w:tc>
          <w:tcPr>
            <w:tcW w:w="368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邮寄地址</w:t>
            </w:r>
          </w:p>
        </w:tc>
        <w:tc>
          <w:tcPr>
            <w:tcW w:w="1745" w:type="dxa"/>
            <w:gridSpan w:val="2"/>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供种量（公斤/品种）</w:t>
            </w:r>
          </w:p>
        </w:tc>
        <w:tc>
          <w:tcPr>
            <w:tcW w:w="1374"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354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p>
        </w:tc>
        <w:tc>
          <w:tcPr>
            <w:tcW w:w="36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第1年</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第2年</w:t>
            </w:r>
          </w:p>
        </w:tc>
        <w:tc>
          <w:tcPr>
            <w:tcW w:w="13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天津市农业发展服务中心植保植检部（种子技术服务部）</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于澎湃</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13502079676</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300061</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天津市河西区黑牛城道176号</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5</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主持单位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天津市农作物研究所</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楼辰军</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13821345371</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300380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天津市西青区津静公路17公里处</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1374" w:type="dxa"/>
            <w:gridSpan w:val="2"/>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区试承担</w:t>
            </w:r>
          </w:p>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_GB2312" w:hAnsi="仿宋" w:eastAsia="仿宋_GB2312"/>
                <w:b w:val="0"/>
                <w:i w:val="0"/>
                <w:caps w:val="0"/>
                <w:spacing w:val="0"/>
                <w:w w:val="100"/>
                <w:kern w:val="2"/>
                <w:sz w:val="28"/>
                <w:szCs w:val="28"/>
                <w:lang w:val="en-US" w:eastAsia="zh-CN" w:bidi="ar-SA"/>
              </w:rPr>
            </w:pPr>
            <w:r>
              <w:rPr>
                <w:rStyle w:val="8"/>
                <w:rFonts w:eastAsia="仿宋_GB2312"/>
                <w:b w:val="0"/>
                <w:i w:val="0"/>
                <w:caps w:val="0"/>
                <w:spacing w:val="0"/>
                <w:w w:val="100"/>
                <w:kern w:val="2"/>
                <w:sz w:val="24"/>
                <w:szCs w:val="24"/>
                <w:lang w:val="en-US" w:eastAsia="zh-CN" w:bidi="ar-SA"/>
              </w:rPr>
              <w:t>天津宝坻区农业发展服务中心</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王志强</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13821445283</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301800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宝坻区开元路政信街1号种子部</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天津市优质农产品开发示范中心</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杨永安</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13612043838</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301508</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天津市宁河区东棘坨镇东白闸北</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color w:val="FF000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天津蓟县康恩伟泰种子有限公司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26" w:leftChars="8"/>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郭小丽</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26" w:leftChars="8"/>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13820365216</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26" w:leftChars="8"/>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301900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hint="eastAsia" w:eastAsia="仿宋_GB2312"/>
                <w:b w:val="0"/>
                <w:i w:val="0"/>
                <w:caps w:val="0"/>
                <w:spacing w:val="0"/>
                <w:w w:val="100"/>
                <w:kern w:val="2"/>
                <w:sz w:val="24"/>
                <w:szCs w:val="24"/>
                <w:lang w:val="en-US" w:eastAsia="zh-CN" w:bidi="ar-SA"/>
              </w:rPr>
              <w:t>天津市蓟州区渔阳镇文昌街28号</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天津保农仓农业科技有限公司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吕桂山</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18502689346</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301709</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18"/>
                <w:szCs w:val="18"/>
                <w:lang w:val="en-US" w:eastAsia="zh-CN" w:bidi="ar-SA"/>
              </w:rPr>
            </w:pPr>
            <w:r>
              <w:rPr>
                <w:rStyle w:val="8"/>
                <w:rFonts w:eastAsia="仿宋_GB2312"/>
                <w:b w:val="0"/>
                <w:i w:val="0"/>
                <w:caps w:val="0"/>
                <w:spacing w:val="0"/>
                <w:w w:val="100"/>
                <w:kern w:val="2"/>
                <w:sz w:val="18"/>
                <w:szCs w:val="18"/>
                <w:lang w:val="en-US" w:eastAsia="zh-CN" w:bidi="ar-SA"/>
              </w:rPr>
              <w:t>武清区南蔡村镇张辛庄村北（国家农作物区试站）</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天津中天大地科技有限公司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崔如清</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13752754163</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300384</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18"/>
                <w:szCs w:val="18"/>
                <w:lang w:val="en-US" w:eastAsia="zh-CN" w:bidi="ar-SA"/>
              </w:rPr>
            </w:pPr>
            <w:r>
              <w:rPr>
                <w:rStyle w:val="8"/>
                <w:rFonts w:eastAsia="仿宋_GB2312"/>
                <w:b w:val="0"/>
                <w:i w:val="0"/>
                <w:caps w:val="0"/>
                <w:spacing w:val="0"/>
                <w:w w:val="100"/>
                <w:kern w:val="2"/>
                <w:sz w:val="18"/>
                <w:szCs w:val="18"/>
                <w:lang w:val="en-US" w:eastAsia="zh-CN" w:bidi="ar-SA"/>
              </w:rPr>
              <w:t>天津华苑产业园区（环外）海泰发展三道二号</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天津中天润农科技有限公司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丁建文</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15122069899</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300300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18"/>
                <w:szCs w:val="18"/>
                <w:lang w:val="en-US" w:eastAsia="zh-CN" w:bidi="ar-SA"/>
              </w:rPr>
            </w:pPr>
            <w:r>
              <w:rPr>
                <w:rStyle w:val="8"/>
                <w:rFonts w:eastAsia="仿宋_GB2312"/>
                <w:b w:val="0"/>
                <w:i w:val="0"/>
                <w:caps w:val="0"/>
                <w:spacing w:val="0"/>
                <w:w w:val="100"/>
                <w:kern w:val="2"/>
                <w:sz w:val="18"/>
                <w:szCs w:val="18"/>
                <w:lang w:val="en-US" w:eastAsia="zh-CN" w:bidi="ar-SA"/>
              </w:rPr>
              <w:t>天津自贸试验区（空港经济区）保航路1号</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18"/>
                <w:szCs w:val="18"/>
                <w:lang w:val="en-US" w:eastAsia="zh-CN" w:bidi="ar-SA"/>
              </w:rPr>
            </w:pPr>
            <w:r>
              <w:rPr>
                <w:rStyle w:val="8"/>
                <w:rFonts w:eastAsia="仿宋_GB2312"/>
                <w:b w:val="0"/>
                <w:i w:val="0"/>
                <w:caps w:val="0"/>
                <w:spacing w:val="0"/>
                <w:w w:val="100"/>
                <w:kern w:val="2"/>
                <w:sz w:val="18"/>
                <w:szCs w:val="18"/>
                <w:lang w:val="en-US" w:eastAsia="zh-CN" w:bidi="ar-SA"/>
              </w:rPr>
              <w:t>由主持单位负责发放</w:t>
            </w:r>
          </w:p>
        </w:tc>
        <w:tc>
          <w:tcPr>
            <w:tcW w:w="1374" w:type="dxa"/>
            <w:gridSpan w:val="2"/>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color w:val="FF000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天津科益农农业技术有限公司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张艳红</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default" w:eastAsia="仿宋_GB2312"/>
                <w:b w:val="0"/>
                <w:i w:val="0"/>
                <w:caps w:val="0"/>
                <w:spacing w:val="0"/>
                <w:w w:val="100"/>
                <w:kern w:val="2"/>
                <w:sz w:val="24"/>
                <w:szCs w:val="24"/>
                <w:lang w:val="en-US" w:eastAsia="zh-CN" w:bidi="ar-SA"/>
              </w:rPr>
            </w:pPr>
            <w:r>
              <w:rPr>
                <w:rStyle w:val="8"/>
                <w:rFonts w:hint="eastAsia"/>
                <w:b w:val="0"/>
                <w:i w:val="0"/>
                <w:caps w:val="0"/>
                <w:spacing w:val="0"/>
                <w:w w:val="100"/>
                <w:kern w:val="2"/>
                <w:sz w:val="24"/>
                <w:szCs w:val="24"/>
                <w:lang w:val="en-US" w:eastAsia="zh-CN" w:bidi="ar-SA"/>
              </w:rPr>
              <w:t>13821907707</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301700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天津市武清区大碱厂镇大碱厂村北</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1</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eastAsia="仿宋_GB2312"/>
                <w:b w:val="0"/>
                <w:i w:val="0"/>
                <w:caps w:val="0"/>
                <w:spacing w:val="0"/>
                <w:w w:val="100"/>
                <w:kern w:val="2"/>
                <w:sz w:val="21"/>
                <w:szCs w:val="21"/>
                <w:lang w:val="en-US" w:eastAsia="zh-CN" w:bidi="ar-SA"/>
              </w:rPr>
            </w:pPr>
            <w:r>
              <w:rPr>
                <w:rStyle w:val="8"/>
                <w:rFonts w:eastAsia="仿宋_GB2312"/>
                <w:b w:val="0"/>
                <w:i w:val="0"/>
                <w:caps w:val="0"/>
                <w:spacing w:val="0"/>
                <w:w w:val="100"/>
                <w:kern w:val="2"/>
                <w:sz w:val="21"/>
                <w:szCs w:val="21"/>
                <w:lang w:val="en-US" w:eastAsia="zh-CN" w:bidi="ar-SA"/>
              </w:rPr>
              <w:t>品尝承担单位</w:t>
            </w:r>
          </w:p>
        </w:tc>
      </w:tr>
    </w:tbl>
    <w:p>
      <w:pPr>
        <w:snapToGrid w:val="0"/>
        <w:spacing w:before="0" w:beforeAutospacing="0" w:after="0" w:afterAutospacing="0" w:line="560" w:lineRule="exact"/>
        <w:jc w:val="both"/>
        <w:textAlignment w:val="baseline"/>
        <w:rPr>
          <w:rStyle w:val="8"/>
          <w:rFonts w:eastAsia="方正小标宋简体"/>
          <w:b w:val="0"/>
          <w:i w:val="0"/>
          <w:caps w:val="0"/>
          <w:spacing w:val="0"/>
          <w:w w:val="100"/>
          <w:kern w:val="2"/>
          <w:sz w:val="32"/>
          <w:szCs w:val="32"/>
          <w:lang w:val="en-US" w:eastAsia="zh-CN" w:bidi="ar-SA"/>
        </w:rPr>
      </w:pPr>
      <w:r>
        <w:rPr>
          <w:rStyle w:val="8"/>
          <w:rFonts w:eastAsia="黑体"/>
          <w:b w:val="0"/>
          <w:i w:val="0"/>
          <w:caps w:val="0"/>
          <w:color w:val="000000"/>
          <w:spacing w:val="0"/>
          <w:w w:val="100"/>
          <w:kern w:val="2"/>
          <w:sz w:val="32"/>
          <w:szCs w:val="32"/>
          <w:lang w:val="en-US" w:eastAsia="zh-CN" w:bidi="ar-SA"/>
        </w:rPr>
        <w:t>附件</w:t>
      </w:r>
      <w:r>
        <w:rPr>
          <w:rStyle w:val="8"/>
          <w:rFonts w:eastAsia="方正小标宋简体"/>
          <w:b w:val="0"/>
          <w:i w:val="0"/>
          <w:caps w:val="0"/>
          <w:spacing w:val="0"/>
          <w:w w:val="100"/>
          <w:kern w:val="2"/>
          <w:sz w:val="32"/>
          <w:szCs w:val="32"/>
          <w:lang w:val="en-US" w:eastAsia="zh-CN" w:bidi="ar-SA"/>
        </w:rPr>
        <w:t>5</w:t>
      </w:r>
    </w:p>
    <w:tbl>
      <w:tblPr>
        <w:tblStyle w:val="5"/>
        <w:tblW w:w="14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9"/>
        <w:gridCol w:w="1099"/>
        <w:gridCol w:w="1140"/>
        <w:gridCol w:w="1200"/>
        <w:gridCol w:w="1599"/>
        <w:gridCol w:w="1040"/>
        <w:gridCol w:w="1060"/>
        <w:gridCol w:w="1519"/>
        <w:gridCol w:w="1539"/>
        <w:gridCol w:w="13"/>
        <w:gridCol w:w="1134"/>
        <w:gridCol w:w="53"/>
        <w:gridCol w:w="1040"/>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4049" w:type="dxa"/>
            <w:gridSpan w:val="14"/>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8"/>
                <w:rFonts w:eastAsia="仿宋"/>
                <w:b/>
                <w:i w:val="0"/>
                <w:caps w:val="0"/>
                <w:color w:val="000000"/>
                <w:spacing w:val="0"/>
                <w:w w:val="100"/>
                <w:kern w:val="2"/>
                <w:sz w:val="28"/>
                <w:lang w:val="en-US" w:eastAsia="zh-CN" w:bidi="ar-SA"/>
              </w:rPr>
            </w:pPr>
            <w:r>
              <w:rPr>
                <w:rStyle w:val="8"/>
                <w:rFonts w:eastAsia="方正小标宋简体"/>
                <w:b w:val="0"/>
                <w:i w:val="0"/>
                <w:caps w:val="0"/>
                <w:spacing w:val="0"/>
                <w:w w:val="100"/>
                <w:kern w:val="2"/>
                <w:sz w:val="32"/>
                <w:szCs w:val="32"/>
                <w:lang w:val="en-US" w:eastAsia="zh-CN" w:bidi="ar-SA"/>
              </w:rPr>
              <w:t>申请者自主开展品种DUS测试方案报备表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049" w:type="dxa"/>
            <w:gridSpan w:val="1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一、申请者基本信息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81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单位名称</w:t>
            </w:r>
          </w:p>
        </w:tc>
        <w:tc>
          <w:tcPr>
            <w:tcW w:w="3839"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地址</w:t>
            </w:r>
          </w:p>
        </w:tc>
        <w:tc>
          <w:tcPr>
            <w:tcW w:w="3071"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1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联系人</w:t>
            </w:r>
          </w:p>
        </w:tc>
        <w:tc>
          <w:tcPr>
            <w:tcW w:w="2127"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81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手机</w:t>
            </w:r>
          </w:p>
        </w:tc>
        <w:tc>
          <w:tcPr>
            <w:tcW w:w="3839"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电话</w:t>
            </w:r>
          </w:p>
        </w:tc>
        <w:tc>
          <w:tcPr>
            <w:tcW w:w="3071"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1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E-mail</w:t>
            </w:r>
          </w:p>
        </w:tc>
        <w:tc>
          <w:tcPr>
            <w:tcW w:w="2127"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049" w:type="dxa"/>
            <w:gridSpan w:val="1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二、待测品种信息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序号</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植物种类</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品种名称</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品种类型</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申请审定区域</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适种区域</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近似品种名称</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技术标准</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测试地点</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测试时间</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测试员</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14049" w:type="dxa"/>
            <w:gridSpan w:val="14"/>
            <w:vMerge w:val="restart"/>
            <w:tcBorders>
              <w:top w:val="single" w:color="000000" w:sz="4" w:space="0"/>
              <w:left w:val="single" w:color="000000" w:sz="4" w:space="0"/>
              <w:bottom w:val="nil"/>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三、申请者承诺：我承诺以上填报信息真实可靠，愿意接受相关监督检查，并承担相应责任。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4049" w:type="dxa"/>
            <w:gridSpan w:val="14"/>
            <w:vMerge w:val="continue"/>
            <w:tcBorders>
              <w:top w:val="single" w:color="000000" w:sz="4" w:space="0"/>
              <w:left w:val="single" w:color="000000" w:sz="4" w:space="0"/>
              <w:bottom w:val="nil"/>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14049" w:type="dxa"/>
            <w:gridSpan w:val="14"/>
            <w:tcBorders>
              <w:top w:val="nil"/>
              <w:left w:val="single" w:color="000000" w:sz="4" w:space="0"/>
              <w:bottom w:val="nil"/>
              <w:right w:val="single" w:color="000000" w:sz="4" w:space="0"/>
            </w:tcBorders>
            <w:vAlign w:val="center"/>
          </w:tcPr>
          <w:p>
            <w:pPr>
              <w:snapToGrid w:val="0"/>
              <w:spacing w:before="0" w:beforeAutospacing="0" w:after="0" w:afterAutospacing="0" w:line="240" w:lineRule="auto"/>
              <w:jc w:val="both"/>
              <w:textAlignment w:val="baseline"/>
              <w:rPr>
                <w:rStyle w:val="8"/>
                <w:rFonts w:eastAsia="仿宋_GB2312"/>
                <w:b w:val="0"/>
                <w:i w:val="0"/>
                <w:caps w:val="0"/>
                <w:spacing w:val="0"/>
                <w:w w:val="100"/>
                <w:kern w:val="2"/>
                <w:sz w:val="24"/>
                <w:szCs w:val="24"/>
                <w:lang w:val="en-US" w:eastAsia="zh-CN" w:bidi="ar-SA"/>
              </w:rPr>
            </w:pPr>
            <w:r>
              <w:rPr>
                <w:rStyle w:val="8"/>
                <w:rFonts w:eastAsia="仿宋_GB2312"/>
                <w:b w:val="0"/>
                <w:i w:val="0"/>
                <w:caps w:val="0"/>
                <w:spacing w:val="0"/>
                <w:w w:val="100"/>
                <w:kern w:val="2"/>
                <w:sz w:val="24"/>
                <w:szCs w:val="24"/>
                <w:lang w:val="en-US" w:eastAsia="zh-CN" w:bidi="ar-SA"/>
              </w:rPr>
              <w:t xml:space="preserve">                                                          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4049" w:type="dxa"/>
            <w:gridSpan w:val="14"/>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eastAsia="等线"/>
                <w:b w:val="0"/>
                <w:i w:val="0"/>
                <w:caps w:val="0"/>
                <w:color w:val="000000"/>
                <w:spacing w:val="0"/>
                <w:w w:val="100"/>
                <w:kern w:val="0"/>
                <w:sz w:val="24"/>
                <w:szCs w:val="24"/>
                <w:lang w:val="en-US" w:eastAsia="zh-CN" w:bidi="ar-SA"/>
              </w:rPr>
            </w:pPr>
            <w:r>
              <w:rPr>
                <w:rStyle w:val="8"/>
                <w:rFonts w:eastAsia="等线"/>
                <w:b w:val="0"/>
                <w:i w:val="0"/>
                <w:caps w:val="0"/>
                <w:color w:val="000000"/>
                <w:spacing w:val="0"/>
                <w:w w:val="100"/>
                <w:kern w:val="0"/>
                <w:sz w:val="24"/>
                <w:szCs w:val="24"/>
                <w:lang w:val="en-US" w:eastAsia="zh-CN" w:bidi="ar-SA"/>
              </w:rPr>
              <w:t xml:space="preserve">                                                           </w:t>
            </w:r>
            <w:r>
              <w:rPr>
                <w:rStyle w:val="8"/>
                <w:rFonts w:eastAsia="仿宋_GB2312"/>
                <w:b w:val="0"/>
                <w:i w:val="0"/>
                <w:caps w:val="0"/>
                <w:spacing w:val="0"/>
                <w:w w:val="100"/>
                <w:kern w:val="2"/>
                <w:sz w:val="24"/>
                <w:szCs w:val="24"/>
                <w:lang w:val="en-US" w:eastAsia="zh-CN" w:bidi="ar-SA"/>
              </w:rPr>
              <w:t xml:space="preserve">                            年    月    日</w:t>
            </w:r>
          </w:p>
        </w:tc>
      </w:tr>
    </w:tbl>
    <w:p>
      <w:pPr>
        <w:snapToGrid w:val="0"/>
        <w:spacing w:before="0" w:beforeAutospacing="0" w:after="0" w:afterAutospacing="0" w:line="520" w:lineRule="exact"/>
        <w:jc w:val="both"/>
        <w:textAlignment w:val="baseline"/>
        <w:rPr>
          <w:rStyle w:val="8"/>
          <w:rFonts w:eastAsia="仿宋_GB2312"/>
          <w:b w:val="0"/>
          <w:i w:val="0"/>
          <w:caps w:val="0"/>
          <w:spacing w:val="0"/>
          <w:w w:val="100"/>
          <w:kern w:val="2"/>
          <w:sz w:val="28"/>
          <w:szCs w:val="28"/>
          <w:lang w:val="en-US" w:eastAsia="zh-CN" w:bidi="ar-SA"/>
        </w:rPr>
        <w:sectPr>
          <w:footerReference r:id="rId6" w:type="default"/>
          <w:footerReference r:id="rId7" w:type="even"/>
          <w:pgSz w:w="16838" w:h="11906"/>
          <w:pgMar w:top="1797" w:right="1440" w:bottom="1797" w:left="1168" w:header="680" w:footer="680" w:gutter="0"/>
          <w:lnNumType w:countBy="0"/>
          <w:cols w:space="425" w:num="1"/>
          <w:vAlign w:val="top"/>
          <w:docGrid w:linePitch="435" w:charSpace="0"/>
        </w:sectPr>
      </w:pPr>
    </w:p>
    <w:p>
      <w:pPr>
        <w:tabs>
          <w:tab w:val="left" w:pos="1531"/>
        </w:tabs>
        <w:snapToGrid/>
        <w:spacing w:before="0" w:beforeAutospacing="0" w:after="0" w:afterAutospacing="0" w:line="860" w:lineRule="exact"/>
        <w:jc w:val="both"/>
        <w:textAlignment w:val="center"/>
        <w:rPr>
          <w:rStyle w:val="8"/>
          <w:rFonts w:eastAsia="仿宋_GB2312"/>
          <w:b w:val="0"/>
          <w:i w:val="0"/>
          <w:caps w:val="0"/>
          <w:spacing w:val="0"/>
          <w:w w:val="100"/>
          <w:kern w:val="2"/>
          <w:sz w:val="32"/>
          <w:lang w:val="en-US" w:eastAsia="zh-CN" w:bidi="ar-SA"/>
        </w:rPr>
      </w:pPr>
    </w:p>
    <w:sectPr>
      <w:footerReference r:id="rId8" w:type="default"/>
      <w:footerReference r:id="rId9" w:type="even"/>
      <w:pgSz w:w="11907" w:h="16840"/>
      <w:pgMar w:top="2098" w:right="1474" w:bottom="1985" w:left="1588" w:header="0" w:footer="1498" w:gutter="0"/>
      <w:lnNumType w:countBy="0"/>
      <w:cols w:space="425" w:num="1"/>
      <w:vAlign w:val="top"/>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firstLine="360"/>
      <w:jc w:val="right"/>
      <w:textAlignment w:val="baseline"/>
      <w:rPr>
        <w:rStyle w:val="8"/>
        <w:rFonts w:ascii="宋体" w:hAnsi="宋体" w:eastAsia="宋体"/>
        <w:kern w:val="2"/>
        <w:sz w:val="28"/>
        <w:szCs w:val="28"/>
        <w:lang w:val="en-US" w:eastAsia="zh-CN" w:bidi="ar-SA"/>
      </w:rPr>
    </w:pPr>
    <w:r>
      <w:rPr>
        <w:rStyle w:val="8"/>
        <w:rFonts w:eastAsia="仿宋_GB2312"/>
        <w:kern w:val="2"/>
        <w:sz w:val="28"/>
        <w:lang w:val="en-US" w:eastAsia="zh-CN" w:bidi="ar-SA"/>
      </w:rPr>
      <w:pict>
        <v:shape id="_x0000_s4097" o:spid="_x0000_s4097" o:spt="202" type="#_x0000_t202" style="position:absolute;left:0pt;margin-top:0pt;height:144pt;width:144pt;mso-position-horizontal:outside;mso-position-horizontal-relative:margin;z-index:251660288;mso-width-relative:page;mso-height-relative:page;" filled="f" stroked="f" coordsize="21600,21600">
          <v:path/>
          <v:fill on="f" focussize="0,0"/>
          <v:stroke on="f" weight="1.25pt"/>
          <v:imagedata o:title=""/>
          <o:lock v:ext="edit"/>
          <v:textbox inset="0mm,0mm,0mm,0mm">
            <w:txbxContent>
              <w:p>
                <w:pPr>
                  <w:pStyle w:val="3"/>
                  <w:widowControl/>
                  <w:snapToGrid w:val="0"/>
                  <w:ind w:right="360" w:firstLine="360"/>
                  <w:jc w:val="right"/>
                  <w:textAlignment w:val="baseline"/>
                  <w:rPr>
                    <w:rStyle w:val="8"/>
                    <w:rFonts w:eastAsia="仿宋_GB2312"/>
                    <w:kern w:val="2"/>
                    <w:sz w:val="18"/>
                    <w:lang w:val="en-US" w:eastAsia="zh-CN" w:bidi="ar-SA"/>
                  </w:rPr>
                </w:pPr>
                <w:r>
                  <w:rPr>
                    <w:rStyle w:val="17"/>
                    <w:rFonts w:ascii="宋体" w:hAnsi="宋体" w:eastAsia="仿宋_GB2312"/>
                    <w:kern w:val="2"/>
                    <w:sz w:val="28"/>
                    <w:szCs w:val="28"/>
                    <w:lang w:val="en-US" w:eastAsia="zh-CN" w:bidi="ar-SA"/>
                  </w:rPr>
                  <w:t>——</w:t>
                </w:r>
              </w:p>
              <w:p>
                <w:pPr>
                  <w:widowControl/>
                  <w:tabs>
                    <w:tab w:val="center" w:pos="4153"/>
                    <w:tab w:val="right" w:pos="8306"/>
                  </w:tabs>
                  <w:ind w:right="360" w:firstLine="360"/>
                  <w:jc w:val="both"/>
                  <w:textAlignment w:val="baseline"/>
                  <w:rPr>
                    <w:rStyle w:val="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firstLine="8120" w:firstLineChars="2900"/>
      <w:jc w:val="both"/>
      <w:textAlignment w:val="baseline"/>
      <w:rPr>
        <w:rStyle w:val="8"/>
        <w:rFonts w:ascii="宋体" w:hAnsi="宋体" w:eastAsia="宋体"/>
        <w:kern w:val="2"/>
        <w:sz w:val="28"/>
        <w:szCs w:val="28"/>
        <w:lang w:val="en-US" w:eastAsia="zh-CN" w:bidi="ar-SA"/>
      </w:rPr>
    </w:pPr>
    <w:r>
      <w:rPr>
        <w:rStyle w:val="8"/>
        <w:rFonts w:eastAsia="仿宋_GB2312"/>
        <w:kern w:val="2"/>
        <w:sz w:val="28"/>
        <w:lang w:val="en-US" w:eastAsia="zh-CN" w:bidi="ar-SA"/>
      </w:rPr>
      <w:pict>
        <v:shape id="_x0000_s4098" o:spid="_x0000_s4098" o:spt="202" type="#_x0000_t202" style="position:absolute;left:0pt;margin-top:0pt;height:144pt;width:144pt;mso-position-horizontal:outside;mso-position-horizontal-relative:margin;z-index:251660288;mso-width-relative:page;mso-height-relative:page;" filled="f" stroked="f" coordsize="21600,21600">
          <v:path/>
          <v:fill on="f" focussize="0,0"/>
          <v:stroke on="f" weight="1.25pt"/>
          <v:imagedata o:title=""/>
          <o:lock v:ext="edit"/>
          <v:textbox inset="0mm,0mm,0mm,0mm">
            <w:txbxContent>
              <w:p>
                <w:pPr>
                  <w:pStyle w:val="3"/>
                  <w:widowControl/>
                  <w:snapToGrid w:val="0"/>
                  <w:ind w:right="360"/>
                  <w:jc w:val="both"/>
                  <w:textAlignment w:val="baseline"/>
                  <w:rPr>
                    <w:rStyle w:val="8"/>
                    <w:rFonts w:eastAsia="仿宋_GB2312"/>
                    <w:kern w:val="2"/>
                    <w:sz w:val="18"/>
                    <w:lang w:val="en-US" w:eastAsia="zh-CN" w:bidi="ar-SA"/>
                  </w:rPr>
                </w:pPr>
                <w:r>
                  <w:rPr>
                    <w:rStyle w:val="17"/>
                    <w:rFonts w:ascii="宋体" w:hAnsi="宋体" w:eastAsia="仿宋_GB2312"/>
                    <w:kern w:val="2"/>
                    <w:sz w:val="28"/>
                    <w:szCs w:val="28"/>
                    <w:lang w:val="en-US" w:eastAsia="zh-CN" w:bidi="ar-SA"/>
                  </w:rPr>
                  <w:t>——</w:t>
                </w:r>
              </w:p>
              <w:p>
                <w:pPr>
                  <w:widowControl/>
                  <w:tabs>
                    <w:tab w:val="center" w:pos="4153"/>
                    <w:tab w:val="right" w:pos="8306"/>
                  </w:tabs>
                  <w:ind w:right="360" w:firstLine="360"/>
                  <w:jc w:val="both"/>
                  <w:textAlignment w:val="baseline"/>
                  <w:rPr>
                    <w:rStyle w:val="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eastAsia="仿宋_GB2312"/>
        <w:kern w:val="2"/>
        <w:sz w:val="18"/>
        <w:lang w:val="en-US" w:eastAsia="zh-CN" w:bidi="ar-SA"/>
      </w:rPr>
    </w:pPr>
    <w:r>
      <w:rPr>
        <w:rStyle w:val="8"/>
        <w:rFonts w:eastAsia="仿宋_GB2312"/>
        <w:kern w:val="2"/>
        <w:sz w:val="18"/>
        <w:lang w:val="en-US" w:eastAsia="zh-CN" w:bidi="ar-SA"/>
      </w:rPr>
      <w:pict>
        <v:shape id="_x0000_s4099" o:spid="_x0000_s4099" o:spt="202" type="#_x0000_t202" style="position:absolute;left:0pt;margin-left:366.85pt;margin-top:0pt;height:18.15pt;width:35.05pt;mso-position-horizontal-relative:margin;z-index:251659264;mso-width-relative:page;mso-height-relative:page;" filled="f" stroked="f" coordsize="21600,21600">
          <v:path/>
          <v:fill on="f" focussize="0,0"/>
          <v:stroke on="f"/>
          <v:imagedata o:title=""/>
          <o:lock v:ext="edit"/>
          <v:textbox inset="0mm,0mm,0mm,0mm">
            <w:txbxContent>
              <w:p>
                <w:pPr>
                  <w:snapToGrid w:val="0"/>
                  <w:jc w:val="both"/>
                  <w:textAlignment w:val="baseline"/>
                  <w:rPr>
                    <w:rStyle w:val="8"/>
                    <w:rFonts w:ascii="宋体" w:hAnsi="宋体" w:eastAsia="宋体"/>
                    <w:kern w:val="2"/>
                    <w:sz w:val="28"/>
                    <w:szCs w:val="28"/>
                    <w:lang w:val="en-US" w:eastAsia="zh-CN" w:bidi="ar-SA"/>
                  </w:rPr>
                </w:pPr>
              </w:p>
              <w:p>
                <w:pPr>
                  <w:widowControl/>
                  <w:tabs>
                    <w:tab w:val="center" w:pos="4153"/>
                    <w:tab w:val="right" w:pos="8306"/>
                  </w:tabs>
                  <w:ind w:right="360" w:firstLine="360"/>
                  <w:jc w:val="both"/>
                  <w:textAlignment w:val="baseline"/>
                  <w:rPr>
                    <w:rStyle w:val="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eastAsia="仿宋_GB2312"/>
        <w:kern w:val="2"/>
        <w:sz w:val="18"/>
        <w:lang w:val="en-US" w:eastAsia="zh-CN" w:bidi="ar-SA"/>
      </w:rPr>
    </w:pPr>
    <w:r>
      <w:rPr>
        <w:rStyle w:val="8"/>
        <w:rFonts w:eastAsia="仿宋_GB2312"/>
        <w:kern w:val="2"/>
        <w:sz w:val="18"/>
        <w:lang w:bidi="ar-SA"/>
      </w:rPr>
      <w:pict>
        <v:shape id="_x0000_s4100" o:spid="_x0000_s4100" o:spt="202" type="#_x0000_t202" style="position:absolute;left:0pt;margin-left:11.4pt;margin-top:-1.5pt;height:21.75pt;width:35.05pt;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8"/>
                    <w:rFonts w:ascii="宋体" w:hAnsi="宋体" w:eastAsia="宋体"/>
                    <w:kern w:val="2"/>
                    <w:sz w:val="28"/>
                    <w:szCs w:val="28"/>
                    <w:lang w:val="en-US" w:eastAsia="zh-CN" w:bidi="ar-SA"/>
                  </w:rPr>
                </w:pPr>
              </w:p>
              <w:p>
                <w:pPr>
                  <w:widowControl/>
                  <w:tabs>
                    <w:tab w:val="center" w:pos="4153"/>
                    <w:tab w:val="right" w:pos="8306"/>
                  </w:tabs>
                  <w:ind w:right="360" w:firstLine="360"/>
                  <w:jc w:val="both"/>
                  <w:textAlignment w:val="baseline"/>
                  <w:rPr>
                    <w:rStyle w:val="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eastAsia="仿宋_GB2312"/>
        <w:kern w:val="2"/>
        <w:sz w:val="18"/>
        <w:lang w:val="en-US" w:eastAsia="zh-CN" w:bidi="ar-SA"/>
      </w:rPr>
    </w:pPr>
    <w:r>
      <w:rPr>
        <w:rStyle w:val="8"/>
        <w:rFonts w:eastAsia="仿宋_GB2312"/>
        <w:kern w:val="2"/>
        <w:sz w:val="18"/>
        <w:lang w:val="en-US" w:eastAsia="zh-CN" w:bidi="ar-SA"/>
      </w:rPr>
      <w:pict>
        <v:shape id="_x0000_s4101" o:spid="_x0000_s4101"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8"/>
                    <w:rFonts w:eastAsia="仿宋_GB2312"/>
                    <w:kern w:val="2"/>
                    <w:sz w:val="18"/>
                    <w:lang w:val="en-US" w:eastAsia="zh-CN" w:bidi="ar-SA"/>
                  </w:rPr>
                </w:pPr>
              </w:p>
              <w:p>
                <w:pPr>
                  <w:widowControl/>
                  <w:textAlignment w:val="baseline"/>
                  <w:rPr>
                    <w:rStyle w:val="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eastAsia="仿宋_GB2312"/>
        <w:kern w:val="2"/>
        <w:sz w:val="18"/>
        <w:lang w:val="en-US" w:eastAsia="zh-CN" w:bidi="ar-SA"/>
      </w:rPr>
    </w:pPr>
    <w:r>
      <w:rPr>
        <w:rStyle w:val="8"/>
        <w:rFonts w:eastAsia="仿宋_GB2312"/>
        <w:kern w:val="2"/>
        <w:sz w:val="18"/>
        <w:lang w:val="en-US" w:eastAsia="zh-CN" w:bidi="ar-SA"/>
      </w:rPr>
      <w:pict>
        <v:shape id="_x0000_s4102" o:spid="_x0000_s4102"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8"/>
                    <w:rFonts w:eastAsia="仿宋_GB2312"/>
                    <w:kern w:val="2"/>
                    <w:sz w:val="18"/>
                    <w:lang w:val="en-US" w:eastAsia="zh-CN" w:bidi="ar-SA"/>
                  </w:rPr>
                </w:pPr>
              </w:p>
              <w:p>
                <w:pPr>
                  <w:widowControl/>
                  <w:textAlignment w:val="baseline"/>
                  <w:rPr>
                    <w:rStyle w:val="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8"/>
        <w:rFonts w:eastAsia="仿宋_GB2312"/>
        <w:kern w:val="2"/>
        <w:sz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evenAndOddHeaders w:val="1"/>
  <w:displayHorizontalDrawingGridEvery w:val="0"/>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D454DAB"/>
    <w:rsid w:val="1220668E"/>
    <w:rsid w:val="1BC2693E"/>
    <w:rsid w:val="1ED82EA2"/>
    <w:rsid w:val="22C93C97"/>
    <w:rsid w:val="2E802A8A"/>
    <w:rsid w:val="304C09E5"/>
    <w:rsid w:val="3AA065C9"/>
    <w:rsid w:val="3AC32CD9"/>
    <w:rsid w:val="3D1E11BB"/>
    <w:rsid w:val="442A7CE1"/>
    <w:rsid w:val="578D3DD9"/>
    <w:rsid w:val="5F1A7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jc w:val="both"/>
      <w:textAlignment w:val="baseline"/>
    </w:pPr>
    <w:rPr>
      <w:rFonts w:ascii="Times New Roman" w:hAnsi="Times New Roman" w:eastAsia="仿宋_GB2312" w:cstheme="minorBidi"/>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11"/>
    <w:qFormat/>
    <w:uiPriority w:val="0"/>
    <w:pPr>
      <w:ind w:left="100" w:leftChars="2500"/>
      <w:jc w:val="both"/>
      <w:textAlignment w:val="baseline"/>
    </w:pPr>
  </w:style>
  <w:style w:type="paragraph" w:styleId="3">
    <w:name w:val="footer"/>
    <w:basedOn w:val="1"/>
    <w:link w:val="14"/>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styleId="4">
    <w:name w:val="header"/>
    <w:basedOn w:val="1"/>
    <w:link w:val="15"/>
    <w:qFormat/>
    <w:uiPriority w:val="0"/>
    <w:pPr>
      <w:pBdr>
        <w:bottom w:val="single" w:color="000000" w:sz="6" w:space="1"/>
      </w:pBdr>
      <w:tabs>
        <w:tab w:val="center" w:pos="4153"/>
        <w:tab w:val="right" w:pos="8306"/>
      </w:tabs>
      <w:snapToGrid w:val="0"/>
      <w:jc w:val="center"/>
      <w:textAlignment w:val="baseline"/>
    </w:pPr>
    <w:rPr>
      <w:rFonts w:eastAsia="仿宋_GB2312"/>
      <w:kern w:val="2"/>
      <w:sz w:val="18"/>
      <w:lang w:val="en-US" w:eastAsia="zh-CN" w:bidi="ar-SA"/>
    </w:rPr>
  </w:style>
  <w:style w:type="character" w:styleId="7">
    <w:name w:val="Emphasis"/>
    <w:basedOn w:val="8"/>
    <w:link w:val="1"/>
    <w:qFormat/>
    <w:uiPriority w:val="0"/>
    <w:rPr>
      <w:i/>
      <w:iCs/>
    </w:rPr>
  </w:style>
  <w:style w:type="character" w:customStyle="1" w:styleId="8">
    <w:name w:val="NormalCharacter"/>
    <w:link w:val="1"/>
    <w:qFormat/>
    <w:uiPriority w:val="0"/>
  </w:style>
  <w:style w:type="character" w:styleId="9">
    <w:name w:val="Hyperlink"/>
    <w:basedOn w:val="8"/>
    <w:link w:val="1"/>
    <w:qFormat/>
    <w:uiPriority w:val="0"/>
    <w:rPr>
      <w:color w:val="0000FF"/>
      <w:u w:val="single"/>
    </w:rPr>
  </w:style>
  <w:style w:type="table" w:customStyle="1" w:styleId="10">
    <w:name w:val="TableNormal"/>
    <w:qFormat/>
    <w:uiPriority w:val="0"/>
  </w:style>
  <w:style w:type="character" w:customStyle="1" w:styleId="11">
    <w:name w:val="UserStyle_0"/>
    <w:basedOn w:val="8"/>
    <w:link w:val="2"/>
    <w:semiHidden/>
    <w:qFormat/>
    <w:uiPriority w:val="0"/>
    <w:rPr>
      <w:rFonts w:eastAsia="仿宋_GB2312"/>
      <w:kern w:val="2"/>
      <w:sz w:val="32"/>
    </w:rPr>
  </w:style>
  <w:style w:type="paragraph" w:customStyle="1" w:styleId="12">
    <w:name w:val="Acetate"/>
    <w:basedOn w:val="1"/>
    <w:link w:val="13"/>
    <w:qFormat/>
    <w:uiPriority w:val="0"/>
    <w:pPr>
      <w:jc w:val="both"/>
      <w:textAlignment w:val="baseline"/>
    </w:pPr>
    <w:rPr>
      <w:rFonts w:eastAsia="仿宋_GB2312"/>
      <w:kern w:val="2"/>
      <w:sz w:val="16"/>
      <w:szCs w:val="16"/>
      <w:lang w:val="en-US" w:eastAsia="zh-CN" w:bidi="ar-SA"/>
    </w:rPr>
  </w:style>
  <w:style w:type="character" w:customStyle="1" w:styleId="13">
    <w:name w:val="UserStyle_1"/>
    <w:basedOn w:val="8"/>
    <w:link w:val="12"/>
    <w:semiHidden/>
    <w:qFormat/>
    <w:uiPriority w:val="0"/>
    <w:rPr>
      <w:rFonts w:eastAsia="仿宋_GB2312"/>
      <w:kern w:val="2"/>
      <w:sz w:val="16"/>
      <w:szCs w:val="16"/>
    </w:rPr>
  </w:style>
  <w:style w:type="character" w:customStyle="1" w:styleId="14">
    <w:name w:val="UserStyle_2"/>
    <w:basedOn w:val="8"/>
    <w:link w:val="3"/>
    <w:qFormat/>
    <w:uiPriority w:val="0"/>
    <w:rPr>
      <w:rFonts w:eastAsia="仿宋_GB2312"/>
      <w:kern w:val="2"/>
      <w:sz w:val="18"/>
    </w:rPr>
  </w:style>
  <w:style w:type="character" w:customStyle="1" w:styleId="15">
    <w:name w:val="UserStyle_3"/>
    <w:basedOn w:val="8"/>
    <w:link w:val="4"/>
    <w:qFormat/>
    <w:uiPriority w:val="0"/>
    <w:rPr>
      <w:rFonts w:eastAsia="仿宋_GB2312"/>
      <w:kern w:val="2"/>
      <w:sz w:val="18"/>
    </w:rPr>
  </w:style>
  <w:style w:type="paragraph" w:customStyle="1" w:styleId="16">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17">
    <w:name w:val="PageNumber"/>
    <w:basedOn w:val="8"/>
    <w:link w:val="1"/>
    <w:qFormat/>
    <w:uiPriority w:val="0"/>
  </w:style>
  <w:style w:type="paragraph" w:customStyle="1" w:styleId="18">
    <w:name w:val="UserStyle_4"/>
    <w:basedOn w:val="1"/>
    <w:qFormat/>
    <w:uiPriority w:val="0"/>
    <w:pPr>
      <w:ind w:firstLine="474"/>
      <w:jc w:val="both"/>
      <w:textAlignment w:val="baseline"/>
    </w:pPr>
  </w:style>
  <w:style w:type="paragraph" w:customStyle="1" w:styleId="19">
    <w:name w:val="UserStyle_5"/>
    <w:basedOn w:val="1"/>
    <w:qFormat/>
    <w:uiPriority w:val="0"/>
    <w:pPr>
      <w:jc w:val="both"/>
      <w:textAlignment w:val="baseline"/>
    </w:pPr>
    <w:rPr>
      <w:rFonts w:eastAsia="宋体"/>
      <w:kern w:val="2"/>
      <w:sz w:val="21"/>
      <w:szCs w:val="24"/>
      <w:lang w:val="en-US" w:eastAsia="zh-CN" w:bidi="ar-SA"/>
    </w:rPr>
  </w:style>
  <w:style w:type="paragraph" w:customStyle="1" w:styleId="20">
    <w:name w:val="UserStyle_6"/>
    <w:basedOn w:val="1"/>
    <w:qFormat/>
    <w:uiPriority w:val="0"/>
    <w:pPr>
      <w:ind w:firstLine="474"/>
      <w:jc w:val="both"/>
      <w:textAlignment w:val="baseline"/>
    </w:pPr>
  </w:style>
  <w:style w:type="paragraph" w:customStyle="1" w:styleId="21">
    <w:name w:val="UserStyle_7"/>
    <w:qFormat/>
    <w:uiPriority w:val="0"/>
    <w:pPr>
      <w:textAlignment w:val="baseline"/>
    </w:pPr>
    <w:rPr>
      <w:rFonts w:ascii="Times New Roman" w:hAnsi="Times New Roman" w:eastAsia="宋体"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2022-03-15T05:44:00Z</dcterms:created>
  <dc:creator>Dell</dc:creator>
  <cp:lastModifiedBy>85°C</cp:lastModifiedBy>
  <dcterms:modified xsi:type="dcterms:W3CDTF">2022-03-17T05:28:46Z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CCE9327C5C6D4754A476C69C116373A1</vt:lpwstr>
  </property>
</Properties>
</file>