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1FC6C">
      <w:pPr>
        <w:pStyle w:val="13"/>
        <w:ind w:firstLine="0" w:firstLineChars="0"/>
        <w:rPr>
          <w:rFonts w:hint="eastAsia" w:ascii="Times New Roman" w:hAnsi="Times New Roman" w:eastAsia="黑体"/>
          <w:color w:val="auto"/>
          <w:highlight w:val="none"/>
          <w:lang w:val="en-US" w:eastAsia="zh-CN"/>
        </w:rPr>
      </w:pPr>
      <w:r>
        <w:rPr>
          <w:rFonts w:ascii="Times New Roman" w:hAnsi="Times New Roman" w:eastAsia="黑体"/>
          <w:color w:val="auto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highlight w:val="none"/>
          <w:lang w:val="en-US" w:eastAsia="zh-CN"/>
        </w:rPr>
        <w:t>1</w:t>
      </w:r>
    </w:p>
    <w:p w14:paraId="198DED2E">
      <w:pPr>
        <w:pStyle w:val="13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bidi="ar"/>
        </w:rPr>
        <w:t>2025年天津市高素质农民培育市级培训班安排表</w:t>
      </w:r>
    </w:p>
    <w:tbl>
      <w:tblPr>
        <w:tblStyle w:val="10"/>
        <w:tblW w:w="1395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1760"/>
        <w:gridCol w:w="1920"/>
        <w:gridCol w:w="2380"/>
        <w:gridCol w:w="1280"/>
        <w:gridCol w:w="2200"/>
      </w:tblGrid>
      <w:tr w14:paraId="5DE37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0DA3F"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培训班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628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培训日期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B82B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培训地点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B85C"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承担机构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6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培训</w:t>
            </w:r>
          </w:p>
          <w:p w14:paraId="27D7E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人数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09E2E"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 w14:paraId="720B2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B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新型经营主体数字化技能应用能力提升专题培训班（智慧农业）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F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9.8-9.19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5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天津市农业科学院现代农业科技创新基地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85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天津市农业科学院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E1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40人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8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3DCDB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88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农机手技能提升培训班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8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9.11-9.16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7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天津市农业广播电视学校大港培训基地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B1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天津市农业广播电视学校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6C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40人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市退役军人局</w:t>
            </w:r>
          </w:p>
          <w:p w14:paraId="31210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推荐学员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20人</w:t>
            </w:r>
          </w:p>
        </w:tc>
      </w:tr>
      <w:tr w14:paraId="52450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6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新型经营主体数字化技能应用能力提升专题培训班（农产品电商）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11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10月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0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待定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E2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诚久（天津）科技发展有限公司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3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40人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D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联合团市委举办，学员报名另行通知</w:t>
            </w:r>
          </w:p>
        </w:tc>
      </w:tr>
      <w:tr w14:paraId="5F0CC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B6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经济薄弱村高素质农民培训班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49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11月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0C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天津农学院</w:t>
            </w:r>
          </w:p>
          <w:p w14:paraId="739AE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蓟州校区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0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天津农学院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D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150人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5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学员报名另行通知</w:t>
            </w:r>
          </w:p>
        </w:tc>
      </w:tr>
      <w:tr w14:paraId="7EEEC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63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乡土文化能人专题培训班</w:t>
            </w:r>
          </w:p>
          <w:p w14:paraId="12CB1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（农文旅融合）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53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13-10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2E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天津农学院蓟州校区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8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天津农学院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A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60人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4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27F31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E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乡土文化能人专题培训班</w:t>
            </w:r>
          </w:p>
          <w:p w14:paraId="1F572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（乡村工匠）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3C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10月中旬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99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天津师范大学经济学院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9C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天津师范大学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3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40人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F5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33A3C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A7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乡土文化能人专题培训班</w:t>
            </w:r>
          </w:p>
          <w:p w14:paraId="4F290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（乡村文化产业创意提升）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CF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10.11-10.22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0B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天津市农业科学院现代农业科技创新基地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D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天津市农业科学院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4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35人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1B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3AD0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F9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优秀农耕技艺保护传承培训班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40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10.14-10.19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4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天津市农业广播电视学校大港培训基地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D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天津市农业广播电视学校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56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60人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A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5D493F23">
      <w:bookmarkStart w:id="0" w:name="_GoBack"/>
      <w:bookmarkEnd w:id="0"/>
    </w:p>
    <w:sectPr>
      <w:headerReference r:id="rId3" w:type="default"/>
      <w:pgSz w:w="16838" w:h="11906" w:orient="landscape"/>
      <w:pgMar w:top="1378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4EB4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283B8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283B8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04E05"/>
    <w:rsid w:val="081C20C4"/>
    <w:rsid w:val="0B6B55CC"/>
    <w:rsid w:val="0D815BEE"/>
    <w:rsid w:val="145E0C1D"/>
    <w:rsid w:val="15574892"/>
    <w:rsid w:val="16571017"/>
    <w:rsid w:val="18005E60"/>
    <w:rsid w:val="1C236088"/>
    <w:rsid w:val="1E814E61"/>
    <w:rsid w:val="1F944506"/>
    <w:rsid w:val="1FB0093F"/>
    <w:rsid w:val="262F72CD"/>
    <w:rsid w:val="2680161F"/>
    <w:rsid w:val="281F5796"/>
    <w:rsid w:val="2E3730C7"/>
    <w:rsid w:val="32767059"/>
    <w:rsid w:val="342B2E5D"/>
    <w:rsid w:val="38F24410"/>
    <w:rsid w:val="46EF563A"/>
    <w:rsid w:val="56E66275"/>
    <w:rsid w:val="57FA6523"/>
    <w:rsid w:val="5D556EAE"/>
    <w:rsid w:val="5FC87DF3"/>
    <w:rsid w:val="631F7CAE"/>
    <w:rsid w:val="645D39F0"/>
    <w:rsid w:val="66BB4569"/>
    <w:rsid w:val="734C0189"/>
    <w:rsid w:val="765C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100" w:beforeLines="0" w:beforeAutospacing="0" w:after="100" w:afterLines="0" w:afterAutospacing="0" w:line="360" w:lineRule="auto"/>
      <w:ind w:firstLine="0" w:firstLineChars="0"/>
      <w:outlineLvl w:val="0"/>
    </w:pPr>
    <w:rPr>
      <w:rFonts w:ascii="Times New Roman" w:hAnsi="Times New Roman" w:cs="Times New Roman"/>
      <w:b/>
      <w:kern w:val="44"/>
      <w:sz w:val="28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firstLine="560" w:firstLineChars="200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pPr>
      <w:ind w:firstLine="0" w:firstLineChars="0"/>
      <w:jc w:val="center"/>
    </w:pPr>
    <w:rPr>
      <w:rFonts w:eastAsia="宋体"/>
      <w:sz w:val="21"/>
      <w:szCs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ind w:firstLine="964" w:firstLineChars="200"/>
    </w:pPr>
    <w:rPr>
      <w:rFonts w:ascii="Times New Roman" w:hAnsi="Times New Roman"/>
      <w:szCs w:val="28"/>
    </w:rPr>
  </w:style>
  <w:style w:type="paragraph" w:styleId="9">
    <w:name w:val="table of figures"/>
    <w:basedOn w:val="1"/>
    <w:next w:val="1"/>
    <w:qFormat/>
    <w:uiPriority w:val="0"/>
    <w:pPr>
      <w:spacing w:line="360" w:lineRule="auto"/>
      <w:ind w:leftChars="0" w:firstLine="0" w:firstLineChars="0"/>
      <w:jc w:val="center"/>
    </w:pPr>
    <w:rPr>
      <w:rFonts w:ascii="Times New Roman" w:hAnsi="Times New Roman" w:cs="黑体"/>
      <w:sz w:val="21"/>
      <w:szCs w:val="22"/>
    </w:rPr>
  </w:style>
  <w:style w:type="character" w:customStyle="1" w:styleId="12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28"/>
    </w:rPr>
  </w:style>
  <w:style w:type="paragraph" w:customStyle="1" w:styleId="13">
    <w:name w:val="仿宋正文"/>
    <w:basedOn w:val="1"/>
    <w:qFormat/>
    <w:uiPriority w:val="0"/>
    <w:pPr>
      <w:spacing w:line="600" w:lineRule="exact"/>
      <w:ind w:firstLine="420" w:firstLineChars="200"/>
    </w:pPr>
    <w:rPr>
      <w:rFonts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489</Characters>
  <Lines>0</Lines>
  <Paragraphs>0</Paragraphs>
  <TotalTime>0</TotalTime>
  <ScaleCrop>false</ScaleCrop>
  <LinksUpToDate>false</LinksUpToDate>
  <CharactersWithSpaces>489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火红的萨日朗</cp:lastModifiedBy>
  <dcterms:modified xsi:type="dcterms:W3CDTF">2025-08-25T06:11:40Z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803416F6DCF4482799EA13899DE6B42A_12</vt:lpwstr>
  </property>
  <property fmtid="{D5CDD505-2E9C-101B-9397-08002B2CF9AE}" pid="4" name="KSOTemplateDocerSaveRecord">
    <vt:lpwstr>eyJoZGlkIjoiM2FjOTIwMzYyNWVjMDlkOTUxZTE1MWY2NmE1MGRiY2EiLCJ1c2VySWQiOiI0NjUzOTE0MjUifQ==</vt:lpwstr>
  </property>
</Properties>
</file>