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EE" w:rsidRDefault="004709EE" w:rsidP="004709EE">
      <w:pPr>
        <w:rPr>
          <w:rFonts w:ascii="Times New Roman" w:hAnsi="Times New Roman" w:cs="Times New Roman"/>
          <w:szCs w:val="22"/>
        </w:rPr>
      </w:pPr>
      <w:r>
        <w:rPr>
          <w:rFonts w:ascii="黑体" w:eastAsia="黑体" w:hAnsi="黑体" w:cs="Times New Roman" w:hint="eastAsia"/>
          <w:szCs w:val="22"/>
        </w:rPr>
        <w:t>附件</w:t>
      </w:r>
      <w:r>
        <w:rPr>
          <w:rFonts w:ascii="Times New Roman" w:hAnsi="Times New Roman" w:cs="Times New Roman" w:hint="eastAsia"/>
          <w:szCs w:val="22"/>
        </w:rPr>
        <w:t>3</w:t>
      </w:r>
    </w:p>
    <w:p w:rsidR="004709EE" w:rsidRDefault="004709EE" w:rsidP="004709EE">
      <w:pPr>
        <w:spacing w:beforeLines="50" w:before="217"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年天津市农产品产地冷藏保鲜设施</w:t>
      </w:r>
    </w:p>
    <w:p w:rsidR="004709EE" w:rsidRDefault="004709EE" w:rsidP="004709EE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建设项目验收方案</w:t>
      </w:r>
    </w:p>
    <w:p w:rsidR="004709EE" w:rsidRDefault="004709EE" w:rsidP="004709EE">
      <w:pPr>
        <w:spacing w:line="600" w:lineRule="exact"/>
        <w:ind w:firstLineChars="200" w:firstLine="640"/>
        <w:outlineLvl w:val="0"/>
        <w:rPr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200" w:firstLine="640"/>
        <w:outlineLvl w:val="0"/>
        <w:rPr>
          <w:rFonts w:ascii="仿宋_GB2312" w:hAnsi="方正仿宋_GBK" w:cs="方正仿宋_GBK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为确保我市</w:t>
      </w:r>
      <w:r>
        <w:rPr>
          <w:rFonts w:ascii="Times New Roman" w:hAnsi="Times New Roman" w:cs="Times New Roman"/>
          <w:color w:val="000000" w:themeColor="text1"/>
          <w:szCs w:val="32"/>
        </w:rPr>
        <w:t>2022</w:t>
      </w:r>
      <w:r>
        <w:rPr>
          <w:rFonts w:ascii="Times New Roman" w:hAnsi="Times New Roman" w:cs="Times New Roman"/>
          <w:color w:val="000000" w:themeColor="text1"/>
          <w:szCs w:val="32"/>
        </w:rPr>
        <w:t>年农产品产地冷藏保鲜设施项目建设质量，根据</w:t>
      </w:r>
      <w:r>
        <w:rPr>
          <w:rStyle w:val="NormalCharacter"/>
          <w:rFonts w:ascii="Times New Roman" w:hAnsi="Times New Roman" w:cs="Times New Roman"/>
          <w:color w:val="000000" w:themeColor="text1"/>
          <w:szCs w:val="32"/>
        </w:rPr>
        <w:t>《农业农村部办公厅</w:t>
      </w:r>
      <w:r>
        <w:rPr>
          <w:rStyle w:val="NormalCharacter"/>
          <w:rFonts w:ascii="Times New Roman" w:hAnsi="Times New Roman" w:cs="Times New Roman"/>
          <w:color w:val="000000" w:themeColor="text1"/>
          <w:szCs w:val="32"/>
        </w:rPr>
        <w:t xml:space="preserve"> </w:t>
      </w:r>
      <w:r>
        <w:rPr>
          <w:rStyle w:val="NormalCharacter"/>
          <w:rFonts w:ascii="Times New Roman" w:hAnsi="Times New Roman" w:cs="Times New Roman"/>
          <w:color w:val="000000" w:themeColor="text1"/>
          <w:szCs w:val="32"/>
        </w:rPr>
        <w:t>财政部办公厅</w:t>
      </w:r>
      <w:r>
        <w:rPr>
          <w:rStyle w:val="NormalCharacter"/>
          <w:rFonts w:ascii="Times New Roman" w:hAnsi="Times New Roman" w:cs="Times New Roman" w:hint="eastAsia"/>
          <w:color w:val="000000" w:themeColor="text1"/>
          <w:szCs w:val="32"/>
        </w:rPr>
        <w:t>关于做好</w:t>
      </w:r>
      <w:r>
        <w:rPr>
          <w:rStyle w:val="NormalCharacter"/>
          <w:rFonts w:ascii="Times New Roman" w:hAnsi="Times New Roman" w:cs="Times New Roman" w:hint="eastAsia"/>
          <w:color w:val="000000" w:themeColor="text1"/>
          <w:szCs w:val="32"/>
        </w:rPr>
        <w:t>2022</w:t>
      </w:r>
      <w:r>
        <w:rPr>
          <w:rStyle w:val="NormalCharacter"/>
          <w:rFonts w:ascii="Times New Roman" w:hAnsi="Times New Roman" w:cs="Times New Roman" w:hint="eastAsia"/>
          <w:color w:val="000000" w:themeColor="text1"/>
          <w:szCs w:val="32"/>
        </w:rPr>
        <w:t>年农产品产地冷藏保鲜设施建设工作的通知</w:t>
      </w:r>
      <w:r>
        <w:rPr>
          <w:rStyle w:val="NormalCharacter"/>
          <w:rFonts w:ascii="Times New Roman" w:hAnsi="Times New Roman" w:cs="Times New Roman"/>
          <w:color w:val="000000" w:themeColor="text1"/>
          <w:szCs w:val="32"/>
        </w:rPr>
        <w:t>》</w:t>
      </w:r>
      <w:r>
        <w:rPr>
          <w:rStyle w:val="NormalCharacter"/>
          <w:rFonts w:ascii="Times New Roman" w:hAnsi="Times New Roman" w:cs="Times New Roman"/>
          <w:szCs w:val="32"/>
        </w:rPr>
        <w:t>（</w:t>
      </w:r>
      <w:proofErr w:type="gramStart"/>
      <w:r>
        <w:rPr>
          <w:rStyle w:val="NormalCharacter"/>
          <w:rFonts w:ascii="Times New Roman" w:hAnsi="Times New Roman" w:cs="Times New Roman"/>
          <w:szCs w:val="32"/>
        </w:rPr>
        <w:t>农办市</w:t>
      </w:r>
      <w:proofErr w:type="gramEnd"/>
      <w:r>
        <w:rPr>
          <w:rStyle w:val="NormalCharacter"/>
          <w:rFonts w:ascii="Times New Roman" w:hAnsi="Times New Roman" w:cs="Times New Roman"/>
        </w:rPr>
        <w:t>〔</w:t>
      </w:r>
      <w:r>
        <w:rPr>
          <w:rStyle w:val="NormalCharacter"/>
          <w:rFonts w:ascii="Times New Roman" w:hAnsi="Times New Roman" w:cs="Times New Roman"/>
        </w:rPr>
        <w:t>2022</w:t>
      </w:r>
      <w:r>
        <w:rPr>
          <w:rStyle w:val="NormalCharacter"/>
          <w:rFonts w:ascii="Times New Roman" w:hAnsi="Times New Roman" w:cs="Times New Roman"/>
        </w:rPr>
        <w:t>〕</w:t>
      </w:r>
      <w:r>
        <w:rPr>
          <w:rStyle w:val="NormalCharacter"/>
          <w:rFonts w:ascii="Times New Roman" w:hAnsi="Times New Roman" w:cs="Times New Roman"/>
        </w:rPr>
        <w:t>5</w:t>
      </w:r>
      <w:r>
        <w:rPr>
          <w:rStyle w:val="NormalCharacter"/>
          <w:rFonts w:ascii="Times New Roman" w:hAnsi="Times New Roman" w:cs="Times New Roman"/>
          <w:szCs w:val="32"/>
        </w:rPr>
        <w:t>号）</w:t>
      </w:r>
      <w:r>
        <w:rPr>
          <w:rStyle w:val="NormalCharacter"/>
          <w:rFonts w:ascii="Times New Roman" w:hAnsi="Times New Roman" w:cs="Times New Roman"/>
          <w:color w:val="000000" w:themeColor="text1"/>
          <w:szCs w:val="32"/>
        </w:rPr>
        <w:t>要求，</w:t>
      </w:r>
      <w:r>
        <w:rPr>
          <w:rFonts w:ascii="Times New Roman" w:hAnsi="Times New Roman" w:cs="Times New Roman"/>
          <w:color w:val="000000" w:themeColor="text1"/>
          <w:szCs w:val="32"/>
        </w:rPr>
        <w:t>结合</w:t>
      </w:r>
      <w:bookmarkStart w:id="0" w:name="_Hlk60131735"/>
      <w:r>
        <w:rPr>
          <w:rFonts w:ascii="Times New Roman" w:hAnsi="Times New Roman" w:cs="Times New Roman"/>
          <w:color w:val="000000" w:themeColor="text1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szCs w:val="32"/>
        </w:rPr>
        <w:t>2022</w:t>
      </w:r>
      <w:r>
        <w:rPr>
          <w:rFonts w:ascii="Times New Roman" w:hAnsi="Times New Roman" w:cs="Times New Roman"/>
          <w:color w:val="000000" w:themeColor="text1"/>
          <w:szCs w:val="32"/>
        </w:rPr>
        <w:t>年天津</w:t>
      </w:r>
      <w:r>
        <w:rPr>
          <w:color w:val="000000" w:themeColor="text1"/>
          <w:szCs w:val="32"/>
        </w:rPr>
        <w:t>市农产品产地冷藏保鲜设施建设实施方案</w:t>
      </w:r>
      <w:bookmarkEnd w:id="0"/>
      <w:r>
        <w:rPr>
          <w:color w:val="000000" w:themeColor="text1"/>
          <w:szCs w:val="32"/>
        </w:rPr>
        <w:t>》（以下简称《实施方案》）和《</w:t>
      </w:r>
      <w:r>
        <w:rPr>
          <w:rFonts w:ascii="Times New Roman" w:hAnsi="Times New Roman" w:cs="Times New Roman"/>
          <w:color w:val="000000" w:themeColor="text1"/>
          <w:szCs w:val="32"/>
        </w:rPr>
        <w:t>2022</w:t>
      </w:r>
      <w:r>
        <w:rPr>
          <w:rFonts w:hint="eastAsia"/>
          <w:color w:val="000000" w:themeColor="text1"/>
          <w:szCs w:val="32"/>
        </w:rPr>
        <w:t>年</w:t>
      </w:r>
      <w:r>
        <w:rPr>
          <w:color w:val="000000" w:themeColor="text1"/>
          <w:szCs w:val="32"/>
        </w:rPr>
        <w:t>天津市农产品产地冷藏保鲜设施建设</w:t>
      </w:r>
      <w:r>
        <w:rPr>
          <w:rFonts w:hint="eastAsia"/>
          <w:color w:val="000000" w:themeColor="text1"/>
          <w:szCs w:val="32"/>
        </w:rPr>
        <w:t>参考</w:t>
      </w:r>
      <w:r>
        <w:rPr>
          <w:color w:val="000000" w:themeColor="text1"/>
          <w:szCs w:val="32"/>
        </w:rPr>
        <w:t>技术方案》（以下简称《技术方案》），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特制定本项目验收方案。</w:t>
      </w:r>
    </w:p>
    <w:p w:rsidR="004709EE" w:rsidRDefault="004709EE" w:rsidP="004709EE">
      <w:pPr>
        <w:spacing w:line="600" w:lineRule="exact"/>
        <w:ind w:firstLineChars="200" w:firstLine="640"/>
        <w:rPr>
          <w:rFonts w:ascii="黑体" w:eastAsia="黑体" w:hAnsi="黑体" w:cs="方正黑体_GBK"/>
          <w:color w:val="000000" w:themeColor="text1"/>
          <w:szCs w:val="32"/>
        </w:rPr>
      </w:pPr>
      <w:r>
        <w:rPr>
          <w:rFonts w:ascii="黑体" w:eastAsia="黑体" w:hAnsi="黑体" w:cs="方正黑体_GBK" w:hint="eastAsia"/>
          <w:color w:val="000000" w:themeColor="text1"/>
          <w:szCs w:val="32"/>
        </w:rPr>
        <w:t>一、验收原则</w:t>
      </w:r>
    </w:p>
    <w:p w:rsidR="004709EE" w:rsidRDefault="004709EE" w:rsidP="004709EE">
      <w:pPr>
        <w:spacing w:line="600" w:lineRule="exact"/>
        <w:ind w:firstLineChars="200" w:firstLine="640"/>
        <w:outlineLvl w:val="0"/>
        <w:rPr>
          <w:rFonts w:ascii="仿宋_GB2312" w:hAnsi="方正仿宋_GBK" w:cs="方正仿宋_GBK"/>
          <w:color w:val="000000" w:themeColor="text1"/>
          <w:szCs w:val="32"/>
        </w:rPr>
      </w:pPr>
      <w:r>
        <w:rPr>
          <w:rFonts w:ascii="仿宋_GB2312" w:hAnsi="方正仿宋_GBK" w:cs="方正仿宋_GBK" w:hint="eastAsia"/>
          <w:color w:val="000000" w:themeColor="text1"/>
          <w:szCs w:val="32"/>
        </w:rPr>
        <w:t>坚持突出重点和统筹兼顾相结合原则，以查验冷藏保鲜设施建设内容、功能、运行是否达标为重点，兼顾查验预冷设施及配套设备。坚持实效实用和科技支持相结合原则，</w:t>
      </w:r>
      <w:r>
        <w:rPr>
          <w:rFonts w:ascii="仿宋_GB2312" w:hAnsi="方正仿宋_GBK" w:cs="方正仿宋_GBK" w:hint="eastAsia"/>
          <w:szCs w:val="32"/>
        </w:rPr>
        <w:t>鼓励开展符合实际的产地冷藏保鲜设施数字化、智能化建设，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支持推动绿色低碳的新技术、新材料和新装备应用示范，建设一批技术先进、功能实用、典型示范的冷藏保鲜设施。坚持高效推进和安全生产相结合原则，确保设施</w:t>
      </w:r>
      <w:r>
        <w:rPr>
          <w:rFonts w:ascii="仿宋_GB2312" w:hAnsi="方正仿宋_GBK" w:cs="方正仿宋_GBK"/>
          <w:color w:val="000000" w:themeColor="text1"/>
          <w:szCs w:val="32"/>
        </w:rPr>
        <w:t>建设质量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，可采取分批分次方式对工作进行</w:t>
      </w:r>
      <w:r>
        <w:rPr>
          <w:rFonts w:ascii="仿宋_GB2312" w:hAnsi="方正仿宋_GBK" w:cs="方正仿宋_GBK"/>
          <w:color w:val="000000" w:themeColor="text1"/>
          <w:szCs w:val="32"/>
        </w:rPr>
        <w:t>验收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，完成一批、验收一批。将冷藏保鲜设施运行使用安全作为验收的重要内容，确保设施使用安全。</w:t>
      </w:r>
    </w:p>
    <w:p w:rsidR="004709EE" w:rsidRDefault="004709EE" w:rsidP="004709EE">
      <w:pPr>
        <w:spacing w:line="600" w:lineRule="exact"/>
        <w:ind w:firstLineChars="200" w:firstLine="640"/>
        <w:rPr>
          <w:rFonts w:ascii="黑体" w:eastAsia="黑体" w:hAnsi="黑体" w:cs="方正黑体_GBK"/>
          <w:color w:val="000000" w:themeColor="text1"/>
          <w:szCs w:val="32"/>
        </w:rPr>
      </w:pPr>
      <w:r>
        <w:rPr>
          <w:rFonts w:ascii="黑体" w:eastAsia="黑体" w:hAnsi="黑体" w:cs="方正黑体_GBK" w:hint="eastAsia"/>
          <w:color w:val="000000" w:themeColor="text1"/>
          <w:szCs w:val="32"/>
        </w:rPr>
        <w:lastRenderedPageBreak/>
        <w:t>二、验收依据</w:t>
      </w:r>
    </w:p>
    <w:p w:rsidR="004709EE" w:rsidRDefault="004709EE" w:rsidP="004709EE">
      <w:pPr>
        <w:spacing w:line="600" w:lineRule="exact"/>
        <w:ind w:firstLineChars="200" w:firstLine="640"/>
        <w:outlineLvl w:val="0"/>
        <w:rPr>
          <w:rFonts w:ascii="仿宋_GB2312" w:hAnsi="方正仿宋_GBK" w:cs="方正仿宋_GBK"/>
          <w:color w:val="000000" w:themeColor="text1"/>
          <w:szCs w:val="32"/>
        </w:rPr>
      </w:pPr>
      <w:r>
        <w:rPr>
          <w:rFonts w:ascii="仿宋_GB2312" w:hAnsi="方正仿宋_GBK" w:cs="方正仿宋_GBK" w:hint="eastAsia"/>
          <w:color w:val="000000" w:themeColor="text1"/>
          <w:szCs w:val="32"/>
        </w:rPr>
        <w:t>依据《实施方案》和《技术方案》，确定了切换式通风贮藏库、机械冷库、气调贮藏库的主要技术参数，</w:t>
      </w:r>
      <w:r>
        <w:rPr>
          <w:rFonts w:ascii="仿宋_GB2312" w:hAnsi="方正仿宋_GBK" w:cs="方正仿宋_GBK"/>
          <w:color w:val="000000" w:themeColor="text1"/>
          <w:szCs w:val="32"/>
        </w:rPr>
        <w:t>以及验收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上述三</w:t>
      </w:r>
      <w:r>
        <w:rPr>
          <w:rFonts w:ascii="仿宋_GB2312" w:hAnsi="方正仿宋_GBK" w:cs="方正仿宋_GBK"/>
          <w:color w:val="000000" w:themeColor="text1"/>
          <w:szCs w:val="32"/>
        </w:rPr>
        <w:t>种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类型冷藏保鲜设施、预冷设施及配套设备的验收表、验收注意事项（详见附表）。</w:t>
      </w:r>
    </w:p>
    <w:p w:rsidR="004709EE" w:rsidRDefault="004709EE" w:rsidP="004709EE">
      <w:pPr>
        <w:spacing w:line="600" w:lineRule="exact"/>
        <w:ind w:firstLineChars="200" w:firstLine="640"/>
        <w:rPr>
          <w:rFonts w:ascii="黑体" w:eastAsia="黑体" w:hAnsi="黑体" w:cs="方正黑体_GBK"/>
          <w:color w:val="000000" w:themeColor="text1"/>
          <w:szCs w:val="32"/>
        </w:rPr>
      </w:pPr>
      <w:r>
        <w:rPr>
          <w:rFonts w:ascii="黑体" w:eastAsia="黑体" w:hAnsi="黑体" w:cs="方正黑体_GBK" w:hint="eastAsia"/>
          <w:color w:val="000000" w:themeColor="text1"/>
          <w:szCs w:val="32"/>
        </w:rPr>
        <w:t>三、验收范围</w:t>
      </w:r>
    </w:p>
    <w:p w:rsidR="004709EE" w:rsidRDefault="004709EE" w:rsidP="004709EE">
      <w:pPr>
        <w:spacing w:line="600" w:lineRule="exact"/>
        <w:ind w:firstLineChars="200" w:firstLine="640"/>
        <w:outlineLvl w:val="0"/>
        <w:rPr>
          <w:rFonts w:ascii="仿宋_GB2312" w:hAnsi="方正仿宋_GBK" w:cs="方正仿宋_GBK"/>
          <w:color w:val="000000" w:themeColor="text1"/>
          <w:szCs w:val="32"/>
        </w:rPr>
      </w:pPr>
      <w:r>
        <w:rPr>
          <w:rFonts w:ascii="楷体_GB2312" w:eastAsia="楷体_GB2312" w:hAnsi="方正仿宋_GBK" w:cs="方正仿宋_GBK" w:hint="eastAsia"/>
          <w:bCs/>
          <w:color w:val="000000" w:themeColor="text1"/>
          <w:szCs w:val="32"/>
        </w:rPr>
        <w:t>（一）验收对象。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全市</w:t>
      </w:r>
      <w:r>
        <w:rPr>
          <w:rFonts w:ascii="Times New Roman" w:hAnsi="Times New Roman" w:cs="Times New Roman"/>
          <w:color w:val="000000" w:themeColor="text1"/>
          <w:szCs w:val="32"/>
        </w:rPr>
        <w:t>10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个涉农区内，按照规定程序通过农产品产地冷藏保鲜设施建设项目审批，并已经完成项目建设内容的实施主体。</w:t>
      </w:r>
    </w:p>
    <w:p w:rsidR="004709EE" w:rsidRPr="00E939D5" w:rsidRDefault="004709EE" w:rsidP="004709EE">
      <w:pPr>
        <w:spacing w:line="600" w:lineRule="exact"/>
        <w:ind w:firstLineChars="200" w:firstLine="640"/>
        <w:outlineLvl w:val="0"/>
        <w:rPr>
          <w:rFonts w:ascii="仿宋_GB2312" w:hAnsi="方正仿宋_GBK" w:cs="方正仿宋_GBK"/>
          <w:color w:val="000000" w:themeColor="text1"/>
          <w:szCs w:val="32"/>
        </w:rPr>
      </w:pPr>
      <w:r>
        <w:rPr>
          <w:rFonts w:ascii="楷体_GB2312" w:eastAsia="楷体_GB2312" w:hAnsi="方正仿宋_GBK" w:cs="方正仿宋_GBK" w:hint="eastAsia"/>
          <w:bCs/>
          <w:color w:val="000000" w:themeColor="text1"/>
          <w:szCs w:val="32"/>
        </w:rPr>
        <w:t>（二）验收内容</w:t>
      </w:r>
      <w:r>
        <w:rPr>
          <w:rFonts w:ascii="楷体_GB2312" w:eastAsia="楷体_GB2312" w:hAnsi="方正仿宋_GBK" w:cs="方正仿宋_GBK" w:hint="eastAsia"/>
          <w:color w:val="000000" w:themeColor="text1"/>
          <w:szCs w:val="32"/>
        </w:rPr>
        <w:t>。</w:t>
      </w:r>
      <w:r>
        <w:rPr>
          <w:rFonts w:ascii="仿宋_GB2312" w:hAnsi="方正仿宋_GBK" w:cs="方正仿宋_GBK" w:hint="eastAsia"/>
          <w:b/>
          <w:bCs/>
          <w:color w:val="000000" w:themeColor="text1"/>
          <w:szCs w:val="32"/>
        </w:rPr>
        <w:t>一是</w:t>
      </w:r>
      <w:r>
        <w:rPr>
          <w:rFonts w:ascii="仿宋_GB2312" w:hAnsi="方正仿宋_GBK" w:cs="方正仿宋_GBK" w:hint="eastAsia"/>
          <w:bCs/>
          <w:color w:val="000000" w:themeColor="text1"/>
          <w:szCs w:val="32"/>
        </w:rPr>
        <w:t>项目总体完成情况，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重点查验实施主体资质、建设内容、建设规模、建设标准、建设质量等是否符合申报内容。申请</w:t>
      </w:r>
      <w:r>
        <w:rPr>
          <w:rFonts w:ascii="仿宋_GB2312" w:hAnsi="方正仿宋_GBK" w:cs="方正仿宋_GBK"/>
          <w:color w:val="000000" w:themeColor="text1"/>
          <w:szCs w:val="32"/>
        </w:rPr>
        <w:t>验收的项目不应存在违法用地。</w:t>
      </w:r>
      <w:r>
        <w:rPr>
          <w:rFonts w:ascii="仿宋_GB2312" w:hAnsi="方正仿宋_GBK" w:cs="方正仿宋_GBK" w:hint="eastAsia"/>
          <w:b/>
          <w:bCs/>
          <w:color w:val="000000" w:themeColor="text1"/>
          <w:szCs w:val="32"/>
        </w:rPr>
        <w:t>二是</w:t>
      </w:r>
      <w:r>
        <w:rPr>
          <w:rFonts w:ascii="仿宋_GB2312" w:hAnsi="方正仿宋_GBK" w:cs="方正仿宋_GBK" w:hint="eastAsia"/>
          <w:bCs/>
          <w:color w:val="000000" w:themeColor="text1"/>
          <w:szCs w:val="32"/>
        </w:rPr>
        <w:t>项目技术达标情况，重点查验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通过</w:t>
      </w:r>
      <w:r>
        <w:rPr>
          <w:rFonts w:ascii="仿宋_GB2312" w:hAnsi="方正仿宋_GBK" w:cs="方正仿宋_GBK"/>
          <w:color w:val="000000" w:themeColor="text1"/>
          <w:szCs w:val="32"/>
        </w:rPr>
        <w:t>项目审批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的冷藏保鲜设施维护结构、保温材料、制冷设备及相关配套设施达标情况。</w:t>
      </w:r>
      <w:r>
        <w:rPr>
          <w:rFonts w:ascii="仿宋_GB2312" w:hAnsi="方正仿宋_GBK" w:cs="方正仿宋_GBK" w:hint="eastAsia"/>
          <w:b/>
          <w:bCs/>
          <w:color w:val="000000" w:themeColor="text1"/>
          <w:szCs w:val="32"/>
        </w:rPr>
        <w:t>三是</w:t>
      </w:r>
      <w:r>
        <w:rPr>
          <w:rFonts w:ascii="仿宋_GB2312" w:hAnsi="方正仿宋_GBK" w:cs="方正仿宋_GBK" w:hint="eastAsia"/>
          <w:bCs/>
          <w:color w:val="000000" w:themeColor="text1"/>
          <w:szCs w:val="32"/>
        </w:rPr>
        <w:t>项目建设资料归档情况，重点包括施工前中后关键节点影像资料（全景和近景）及采购设备的合格证、说明书、合法票据等相关材料，所有票据日期要在通过审批日期以后，并与实物相符。</w:t>
      </w:r>
      <w:r>
        <w:rPr>
          <w:rFonts w:ascii="仿宋_GB2312" w:hAnsi="方正仿宋_GBK" w:cs="方正仿宋_GBK" w:hint="eastAsia"/>
          <w:b/>
          <w:bCs/>
          <w:color w:val="000000" w:themeColor="text1"/>
          <w:szCs w:val="32"/>
        </w:rPr>
        <w:t>四是</w:t>
      </w:r>
      <w:r>
        <w:rPr>
          <w:rFonts w:ascii="仿宋_GB2312" w:hAnsi="方正仿宋_GBK" w:cs="方正仿宋_GBK" w:hint="eastAsia"/>
          <w:bCs/>
          <w:color w:val="000000" w:themeColor="text1"/>
          <w:szCs w:val="32"/>
        </w:rPr>
        <w:t>各区农业</w:t>
      </w:r>
      <w:r>
        <w:rPr>
          <w:rFonts w:ascii="仿宋_GB2312" w:hAnsi="方正仿宋_GBK" w:cs="方正仿宋_GBK"/>
          <w:bCs/>
          <w:color w:val="000000" w:themeColor="text1"/>
          <w:szCs w:val="32"/>
        </w:rPr>
        <w:t>农村部门</w:t>
      </w:r>
      <w:r>
        <w:rPr>
          <w:rFonts w:ascii="仿宋_GB2312" w:hAnsi="方正仿宋_GBK" w:cs="方正仿宋_GBK" w:hint="eastAsia"/>
          <w:bCs/>
          <w:color w:val="000000" w:themeColor="text1"/>
          <w:szCs w:val="32"/>
        </w:rPr>
        <w:t>在</w:t>
      </w:r>
      <w:r>
        <w:rPr>
          <w:rFonts w:ascii="仿宋_GB2312" w:hAnsi="方正仿宋_GBK" w:cs="方正仿宋_GBK"/>
          <w:bCs/>
          <w:color w:val="000000" w:themeColor="text1"/>
          <w:szCs w:val="32"/>
        </w:rPr>
        <w:t>项目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验收时，要确保设施已经运行</w:t>
      </w:r>
      <w:r>
        <w:rPr>
          <w:rFonts w:ascii="Times New Roman" w:hAnsi="Times New Roman" w:cs="Times New Roman"/>
          <w:color w:val="000000" w:themeColor="text1"/>
          <w:szCs w:val="32"/>
        </w:rPr>
        <w:t>24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小时以上，现场验收时正常运转。</w:t>
      </w:r>
      <w:r>
        <w:rPr>
          <w:rFonts w:ascii="仿宋_GB2312" w:hAnsi="方正仿宋_GBK" w:cs="方正仿宋_GBK" w:hint="eastAsia"/>
          <w:bCs/>
          <w:color w:val="000000" w:themeColor="text1"/>
          <w:szCs w:val="32"/>
        </w:rPr>
        <w:t>重点核查申报</w:t>
      </w:r>
      <w:r>
        <w:rPr>
          <w:rFonts w:ascii="仿宋_GB2312" w:hAnsi="方正仿宋_GBK" w:cs="方正仿宋_GBK"/>
          <w:bCs/>
          <w:color w:val="000000" w:themeColor="text1"/>
          <w:szCs w:val="32"/>
        </w:rPr>
        <w:t>的</w:t>
      </w:r>
      <w:r>
        <w:rPr>
          <w:rFonts w:ascii="仿宋_GB2312" w:hAnsi="方正仿宋_GBK" w:cs="方正仿宋_GBK" w:hint="eastAsia"/>
          <w:bCs/>
          <w:color w:val="000000" w:themeColor="text1"/>
          <w:szCs w:val="32"/>
        </w:rPr>
        <w:t>预冷设施</w:t>
      </w:r>
      <w:r>
        <w:rPr>
          <w:rFonts w:ascii="仿宋_GB2312" w:hAnsi="方正仿宋_GBK" w:cs="方正仿宋_GBK"/>
          <w:bCs/>
          <w:color w:val="000000" w:themeColor="text1"/>
          <w:szCs w:val="32"/>
        </w:rPr>
        <w:t>及</w:t>
      </w:r>
      <w:r>
        <w:rPr>
          <w:rFonts w:ascii="仿宋_GB2312" w:hAnsi="方正仿宋_GBK" w:cs="方正仿宋_GBK" w:hint="eastAsia"/>
          <w:bCs/>
          <w:color w:val="000000" w:themeColor="text1"/>
          <w:szCs w:val="32"/>
        </w:rPr>
        <w:t>配套设备市场价格。</w:t>
      </w:r>
    </w:p>
    <w:p w:rsidR="004709EE" w:rsidRDefault="004709EE" w:rsidP="004709EE">
      <w:pPr>
        <w:spacing w:line="600" w:lineRule="exact"/>
        <w:ind w:firstLineChars="200" w:firstLine="640"/>
        <w:outlineLvl w:val="0"/>
        <w:rPr>
          <w:rFonts w:ascii="仿宋_GB2312" w:hAnsi="方正仿宋_GBK" w:cs="方正仿宋_GBK"/>
          <w:color w:val="000000" w:themeColor="text1"/>
          <w:szCs w:val="32"/>
        </w:rPr>
      </w:pPr>
      <w:r>
        <w:rPr>
          <w:rFonts w:ascii="楷体_GB2312" w:eastAsia="楷体_GB2312" w:hAnsi="方正仿宋_GBK" w:cs="方正仿宋_GBK" w:hint="eastAsia"/>
          <w:bCs/>
          <w:color w:val="000000" w:themeColor="text1"/>
          <w:szCs w:val="32"/>
        </w:rPr>
        <w:t>（三）验收标准。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验收时</w:t>
      </w:r>
      <w:r>
        <w:rPr>
          <w:rFonts w:ascii="Times New Roman" w:hAnsi="Times New Roman" w:cs="Times New Roman"/>
          <w:color w:val="000000" w:themeColor="text1"/>
          <w:szCs w:val="32"/>
        </w:rPr>
        <w:t>以单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个</w:t>
      </w:r>
      <w:r>
        <w:rPr>
          <w:rFonts w:ascii="Times New Roman" w:hAnsi="Times New Roman" w:cs="Times New Roman"/>
          <w:color w:val="000000" w:themeColor="text1"/>
          <w:szCs w:val="32"/>
        </w:rPr>
        <w:t>设施为基本单元，连体库有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多个</w:t>
      </w:r>
      <w:r>
        <w:rPr>
          <w:rFonts w:ascii="Times New Roman" w:hAnsi="Times New Roman" w:cs="Times New Roman"/>
          <w:color w:val="000000" w:themeColor="text1"/>
          <w:szCs w:val="32"/>
        </w:rPr>
        <w:t>设施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的</w:t>
      </w:r>
      <w:r>
        <w:rPr>
          <w:rFonts w:ascii="Times New Roman" w:hAnsi="Times New Roman" w:cs="Times New Roman"/>
          <w:color w:val="000000" w:themeColor="text1"/>
          <w:szCs w:val="32"/>
        </w:rPr>
        <w:t>，逐个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进行</w:t>
      </w:r>
      <w:r>
        <w:rPr>
          <w:rFonts w:ascii="Times New Roman" w:hAnsi="Times New Roman" w:cs="Times New Roman"/>
          <w:color w:val="000000" w:themeColor="text1"/>
          <w:szCs w:val="32"/>
        </w:rPr>
        <w:t>验收。设施认定标准：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一是单体贮藏设施</w:t>
      </w:r>
      <w:r>
        <w:rPr>
          <w:rFonts w:ascii="Times New Roman" w:hAnsi="Times New Roman" w:cs="Times New Roman" w:hint="eastAsia"/>
          <w:color w:val="000000" w:themeColor="text1"/>
          <w:szCs w:val="32"/>
        </w:rPr>
        <w:lastRenderedPageBreak/>
        <w:t>（即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栋设施只有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个贮藏间）可认定为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个设施。二是连体通风贮藏库，配备了独立运行等通风系统的贮藏间可认定为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个设施。三是连体机械冷库或气调库，贮藏间数量少于或等于制冷机组数时，设施数量为贮藏间数；贮藏间数多于制冷机组数时，设施数量为制冷机组数。</w:t>
      </w:r>
    </w:p>
    <w:p w:rsidR="004709EE" w:rsidRDefault="004709EE" w:rsidP="004709EE">
      <w:pPr>
        <w:spacing w:line="600" w:lineRule="exact"/>
        <w:ind w:firstLineChars="200" w:firstLine="640"/>
        <w:rPr>
          <w:rFonts w:ascii="黑体" w:eastAsia="黑体" w:hAnsi="黑体" w:cs="方正黑体_GBK"/>
          <w:color w:val="000000" w:themeColor="text1"/>
          <w:szCs w:val="32"/>
        </w:rPr>
      </w:pPr>
      <w:r>
        <w:rPr>
          <w:rFonts w:ascii="黑体" w:eastAsia="黑体" w:hAnsi="黑体" w:cs="方正黑体_GBK" w:hint="eastAsia"/>
          <w:color w:val="000000" w:themeColor="text1"/>
          <w:szCs w:val="32"/>
        </w:rPr>
        <w:t>四、验收程序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楷体" w:cs="方正仿宋_GBK" w:hint="eastAsia"/>
          <w:color w:val="000000" w:themeColor="text1"/>
          <w:szCs w:val="32"/>
        </w:rPr>
        <w:t>（一）验收申请。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实施</w:t>
      </w:r>
      <w:r>
        <w:rPr>
          <w:rFonts w:ascii="Times New Roman" w:hAnsi="Times New Roman" w:cs="Times New Roman"/>
          <w:color w:val="000000" w:themeColor="text1"/>
          <w:szCs w:val="32"/>
        </w:rPr>
        <w:t>主体完成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项目</w:t>
      </w:r>
      <w:r>
        <w:rPr>
          <w:rFonts w:ascii="Times New Roman" w:hAnsi="Times New Roman" w:cs="Times New Roman"/>
          <w:color w:val="000000" w:themeColor="text1"/>
          <w:szCs w:val="32"/>
        </w:rPr>
        <w:t>建设后，通过</w:t>
      </w:r>
      <w:r>
        <w:rPr>
          <w:rFonts w:ascii="Times New Roman" w:hAnsi="Times New Roman" w:cs="Times New Roman" w:hint="eastAsia"/>
          <w:szCs w:val="32"/>
        </w:rPr>
        <w:t>农产品仓储保鲜冷链物流信息系统</w:t>
      </w:r>
      <w:r>
        <w:rPr>
          <w:rFonts w:ascii="Times New Roman" w:hAnsi="Times New Roman" w:cs="Times New Roman"/>
          <w:color w:val="000000" w:themeColor="text1"/>
          <w:szCs w:val="32"/>
        </w:rPr>
        <w:t>提出验收申请，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提前</w:t>
      </w:r>
      <w:r>
        <w:rPr>
          <w:rFonts w:ascii="Times New Roman" w:hAnsi="Times New Roman" w:cs="Times New Roman"/>
          <w:color w:val="000000" w:themeColor="text1"/>
          <w:szCs w:val="32"/>
        </w:rPr>
        <w:t>准备好相关佐证材料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，</w:t>
      </w:r>
      <w:r>
        <w:rPr>
          <w:rFonts w:ascii="Times New Roman" w:hAnsi="Times New Roman" w:cs="Times New Roman"/>
          <w:color w:val="000000" w:themeColor="text1"/>
          <w:szCs w:val="32"/>
        </w:rPr>
        <w:t>并及时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与</w:t>
      </w:r>
      <w:r>
        <w:rPr>
          <w:rFonts w:ascii="Times New Roman" w:hAnsi="Times New Roman" w:cs="Times New Roman"/>
          <w:color w:val="000000" w:themeColor="text1"/>
          <w:szCs w:val="32"/>
        </w:rPr>
        <w:t>区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级</w:t>
      </w:r>
      <w:r>
        <w:rPr>
          <w:rFonts w:ascii="Times New Roman" w:hAnsi="Times New Roman" w:cs="Times New Roman"/>
          <w:color w:val="000000" w:themeColor="text1"/>
          <w:szCs w:val="32"/>
        </w:rPr>
        <w:t>农业农村部门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取得</w:t>
      </w:r>
      <w:r>
        <w:rPr>
          <w:rFonts w:ascii="Times New Roman" w:hAnsi="Times New Roman" w:cs="Times New Roman"/>
          <w:color w:val="000000" w:themeColor="text1"/>
          <w:szCs w:val="32"/>
        </w:rPr>
        <w:t>联系。</w:t>
      </w:r>
    </w:p>
    <w:p w:rsidR="004709EE" w:rsidRDefault="004709EE" w:rsidP="004709EE">
      <w:pPr>
        <w:spacing w:line="600" w:lineRule="exact"/>
        <w:ind w:firstLineChars="200" w:firstLine="640"/>
        <w:rPr>
          <w:rFonts w:ascii="仿宋_GB2312" w:hAnsi="方正仿宋_GBK" w:cs="方正仿宋_GBK"/>
          <w:color w:val="000000" w:themeColor="text1"/>
          <w:szCs w:val="32"/>
          <w:lang w:val="zh-CN"/>
        </w:rPr>
      </w:pPr>
      <w:r>
        <w:rPr>
          <w:rFonts w:ascii="楷体_GB2312" w:eastAsia="楷体_GB2312" w:hAnsi="楷体" w:cs="方正仿宋_GBK" w:hint="eastAsia"/>
          <w:color w:val="000000" w:themeColor="text1"/>
          <w:szCs w:val="32"/>
        </w:rPr>
        <w:t>（二）区级验收。</w:t>
      </w:r>
      <w:r>
        <w:rPr>
          <w:rFonts w:ascii="Times New Roman" w:hAnsi="Times New Roman" w:cs="Times New Roman"/>
          <w:color w:val="000000" w:themeColor="text1"/>
          <w:szCs w:val="32"/>
        </w:rPr>
        <w:t>区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级</w:t>
      </w:r>
      <w:r>
        <w:rPr>
          <w:rFonts w:ascii="Times New Roman" w:hAnsi="Times New Roman" w:cs="Times New Roman"/>
          <w:color w:val="000000" w:themeColor="text1"/>
          <w:szCs w:val="32"/>
        </w:rPr>
        <w:t>农业农村部门、财政部门在项目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实施</w:t>
      </w:r>
      <w:r>
        <w:rPr>
          <w:rFonts w:ascii="Times New Roman" w:hAnsi="Times New Roman" w:cs="Times New Roman"/>
          <w:color w:val="000000" w:themeColor="text1"/>
          <w:szCs w:val="32"/>
        </w:rPr>
        <w:t>主体提出验收申请后，</w:t>
      </w:r>
      <w:r>
        <w:rPr>
          <w:rFonts w:ascii="Times New Roman" w:hAnsi="Times New Roman" w:cs="Times New Roman"/>
          <w:color w:val="000000" w:themeColor="text1"/>
          <w:szCs w:val="32"/>
          <w:lang w:val="zh-CN"/>
        </w:rPr>
        <w:t>在</w:t>
      </w:r>
      <w:r>
        <w:rPr>
          <w:rFonts w:ascii="Times New Roman" w:hAnsi="Times New Roman" w:cs="Times New Roman"/>
          <w:color w:val="000000" w:themeColor="text1"/>
          <w:szCs w:val="32"/>
          <w:lang w:val="zh-CN"/>
        </w:rPr>
        <w:t>15</w:t>
      </w:r>
      <w:r>
        <w:rPr>
          <w:rFonts w:ascii="Times New Roman" w:hAnsi="Times New Roman" w:cs="Times New Roman"/>
          <w:color w:val="000000" w:themeColor="text1"/>
          <w:szCs w:val="32"/>
          <w:lang w:val="zh-CN"/>
        </w:rPr>
        <w:t>个工作日（不含公示时间）内，</w:t>
      </w:r>
      <w:r>
        <w:rPr>
          <w:rFonts w:ascii="Times New Roman" w:hAnsi="Times New Roman" w:cs="Times New Roman"/>
          <w:color w:val="000000" w:themeColor="text1"/>
          <w:szCs w:val="32"/>
        </w:rPr>
        <w:t>组织技术专家或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委托</w:t>
      </w:r>
      <w:r>
        <w:rPr>
          <w:rFonts w:ascii="Times New Roman" w:hAnsi="Times New Roman" w:cs="Times New Roman"/>
          <w:color w:val="000000" w:themeColor="text1"/>
          <w:szCs w:val="32"/>
        </w:rPr>
        <w:t>第三方评估机构进行现场验收，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出具验收意见</w:t>
      </w:r>
      <w:r>
        <w:rPr>
          <w:rFonts w:ascii="Times New Roman" w:hAnsi="Times New Roman" w:cs="Times New Roman"/>
          <w:color w:val="000000" w:themeColor="text1"/>
          <w:szCs w:val="32"/>
        </w:rPr>
        <w:t>，并对验收结果负责。现场</w:t>
      </w:r>
      <w:r>
        <w:rPr>
          <w:rFonts w:ascii="Times New Roman" w:hAnsi="Times New Roman" w:cs="Times New Roman"/>
          <w:color w:val="000000" w:themeColor="text1"/>
          <w:szCs w:val="32"/>
          <w:lang w:val="zh-CN"/>
        </w:rPr>
        <w:t>验收合格后按程序进行公示，对不符合验收要求的，要及</w:t>
      </w:r>
      <w:r>
        <w:rPr>
          <w:rFonts w:ascii="仿宋_GB2312" w:hAnsi="方正仿宋_GBK" w:cs="方正仿宋_GBK" w:hint="eastAsia"/>
          <w:color w:val="000000" w:themeColor="text1"/>
          <w:szCs w:val="32"/>
          <w:lang w:val="zh-CN"/>
        </w:rPr>
        <w:t>时通知实施主体进行整改，整改</w:t>
      </w:r>
      <w:r>
        <w:rPr>
          <w:rFonts w:ascii="仿宋_GB2312" w:hAnsi="方正仿宋_GBK" w:cs="方正仿宋_GBK"/>
          <w:color w:val="000000" w:themeColor="text1"/>
          <w:szCs w:val="32"/>
          <w:lang w:val="zh-CN"/>
        </w:rPr>
        <w:t>完成后</w:t>
      </w:r>
      <w:r>
        <w:rPr>
          <w:rFonts w:ascii="仿宋_GB2312" w:hAnsi="方正仿宋_GBK" w:cs="方正仿宋_GBK" w:hint="eastAsia"/>
          <w:color w:val="000000" w:themeColor="text1"/>
          <w:szCs w:val="32"/>
          <w:lang w:val="zh-CN"/>
        </w:rPr>
        <w:t>重新组织验收。</w:t>
      </w:r>
    </w:p>
    <w:p w:rsidR="004709EE" w:rsidRDefault="004709EE" w:rsidP="004709EE">
      <w:pPr>
        <w:spacing w:line="600" w:lineRule="exact"/>
        <w:ind w:firstLineChars="200" w:firstLine="640"/>
        <w:rPr>
          <w:rFonts w:ascii="仿宋_GB2312" w:hAnsi="方正仿宋_GBK" w:cs="方正仿宋_GBK"/>
          <w:color w:val="000000" w:themeColor="text1"/>
          <w:szCs w:val="32"/>
        </w:rPr>
      </w:pPr>
      <w:r>
        <w:rPr>
          <w:rFonts w:ascii="楷体_GB2312" w:eastAsia="楷体_GB2312" w:hAnsi="楷体" w:cs="方正仿宋_GBK" w:hint="eastAsia"/>
          <w:color w:val="000000" w:themeColor="text1"/>
          <w:szCs w:val="32"/>
        </w:rPr>
        <w:t>（三）补助资金申请。</w:t>
      </w:r>
      <w:r>
        <w:rPr>
          <w:rFonts w:ascii="仿宋_GB2312" w:hAnsi="楷体" w:cs="方正仿宋_GBK" w:hint="eastAsia"/>
          <w:color w:val="000000" w:themeColor="text1"/>
          <w:szCs w:val="32"/>
        </w:rPr>
        <w:t>项目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验收合格并经公示无异议后，实施主体登陆</w:t>
      </w:r>
      <w:r>
        <w:rPr>
          <w:rFonts w:ascii="Times New Roman" w:hAnsi="Times New Roman" w:cs="Times New Roman" w:hint="eastAsia"/>
          <w:szCs w:val="32"/>
        </w:rPr>
        <w:t>农产品仓储保鲜冷链物流信息系统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确认补贴金额，并反馈给区级农业农村部门。</w:t>
      </w:r>
    </w:p>
    <w:p w:rsidR="004709EE" w:rsidRDefault="004709EE" w:rsidP="004709EE">
      <w:pPr>
        <w:spacing w:line="600" w:lineRule="exact"/>
        <w:ind w:firstLineChars="200" w:firstLine="640"/>
        <w:rPr>
          <w:rFonts w:ascii="仿宋_GB2312" w:hAnsi="方正仿宋_GBK" w:cs="方正仿宋_GBK"/>
          <w:color w:val="000000" w:themeColor="text1"/>
          <w:szCs w:val="32"/>
        </w:rPr>
      </w:pPr>
      <w:r>
        <w:rPr>
          <w:rFonts w:ascii="楷体_GB2312" w:eastAsia="楷体_GB2312" w:hAnsi="楷体" w:cs="方正仿宋_GBK" w:hint="eastAsia"/>
          <w:color w:val="000000" w:themeColor="text1"/>
          <w:szCs w:val="32"/>
        </w:rPr>
        <w:t>（四）验收抽查。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市级农业</w:t>
      </w:r>
      <w:r>
        <w:rPr>
          <w:rFonts w:ascii="仿宋_GB2312" w:hAnsi="方正仿宋_GBK" w:cs="方正仿宋_GBK"/>
          <w:color w:val="000000" w:themeColor="text1"/>
          <w:szCs w:val="32"/>
        </w:rPr>
        <w:t>农村部门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组织技术专家对当年竣工</w:t>
      </w:r>
      <w:r>
        <w:rPr>
          <w:rFonts w:ascii="仿宋_GB2312" w:hAnsi="方正仿宋_GBK" w:cs="方正仿宋_GBK"/>
          <w:color w:val="000000" w:themeColor="text1"/>
          <w:szCs w:val="32"/>
        </w:rPr>
        <w:t>验收项目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进行抽查，</w:t>
      </w:r>
      <w:r>
        <w:rPr>
          <w:rFonts w:ascii="仿宋_GB2312" w:hAnsi="方正仿宋_GBK" w:cs="方正仿宋_GBK"/>
          <w:color w:val="000000" w:themeColor="text1"/>
          <w:szCs w:val="32"/>
        </w:rPr>
        <w:t>并设立专门的标识和编号，明确操作规程、安全事项等内容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。</w:t>
      </w:r>
    </w:p>
    <w:p w:rsidR="004709EE" w:rsidRDefault="004709EE" w:rsidP="004709EE">
      <w:pPr>
        <w:spacing w:line="600" w:lineRule="exact"/>
        <w:ind w:firstLineChars="200" w:firstLine="640"/>
        <w:rPr>
          <w:rFonts w:ascii="仿宋_GB2312" w:hAnsi="方正仿宋_GBK" w:cs="方正仿宋_GBK"/>
          <w:color w:val="000000" w:themeColor="text1"/>
          <w:szCs w:val="32"/>
        </w:rPr>
      </w:pPr>
      <w:r>
        <w:rPr>
          <w:rFonts w:ascii="楷体_GB2312" w:eastAsia="楷体_GB2312" w:hAnsi="楷体" w:cs="方正仿宋_GBK" w:hint="eastAsia"/>
          <w:color w:val="000000" w:themeColor="text1"/>
          <w:szCs w:val="32"/>
        </w:rPr>
        <w:lastRenderedPageBreak/>
        <w:t>（五）资金兑付。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区级农业农村部门要及时兑付补助资金，并公示辖区内补助资金发放情况。区级财政部门要按规定做好资金保障和监管相关工作。</w:t>
      </w:r>
    </w:p>
    <w:p w:rsidR="004709EE" w:rsidRDefault="004709EE" w:rsidP="004709EE">
      <w:pPr>
        <w:spacing w:line="600" w:lineRule="exact"/>
        <w:ind w:firstLineChars="200" w:firstLine="640"/>
        <w:rPr>
          <w:rFonts w:ascii="黑体" w:eastAsia="黑体" w:hAnsi="黑体" w:cs="方正黑体_GBK"/>
          <w:color w:val="000000" w:themeColor="text1"/>
          <w:szCs w:val="32"/>
        </w:rPr>
      </w:pPr>
      <w:r>
        <w:rPr>
          <w:rFonts w:ascii="黑体" w:eastAsia="黑体" w:hAnsi="黑体" w:cs="方正黑体_GBK" w:hint="eastAsia"/>
          <w:color w:val="000000" w:themeColor="text1"/>
          <w:szCs w:val="32"/>
        </w:rPr>
        <w:t>五、有关要求</w:t>
      </w:r>
    </w:p>
    <w:p w:rsidR="004709EE" w:rsidRDefault="004709EE" w:rsidP="004709EE">
      <w:pPr>
        <w:adjustRightInd w:val="0"/>
        <w:snapToGrid w:val="0"/>
        <w:spacing w:line="600" w:lineRule="exact"/>
        <w:ind w:firstLineChars="200" w:firstLine="640"/>
        <w:rPr>
          <w:rFonts w:ascii="仿宋_GB2312" w:hAnsi="方正仿宋_GBK" w:cs="方正仿宋_GBK"/>
          <w:color w:val="000000" w:themeColor="text1"/>
          <w:szCs w:val="32"/>
        </w:rPr>
      </w:pPr>
      <w:r>
        <w:rPr>
          <w:rFonts w:ascii="楷体_GB2312" w:eastAsia="楷体_GB2312" w:hAnsi="楷体" w:cs="方正仿宋_GBK" w:hint="eastAsia"/>
          <w:color w:val="000000" w:themeColor="text1"/>
          <w:kern w:val="0"/>
          <w:szCs w:val="32"/>
        </w:rPr>
        <w:t>（一）加强组织领导。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 xml:space="preserve">区级农业农村部门、财政部门要高度重视农产品产地冷藏保鲜设施建设工作，落实项目日常监管责任，加强技术指导服务，切实提高项目建设质量，保障资金及时兑付到位。 </w:t>
      </w:r>
    </w:p>
    <w:p w:rsidR="004709EE" w:rsidRDefault="004709EE" w:rsidP="004709EE">
      <w:pPr>
        <w:adjustRightInd w:val="0"/>
        <w:snapToGrid w:val="0"/>
        <w:spacing w:line="600" w:lineRule="exact"/>
        <w:ind w:firstLineChars="200" w:firstLine="640"/>
        <w:rPr>
          <w:rFonts w:ascii="仿宋_GB2312" w:hAnsi="方正仿宋_GBK" w:cs="方正仿宋_GBK"/>
          <w:color w:val="000000" w:themeColor="text1"/>
          <w:szCs w:val="32"/>
        </w:rPr>
      </w:pPr>
      <w:r>
        <w:rPr>
          <w:rFonts w:ascii="楷体_GB2312" w:eastAsia="楷体_GB2312" w:hAnsi="楷体" w:cs="方正仿宋_GBK" w:hint="eastAsia"/>
          <w:color w:val="000000" w:themeColor="text1"/>
          <w:kern w:val="0"/>
          <w:szCs w:val="32"/>
        </w:rPr>
        <w:t>（二）严把验收尺度。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区级农业农村部门要严格</w:t>
      </w:r>
      <w:r>
        <w:rPr>
          <w:rFonts w:ascii="仿宋_GB2312" w:hAnsi="方正仿宋_GBK" w:cs="方正仿宋_GBK"/>
          <w:color w:val="000000" w:themeColor="text1"/>
          <w:szCs w:val="32"/>
        </w:rPr>
        <w:t>落实项目验收标准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，加强事前、事中、事后的监督检查，对不符合标准和规范的，特别是存在安全隐患的设施必须要求实施</w:t>
      </w:r>
      <w:r>
        <w:rPr>
          <w:rFonts w:ascii="仿宋_GB2312" w:hAnsi="方正仿宋_GBK" w:cs="方正仿宋_GBK"/>
          <w:color w:val="000000" w:themeColor="text1"/>
          <w:szCs w:val="32"/>
        </w:rPr>
        <w:t>主体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进行彻底整改，整改完成后再组织验收。</w:t>
      </w:r>
    </w:p>
    <w:p w:rsidR="004709EE" w:rsidRDefault="004709EE" w:rsidP="004709EE">
      <w:pPr>
        <w:spacing w:line="600" w:lineRule="exact"/>
        <w:ind w:firstLineChars="200" w:firstLine="640"/>
        <w:rPr>
          <w:rFonts w:ascii="仿宋_GB2312" w:hAnsi="方正仿宋_GBK" w:cs="方正仿宋_GBK"/>
          <w:color w:val="000000" w:themeColor="text1"/>
          <w:szCs w:val="32"/>
        </w:rPr>
      </w:pPr>
      <w:r>
        <w:rPr>
          <w:rFonts w:ascii="楷体_GB2312" w:eastAsia="楷体_GB2312" w:hAnsi="楷体" w:cs="方正仿宋_GBK" w:hint="eastAsia"/>
          <w:color w:val="000000" w:themeColor="text1"/>
          <w:kern w:val="0"/>
          <w:szCs w:val="32"/>
        </w:rPr>
        <w:t>（三）加强信息公开。</w:t>
      </w:r>
      <w:r>
        <w:rPr>
          <w:rFonts w:ascii="仿宋_GB2312" w:hAnsi="方正仿宋_GBK" w:cs="方正仿宋_GBK" w:hint="eastAsia"/>
          <w:color w:val="000000" w:themeColor="text1"/>
          <w:szCs w:val="32"/>
        </w:rPr>
        <w:t>区级农业农村部门要严格落实信息公开制度，对实施主体、验收结果、补贴资金、投诉举报电话等相关信息，按程序依法公开公示，接受社会监督。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楷体" w:cs="方正仿宋_GBK" w:hint="eastAsia"/>
          <w:color w:val="000000" w:themeColor="text1"/>
          <w:kern w:val="0"/>
          <w:szCs w:val="32"/>
        </w:rPr>
        <w:t>（四）做好总结</w:t>
      </w:r>
      <w:r>
        <w:rPr>
          <w:rFonts w:ascii="楷体_GB2312" w:eastAsia="楷体_GB2312" w:hAnsi="楷体" w:cs="方正仿宋_GBK"/>
          <w:color w:val="000000" w:themeColor="text1"/>
          <w:kern w:val="0"/>
          <w:szCs w:val="32"/>
        </w:rPr>
        <w:t>上报</w:t>
      </w:r>
      <w:r>
        <w:rPr>
          <w:rFonts w:ascii="楷体_GB2312" w:eastAsia="楷体_GB2312" w:hAnsi="楷体" w:cs="方正仿宋_GBK" w:hint="eastAsia"/>
          <w:color w:val="000000" w:themeColor="text1"/>
          <w:kern w:val="0"/>
          <w:szCs w:val="32"/>
        </w:rPr>
        <w:t>。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区级</w:t>
      </w:r>
      <w:r>
        <w:rPr>
          <w:rFonts w:ascii="Times New Roman" w:hAnsi="Times New Roman" w:cs="Times New Roman"/>
          <w:color w:val="000000" w:themeColor="text1"/>
          <w:szCs w:val="32"/>
        </w:rPr>
        <w:t>农业农村部门要在</w:t>
      </w:r>
      <w:r>
        <w:rPr>
          <w:rFonts w:ascii="Times New Roman" w:hAnsi="Times New Roman" w:cs="Times New Roman"/>
          <w:color w:val="000000" w:themeColor="text1"/>
          <w:szCs w:val="32"/>
        </w:rPr>
        <w:t>2022</w:t>
      </w:r>
      <w:r>
        <w:rPr>
          <w:rFonts w:ascii="Times New Roman" w:hAnsi="Times New Roman" w:cs="Times New Roman"/>
          <w:color w:val="000000" w:themeColor="text1"/>
          <w:szCs w:val="32"/>
        </w:rPr>
        <w:t>年</w:t>
      </w:r>
      <w:r>
        <w:rPr>
          <w:rFonts w:ascii="Times New Roman" w:hAnsi="Times New Roman" w:cs="Times New Roman"/>
          <w:color w:val="000000" w:themeColor="text1"/>
          <w:szCs w:val="32"/>
        </w:rPr>
        <w:t>12</w:t>
      </w:r>
      <w:r>
        <w:rPr>
          <w:rFonts w:ascii="Times New Roman" w:hAnsi="Times New Roman" w:cs="Times New Roman"/>
          <w:color w:val="000000" w:themeColor="text1"/>
          <w:szCs w:val="32"/>
        </w:rPr>
        <w:t>月</w:t>
      </w:r>
      <w:r>
        <w:rPr>
          <w:rFonts w:ascii="Times New Roman" w:hAnsi="Times New Roman" w:cs="Times New Roman"/>
          <w:color w:val="000000" w:themeColor="text1"/>
          <w:szCs w:val="32"/>
        </w:rPr>
        <w:t>15</w:t>
      </w:r>
      <w:r>
        <w:rPr>
          <w:rFonts w:ascii="Times New Roman" w:hAnsi="Times New Roman" w:cs="Times New Roman"/>
          <w:color w:val="000000" w:themeColor="text1"/>
          <w:szCs w:val="32"/>
        </w:rPr>
        <w:t>日前完成本年度工作总结和绩效自评，并报市农业农村委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。同时</w:t>
      </w:r>
      <w:r>
        <w:rPr>
          <w:rFonts w:ascii="Times New Roman" w:hAnsi="Times New Roman" w:cs="Times New Roman"/>
          <w:color w:val="000000" w:themeColor="text1"/>
          <w:szCs w:val="32"/>
        </w:rPr>
        <w:t>，要做好农业农村部随机复查准备工作。</w:t>
      </w:r>
    </w:p>
    <w:p w:rsidR="004709EE" w:rsidRDefault="004709EE" w:rsidP="004709EE">
      <w:pPr>
        <w:jc w:val="left"/>
        <w:rPr>
          <w:rFonts w:ascii="仿宋_GB2312" w:hAnsi="方正仿宋_GBK" w:cs="方正仿宋_GBK"/>
          <w:color w:val="000000" w:themeColor="text1"/>
          <w:szCs w:val="32"/>
        </w:rPr>
      </w:pPr>
    </w:p>
    <w:p w:rsidR="004709EE" w:rsidRDefault="004709EE" w:rsidP="004709EE">
      <w:pPr>
        <w:ind w:firstLine="645"/>
        <w:jc w:val="left"/>
        <w:rPr>
          <w:rFonts w:ascii="仿宋_GB2312" w:hAnsi="黑体" w:cs="黑体"/>
          <w:spacing w:val="-4"/>
          <w:szCs w:val="32"/>
        </w:rPr>
      </w:pPr>
      <w:r>
        <w:rPr>
          <w:rFonts w:ascii="仿宋_GB2312" w:hAnsi="黑体" w:cs="黑体" w:hint="eastAsia"/>
          <w:spacing w:val="-4"/>
          <w:szCs w:val="32"/>
        </w:rPr>
        <w:t>附表：冷藏保鲜设施主要技术参数、验收表及验收注意事项</w:t>
      </w:r>
    </w:p>
    <w:p w:rsidR="004709EE" w:rsidRDefault="004709EE" w:rsidP="004709EE">
      <w:pPr>
        <w:jc w:val="left"/>
        <w:rPr>
          <w:rFonts w:ascii="黑体" w:eastAsia="黑体" w:hAnsi="黑体" w:cs="黑体"/>
          <w:color w:val="000000" w:themeColor="text1"/>
          <w:szCs w:val="32"/>
        </w:rPr>
      </w:pPr>
    </w:p>
    <w:p w:rsidR="004709EE" w:rsidRDefault="004709EE" w:rsidP="004709EE">
      <w:pPr>
        <w:jc w:val="left"/>
        <w:rPr>
          <w:rFonts w:ascii="黑体" w:eastAsia="黑体" w:hAnsi="黑体" w:cs="黑体"/>
          <w:color w:val="000000" w:themeColor="text1"/>
          <w:szCs w:val="32"/>
        </w:rPr>
      </w:pPr>
    </w:p>
    <w:p w:rsidR="004709EE" w:rsidRDefault="004709EE" w:rsidP="004709EE">
      <w:pPr>
        <w:jc w:val="left"/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lastRenderedPageBreak/>
        <w:t>附表</w:t>
      </w:r>
    </w:p>
    <w:p w:rsidR="004709EE" w:rsidRDefault="004709EE" w:rsidP="004709EE">
      <w:pPr>
        <w:spacing w:beforeLines="50" w:before="217" w:line="600" w:lineRule="exact"/>
        <w:jc w:val="center"/>
        <w:rPr>
          <w:rFonts w:ascii="方正小标宋简体" w:eastAsia="方正小标宋简体" w:hAnsi="方正小标宋_GBK" w:cs="方正小标宋_GBK"/>
          <w:bCs/>
          <w:color w:val="000000" w:themeColor="text1"/>
          <w:sz w:val="44"/>
          <w:szCs w:val="44"/>
        </w:rPr>
      </w:pPr>
      <w:bookmarkStart w:id="1" w:name="_Hlk65773540"/>
      <w:r>
        <w:rPr>
          <w:rFonts w:ascii="方正小标宋简体" w:eastAsia="方正小标宋简体" w:hAnsi="方正小标宋_GBK" w:cs="方正小标宋_GBK" w:hint="eastAsia"/>
          <w:bCs/>
          <w:color w:val="000000" w:themeColor="text1"/>
          <w:sz w:val="44"/>
          <w:szCs w:val="44"/>
        </w:rPr>
        <w:t>冷藏保鲜设施主要技术参数、验收表</w:t>
      </w:r>
    </w:p>
    <w:p w:rsidR="004709EE" w:rsidRDefault="004709EE" w:rsidP="004709EE">
      <w:pPr>
        <w:spacing w:line="600" w:lineRule="exact"/>
        <w:jc w:val="center"/>
        <w:rPr>
          <w:rFonts w:ascii="方正小标宋简体" w:eastAsia="方正小标宋简体" w:hAnsi="方正小标宋_GBK" w:cs="方正小标宋_GBK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bCs/>
          <w:color w:val="000000" w:themeColor="text1"/>
          <w:sz w:val="44"/>
          <w:szCs w:val="44"/>
        </w:rPr>
        <w:t>及验收注意事项</w:t>
      </w:r>
    </w:p>
    <w:bookmarkEnd w:id="1"/>
    <w:p w:rsidR="004709EE" w:rsidRDefault="004709EE" w:rsidP="004709EE">
      <w:pPr>
        <w:spacing w:line="600" w:lineRule="exact"/>
        <w:jc w:val="left"/>
        <w:rPr>
          <w:rFonts w:ascii="黑体" w:eastAsia="黑体" w:hAnsi="黑体" w:cs="方正黑体_GBK"/>
          <w:bCs/>
          <w:color w:val="000000" w:themeColor="text1"/>
          <w:szCs w:val="32"/>
        </w:rPr>
      </w:pPr>
      <w:r>
        <w:rPr>
          <w:rFonts w:ascii="黑体" w:eastAsia="黑体" w:hAnsi="黑体" w:cs="方正黑体_GBK" w:hint="eastAsia"/>
          <w:bCs/>
          <w:color w:val="000000" w:themeColor="text1"/>
          <w:szCs w:val="32"/>
        </w:rPr>
        <w:t>一、切换式通风贮藏库</w:t>
      </w:r>
    </w:p>
    <w:p w:rsidR="004709EE" w:rsidRDefault="004709EE" w:rsidP="004709EE">
      <w:pPr>
        <w:spacing w:line="600" w:lineRule="exact"/>
        <w:ind w:firstLineChars="100" w:firstLine="320"/>
        <w:jc w:val="left"/>
        <w:rPr>
          <w:rFonts w:ascii="楷体_GB2312" w:eastAsia="楷体_GB2312" w:hAnsi="楷体" w:cs="方正楷体_GBK"/>
          <w:bCs/>
          <w:color w:val="000000" w:themeColor="text1"/>
          <w:szCs w:val="32"/>
        </w:rPr>
      </w:pPr>
      <w:bookmarkStart w:id="2" w:name="_Hlk73370550"/>
      <w:r>
        <w:rPr>
          <w:rFonts w:ascii="楷体_GB2312" w:eastAsia="楷体_GB2312" w:hAnsi="楷体" w:cs="方正楷体_GBK" w:hint="eastAsia"/>
          <w:bCs/>
          <w:color w:val="000000" w:themeColor="text1"/>
          <w:szCs w:val="32"/>
        </w:rPr>
        <w:t>（一）主要技术参数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028"/>
        <w:gridCol w:w="1285"/>
        <w:gridCol w:w="1285"/>
        <w:gridCol w:w="1285"/>
        <w:gridCol w:w="1285"/>
        <w:gridCol w:w="1285"/>
      </w:tblGrid>
      <w:tr w:rsidR="004709EE" w:rsidTr="00486551">
        <w:trPr>
          <w:trHeight w:val="477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:rsidR="004709EE" w:rsidRDefault="004709EE" w:rsidP="00486551">
            <w:pPr>
              <w:jc w:val="center"/>
              <w:rPr>
                <w:rFonts w:ascii="仿宋_GB2312"/>
                <w:b/>
                <w:color w:val="000000" w:themeColor="text1"/>
                <w:sz w:val="24"/>
              </w:rPr>
            </w:pPr>
            <w:r>
              <w:rPr>
                <w:rFonts w:ascii="仿宋_GB2312" w:hint="eastAsia"/>
                <w:b/>
                <w:color w:val="000000" w:themeColor="text1"/>
                <w:sz w:val="24"/>
              </w:rPr>
              <w:t>项目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jc w:val="center"/>
              <w:rPr>
                <w:rFonts w:ascii="仿宋_GB2312"/>
                <w:b/>
                <w:color w:val="000000" w:themeColor="text1"/>
                <w:sz w:val="24"/>
              </w:rPr>
            </w:pPr>
            <w:r>
              <w:rPr>
                <w:rFonts w:ascii="仿宋_GB2312" w:hint="eastAsia"/>
                <w:b/>
                <w:color w:val="000000" w:themeColor="text1"/>
                <w:sz w:val="24"/>
              </w:rPr>
              <w:t>参数</w:t>
            </w:r>
          </w:p>
        </w:tc>
      </w:tr>
      <w:tr w:rsidR="004709EE" w:rsidTr="00486551">
        <w:trPr>
          <w:trHeight w:val="477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规格（吨）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1000</w:t>
            </w:r>
          </w:p>
        </w:tc>
      </w:tr>
      <w:tr w:rsidR="004709EE" w:rsidTr="00486551">
        <w:trPr>
          <w:trHeight w:val="477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库内净容积</w:t>
            </w:r>
          </w:p>
          <w:p w:rsidR="004709EE" w:rsidRDefault="004709EE" w:rsidP="00486551">
            <w:pPr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（立方米）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5000</w:t>
            </w:r>
          </w:p>
        </w:tc>
      </w:tr>
      <w:tr w:rsidR="004709EE" w:rsidTr="00486551">
        <w:trPr>
          <w:trHeight w:val="3304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ind w:left="1680" w:hangingChars="700" w:hanging="168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库体保温</w:t>
            </w:r>
            <w:proofErr w:type="gramEnd"/>
            <w:r>
              <w:rPr>
                <w:rFonts w:ascii="仿宋_GB2312" w:hint="eastAsia"/>
                <w:sz w:val="24"/>
              </w:rPr>
              <w:t>结构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spacing w:line="440" w:lineRule="exact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土建式（由外到内）：水泥抹面、</w:t>
            </w:r>
            <w:r>
              <w:rPr>
                <w:rFonts w:ascii="仿宋_GB2312"/>
                <w:sz w:val="24"/>
              </w:rPr>
              <w:t>维护墙体</w:t>
            </w:r>
            <w:r>
              <w:rPr>
                <w:rFonts w:ascii="仿宋_GB2312" w:hint="eastAsia"/>
                <w:sz w:val="24"/>
              </w:rPr>
              <w:t>，直接喷涂厚度≥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  <w:r>
              <w:rPr>
                <w:rFonts w:ascii="仿宋_GB2312" w:hint="eastAsia"/>
                <w:sz w:val="24"/>
              </w:rPr>
              <w:t>毫米聚氨酯层（密度≥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40</w:t>
            </w:r>
            <w:r>
              <w:rPr>
                <w:rFonts w:ascii="仿宋_GB2312" w:hint="eastAsia"/>
                <w:sz w:val="24"/>
              </w:rPr>
              <w:t>千克/立方米），阻燃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B1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级</w:t>
            </w:r>
            <w:r>
              <w:rPr>
                <w:rFonts w:ascii="仿宋_GB2312" w:hint="eastAsia"/>
                <w:sz w:val="24"/>
              </w:rPr>
              <w:t>，外加防护层；屋顶具备良好的防水、防潮、保温和外保护层。</w:t>
            </w:r>
          </w:p>
          <w:p w:rsidR="004709EE" w:rsidRDefault="004709EE" w:rsidP="00486551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组装式冷库：采用聚氨酯双面彩钢板，保温层厚度≥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100</w:t>
            </w:r>
            <w:r>
              <w:rPr>
                <w:rFonts w:ascii="仿宋_GB2312" w:hint="eastAsia"/>
                <w:sz w:val="24"/>
              </w:rPr>
              <w:t>毫米，密度≥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40</w:t>
            </w:r>
            <w:r>
              <w:rPr>
                <w:rFonts w:ascii="仿宋_GB2312" w:hint="eastAsia"/>
                <w:sz w:val="24"/>
              </w:rPr>
              <w:t>千克/立方米，阻燃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B1</w:t>
            </w:r>
            <w:r>
              <w:rPr>
                <w:rFonts w:ascii="仿宋_GB2312" w:hint="eastAsia"/>
                <w:sz w:val="24"/>
              </w:rPr>
              <w:t>级，严寒地区可适当增加保温板厚度，彩钢板厚度≥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0.426mm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。</w:t>
            </w:r>
          </w:p>
        </w:tc>
      </w:tr>
      <w:tr w:rsidR="004709EE" w:rsidTr="00486551">
        <w:trPr>
          <w:trHeight w:val="1230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int="eastAsia"/>
                <w:color w:val="000000" w:themeColor="text1"/>
                <w:kern w:val="0"/>
                <w:sz w:val="24"/>
              </w:rPr>
              <w:t>风机总风量</w:t>
            </w:r>
          </w:p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kern w:val="0"/>
                <w:sz w:val="24"/>
              </w:rPr>
              <w:t>（立方米/小时）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75000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150000</w:t>
            </w:r>
          </w:p>
        </w:tc>
      </w:tr>
      <w:tr w:rsidR="004709EE" w:rsidTr="00486551">
        <w:trPr>
          <w:trHeight w:val="781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切换式通风库设备选配（</w:t>
            </w:r>
            <w:proofErr w:type="gramStart"/>
            <w:r>
              <w:rPr>
                <w:rFonts w:ascii="仿宋_GB2312" w:hint="eastAsia"/>
                <w:color w:val="000000" w:themeColor="text1"/>
                <w:sz w:val="24"/>
              </w:rPr>
              <w:t>依需求</w:t>
            </w:r>
            <w:proofErr w:type="gramEnd"/>
            <w:r>
              <w:rPr>
                <w:rFonts w:ascii="仿宋_GB2312" w:hint="eastAsia"/>
                <w:color w:val="000000" w:themeColor="text1"/>
                <w:sz w:val="24"/>
              </w:rPr>
              <w:t>自主选择）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压缩机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0Hp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Hp</w:t>
            </w:r>
          </w:p>
        </w:tc>
      </w:tr>
      <w:tr w:rsidR="004709EE" w:rsidTr="00486551">
        <w:trPr>
          <w:trHeight w:val="477"/>
        </w:trPr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冷风机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DD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DD60</w:t>
            </w:r>
          </w:p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DD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DD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60</w:t>
            </w:r>
          </w:p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DD1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台</w:t>
            </w:r>
          </w:p>
        </w:tc>
      </w:tr>
    </w:tbl>
    <w:p w:rsidR="004709EE" w:rsidRDefault="004709EE" w:rsidP="004709EE">
      <w:pPr>
        <w:spacing w:line="600" w:lineRule="exact"/>
        <w:ind w:firstLineChars="200" w:firstLine="480"/>
        <w:outlineLvl w:val="0"/>
        <w:rPr>
          <w:rFonts w:ascii="仿宋_GB2312" w:cs="黑体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4"/>
          <w:szCs w:val="24"/>
        </w:rPr>
        <w:t>注</w:t>
      </w:r>
      <w:r>
        <w:rPr>
          <w:color w:val="000000" w:themeColor="text1"/>
          <w:sz w:val="24"/>
          <w:szCs w:val="24"/>
        </w:rPr>
        <w:t>：</w:t>
      </w:r>
      <w:r>
        <w:rPr>
          <w:rFonts w:hint="eastAsia"/>
          <w:color w:val="000000" w:themeColor="text1"/>
          <w:sz w:val="24"/>
          <w:szCs w:val="24"/>
        </w:rPr>
        <w:t>实际建设中，切换式通风贮藏库的规格不限于表中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给出的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种。为了避免通风不良，通风贮藏库长度不宜超过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米。</w:t>
      </w:r>
    </w:p>
    <w:p w:rsidR="004709EE" w:rsidRDefault="004709EE" w:rsidP="004709EE">
      <w:pPr>
        <w:spacing w:line="600" w:lineRule="exact"/>
        <w:ind w:firstLineChars="100" w:firstLine="320"/>
        <w:outlineLvl w:val="0"/>
        <w:rPr>
          <w:rFonts w:ascii="楷体_GB2312" w:eastAsia="楷体_GB2312" w:hAnsi="楷体" w:cs="楷体"/>
          <w:bCs/>
          <w:color w:val="000000" w:themeColor="text1"/>
          <w:szCs w:val="32"/>
        </w:rPr>
      </w:pPr>
      <w:bookmarkStart w:id="3" w:name="_Hlk73370564"/>
      <w:r>
        <w:rPr>
          <w:rFonts w:ascii="楷体_GB2312" w:eastAsia="楷体_GB2312" w:hAnsi="楷体" w:cs="楷体" w:hint="eastAsia"/>
          <w:bCs/>
          <w:color w:val="000000" w:themeColor="text1"/>
          <w:szCs w:val="32"/>
        </w:rPr>
        <w:lastRenderedPageBreak/>
        <w:t>（二）切换式通风贮藏库验收表</w:t>
      </w:r>
      <w:bookmarkEnd w:id="3"/>
    </w:p>
    <w:tbl>
      <w:tblPr>
        <w:tblW w:w="4896" w:type="pct"/>
        <w:tblInd w:w="94" w:type="dxa"/>
        <w:tblLayout w:type="fixed"/>
        <w:tblLook w:val="04A0" w:firstRow="1" w:lastRow="0" w:firstColumn="1" w:lastColumn="0" w:noHBand="0" w:noVBand="1"/>
      </w:tblPr>
      <w:tblGrid>
        <w:gridCol w:w="1449"/>
        <w:gridCol w:w="4146"/>
        <w:gridCol w:w="7"/>
        <w:gridCol w:w="1917"/>
        <w:gridCol w:w="31"/>
        <w:gridCol w:w="1100"/>
      </w:tblGrid>
      <w:tr w:rsidR="004709EE" w:rsidTr="00486551">
        <w:trPr>
          <w:trHeight w:val="42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建设单位</w:t>
            </w: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新建（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改建（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</w:p>
        </w:tc>
      </w:tr>
      <w:tr w:rsidR="004709EE" w:rsidTr="00486551">
        <w:trPr>
          <w:trHeight w:val="4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建设地点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</w:p>
        </w:tc>
        <w:tc>
          <w:tcPr>
            <w:tcW w:w="1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建成时间：</w:t>
            </w:r>
          </w:p>
        </w:tc>
      </w:tr>
      <w:tr w:rsidR="004709EE" w:rsidTr="00486551">
        <w:trPr>
          <w:trHeight w:val="420"/>
        </w:trPr>
        <w:tc>
          <w:tcPr>
            <w:tcW w:w="8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通风贮藏库</w:t>
            </w:r>
          </w:p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规格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长（  ）米×宽（  ）米×高（  ）米</w:t>
            </w:r>
          </w:p>
        </w:tc>
        <w:tc>
          <w:tcPr>
            <w:tcW w:w="1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单库容:（  ）m</w:t>
            </w:r>
            <w:r>
              <w:rPr>
                <w:rFonts w:ascii="仿宋_GB2312" w:hAnsi="宋体" w:hint="eastAsia"/>
                <w:color w:val="000000" w:themeColor="text1"/>
                <w:kern w:val="0"/>
                <w:sz w:val="21"/>
                <w:vertAlign w:val="superscript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（  ）间</w:t>
            </w:r>
          </w:p>
        </w:tc>
      </w:tr>
      <w:tr w:rsidR="004709EE" w:rsidTr="00486551">
        <w:trPr>
          <w:trHeight w:val="420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长（  ）米×宽（  ）米×高（  ）米</w:t>
            </w:r>
          </w:p>
        </w:tc>
        <w:tc>
          <w:tcPr>
            <w:tcW w:w="1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单库容:（  ）m</w:t>
            </w:r>
            <w:r>
              <w:rPr>
                <w:rFonts w:ascii="仿宋_GB2312" w:hAnsi="宋体" w:hint="eastAsia"/>
                <w:color w:val="000000" w:themeColor="text1"/>
                <w:kern w:val="0"/>
                <w:sz w:val="21"/>
                <w:vertAlign w:val="superscript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（  ）间</w:t>
            </w:r>
          </w:p>
        </w:tc>
      </w:tr>
      <w:tr w:rsidR="004709EE" w:rsidTr="00486551">
        <w:trPr>
          <w:trHeight w:val="420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长（  ）米×宽（  ）米×高（  ）米</w:t>
            </w:r>
          </w:p>
        </w:tc>
        <w:tc>
          <w:tcPr>
            <w:tcW w:w="1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单库容:（  ）m</w:t>
            </w:r>
            <w:r>
              <w:rPr>
                <w:rFonts w:ascii="仿宋_GB2312" w:hAnsi="宋体" w:hint="eastAsia"/>
                <w:color w:val="000000" w:themeColor="text1"/>
                <w:kern w:val="0"/>
                <w:sz w:val="21"/>
                <w:vertAlign w:val="superscript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（  ）间</w:t>
            </w:r>
          </w:p>
        </w:tc>
      </w:tr>
      <w:tr w:rsidR="004709EE" w:rsidTr="00486551">
        <w:trPr>
          <w:trHeight w:val="42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通风</w:t>
            </w:r>
            <w:proofErr w:type="gramStart"/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库结构</w:t>
            </w:r>
            <w:proofErr w:type="gramEnd"/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ind w:firstLineChars="100" w:firstLine="210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土建（  ） 组合式（  ）</w:t>
            </w:r>
          </w:p>
        </w:tc>
        <w:tc>
          <w:tcPr>
            <w:tcW w:w="176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ind w:right="420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建设总库容（   ）m</w:t>
            </w:r>
            <w:r>
              <w:rPr>
                <w:rFonts w:ascii="仿宋_GB2312" w:hAnsi="宋体" w:hint="eastAsia"/>
                <w:color w:val="000000" w:themeColor="text1"/>
                <w:kern w:val="0"/>
                <w:sz w:val="21"/>
                <w:vertAlign w:val="superscript"/>
              </w:rPr>
              <w:t>3</w:t>
            </w:r>
          </w:p>
        </w:tc>
      </w:tr>
      <w:tr w:rsidR="004709EE" w:rsidTr="00486551">
        <w:trPr>
          <w:trHeight w:val="4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保温类型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聚氨酯喷涂（  ）彩钢保温板（  ）</w:t>
            </w:r>
          </w:p>
        </w:tc>
        <w:tc>
          <w:tcPr>
            <w:tcW w:w="176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厚度（  ）</w:t>
            </w:r>
          </w:p>
        </w:tc>
      </w:tr>
      <w:tr w:rsidR="004709EE" w:rsidTr="00486551">
        <w:trPr>
          <w:trHeight w:val="779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设备配置</w:t>
            </w:r>
          </w:p>
        </w:tc>
        <w:tc>
          <w:tcPr>
            <w:tcW w:w="41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压缩机（  ）台（型号：                         ）；</w:t>
            </w:r>
          </w:p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冷风机（  ）台（型号：                         ）；</w:t>
            </w:r>
          </w:p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通风机（  ）台（型号：                         ）；</w:t>
            </w:r>
          </w:p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是否有通风管路（  ）；是否有自动控制装置（  ）</w:t>
            </w:r>
          </w:p>
        </w:tc>
      </w:tr>
      <w:tr w:rsidR="004709EE" w:rsidTr="00486551">
        <w:trPr>
          <w:trHeight w:val="4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序 号</w:t>
            </w: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验收项目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验收情况</w:t>
            </w:r>
          </w:p>
        </w:tc>
      </w:tr>
      <w:tr w:rsidR="004709EE" w:rsidTr="00486551">
        <w:trPr>
          <w:trHeight w:val="4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1</w:t>
            </w: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合同、付款凭证、合格证等相关资料是否齐全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2</w:t>
            </w: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施工前中后影像资料（全景和近景）是否与现场相一致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3</w:t>
            </w: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通风设施数量、参数、型号是否与上</w:t>
            </w:r>
            <w:proofErr w:type="gramStart"/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传材料</w:t>
            </w:r>
            <w:proofErr w:type="gramEnd"/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一致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4</w:t>
            </w: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sz w:val="21"/>
              </w:rPr>
              <w:t>通风贮藏</w:t>
            </w:r>
            <w:proofErr w:type="gramStart"/>
            <w:r>
              <w:rPr>
                <w:rFonts w:ascii="仿宋_GB2312" w:hAnsi="宋体" w:hint="eastAsia"/>
                <w:color w:val="000000" w:themeColor="text1"/>
                <w:sz w:val="21"/>
              </w:rPr>
              <w:t>库是否</w:t>
            </w:r>
            <w:proofErr w:type="gramEnd"/>
            <w:r>
              <w:rPr>
                <w:rFonts w:ascii="仿宋_GB2312" w:hAnsi="宋体" w:hint="eastAsia"/>
                <w:color w:val="000000" w:themeColor="text1"/>
                <w:sz w:val="21"/>
              </w:rPr>
              <w:t>配备保温门，门上是否有安全锁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5</w:t>
            </w: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sz w:val="21"/>
              </w:rPr>
              <w:t>设施设备是否全新，是否符合质量和技术标准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2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6</w:t>
            </w: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设施设备是否能正常运行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7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sz w:val="21"/>
              </w:rPr>
              <w:t>7</w:t>
            </w: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sz w:val="21"/>
              </w:rPr>
              <w:t>通风贮藏库内通风效果是否能满足设计要求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  <w:highlight w:val="yellow"/>
              </w:rPr>
            </w:pPr>
          </w:p>
        </w:tc>
      </w:tr>
      <w:tr w:rsidR="004709EE" w:rsidTr="00486551">
        <w:trPr>
          <w:trHeight w:val="42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sz w:val="21"/>
              </w:rPr>
              <w:t>8</w:t>
            </w: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sz w:val="21"/>
              </w:rPr>
              <w:t>是否提供工程质量承诺书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2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9</w:t>
            </w: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其它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2786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验收结论</w:t>
            </w:r>
          </w:p>
        </w:tc>
        <w:tc>
          <w:tcPr>
            <w:tcW w:w="41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righ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</w:p>
          <w:p w:rsidR="004709EE" w:rsidRDefault="004709EE" w:rsidP="00486551">
            <w:pPr>
              <w:widowControl/>
              <w:spacing w:line="260" w:lineRule="exact"/>
              <w:jc w:val="righ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</w:p>
          <w:p w:rsidR="004709EE" w:rsidRDefault="004709EE" w:rsidP="00486551">
            <w:pPr>
              <w:widowControl/>
              <w:spacing w:line="260" w:lineRule="exact"/>
              <w:jc w:val="righ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</w:p>
          <w:p w:rsidR="004709EE" w:rsidRDefault="004709EE" w:rsidP="00486551">
            <w:pPr>
              <w:widowControl/>
              <w:spacing w:line="260" w:lineRule="exact"/>
              <w:jc w:val="righ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</w:p>
          <w:p w:rsidR="004709EE" w:rsidRDefault="004709EE" w:rsidP="00486551">
            <w:pPr>
              <w:widowControl/>
              <w:spacing w:line="260" w:lineRule="exact"/>
              <w:jc w:val="righ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</w:p>
          <w:p w:rsidR="004709EE" w:rsidRDefault="004709EE" w:rsidP="00486551">
            <w:pPr>
              <w:widowControl/>
              <w:spacing w:line="260" w:lineRule="exact"/>
              <w:ind w:right="840" w:firstLineChars="700" w:firstLine="1470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验收组成员签字：</w:t>
            </w:r>
          </w:p>
          <w:p w:rsidR="004709EE" w:rsidRDefault="004709EE" w:rsidP="00486551">
            <w:pPr>
              <w:widowControl/>
              <w:spacing w:afterLines="50" w:after="217" w:line="20" w:lineRule="exact"/>
              <w:jc w:val="righ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</w:p>
          <w:p w:rsidR="004709EE" w:rsidRDefault="004709EE" w:rsidP="00486551">
            <w:pPr>
              <w:widowControl/>
              <w:spacing w:afterLines="50" w:after="217" w:line="260" w:lineRule="exact"/>
              <w:ind w:right="420"/>
              <w:jc w:val="right"/>
              <w:rPr>
                <w:rFonts w:ascii="仿宋_GB2312" w:hAnsi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1"/>
              </w:rPr>
              <w:t>年    月    日</w:t>
            </w:r>
          </w:p>
        </w:tc>
      </w:tr>
    </w:tbl>
    <w:p w:rsidR="004709EE" w:rsidRDefault="004709EE" w:rsidP="004709EE">
      <w:pPr>
        <w:spacing w:line="600" w:lineRule="exact"/>
        <w:outlineLvl w:val="0"/>
        <w:rPr>
          <w:rFonts w:ascii="楷体_GB2312" w:eastAsia="楷体_GB2312" w:hAnsi="楷体" w:cs="方正楷体_GBK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100" w:firstLine="320"/>
        <w:outlineLvl w:val="0"/>
        <w:rPr>
          <w:rFonts w:ascii="楷体_GB2312" w:eastAsia="楷体_GB2312" w:hAnsi="楷体" w:cs="方正楷体_GBK"/>
          <w:bCs/>
          <w:color w:val="000000" w:themeColor="text1"/>
          <w:szCs w:val="32"/>
        </w:rPr>
      </w:pPr>
      <w:r>
        <w:rPr>
          <w:rFonts w:ascii="楷体_GB2312" w:eastAsia="楷体_GB2312" w:hAnsi="楷体" w:cs="方正楷体_GBK" w:hint="eastAsia"/>
          <w:bCs/>
          <w:color w:val="000000" w:themeColor="text1"/>
          <w:szCs w:val="32"/>
        </w:rPr>
        <w:lastRenderedPageBreak/>
        <w:t>（三）验收注意事项</w:t>
      </w:r>
    </w:p>
    <w:p w:rsidR="004709EE" w:rsidRDefault="004709EE" w:rsidP="004709EE">
      <w:pPr>
        <w:spacing w:line="600" w:lineRule="exact"/>
        <w:ind w:firstLineChars="200" w:firstLine="640"/>
        <w:outlineLvl w:val="0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切换式通风贮藏库设计、施工、验收按照《</w:t>
      </w:r>
      <w:r>
        <w:rPr>
          <w:rFonts w:ascii="Times New Roman" w:hAnsi="Times New Roman" w:cs="Times New Roman"/>
          <w:color w:val="000000" w:themeColor="text1"/>
          <w:szCs w:val="32"/>
        </w:rPr>
        <w:t>202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2</w:t>
      </w:r>
      <w:r>
        <w:rPr>
          <w:rFonts w:hint="eastAsia"/>
          <w:color w:val="000000" w:themeColor="text1"/>
          <w:szCs w:val="32"/>
        </w:rPr>
        <w:t>年天津市农产品产地冷藏保鲜设施建设参考技术方案》相关要求执行。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kern w:val="0"/>
          <w:szCs w:val="32"/>
        </w:rPr>
        <w:t>制冷机组应达到技术方案要求的制冷量，装机功率应考虑合理经济性。</w:t>
      </w:r>
      <w:r>
        <w:rPr>
          <w:rFonts w:ascii="Times New Roman" w:hAnsi="Times New Roman" w:cs="Times New Roman"/>
          <w:color w:val="000000" w:themeColor="text1"/>
          <w:szCs w:val="32"/>
        </w:rPr>
        <w:t>电控箱应装在通风良好，防雨防晒的位置，电控系统应具备热保护、相序保护。土建施工质量，保温施工质量、工程外观等方面参照有关国家标准或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结合</w:t>
      </w:r>
      <w:r>
        <w:rPr>
          <w:rFonts w:ascii="Times New Roman" w:hAnsi="Times New Roman" w:cs="Times New Roman"/>
          <w:color w:val="000000" w:themeColor="text1"/>
          <w:szCs w:val="32"/>
        </w:rPr>
        <w:t>目测、手感等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感官</w:t>
      </w:r>
      <w:r>
        <w:rPr>
          <w:rFonts w:ascii="Times New Roman" w:hAnsi="Times New Roman" w:cs="Times New Roman"/>
          <w:color w:val="000000" w:themeColor="text1"/>
          <w:szCs w:val="32"/>
        </w:rPr>
        <w:t>方式验收。验收须提供的相关资料包括：保温材料应提供由检测机构出具的检测报告（复印件）；制冷压缩机组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、</w:t>
      </w:r>
      <w:r>
        <w:rPr>
          <w:rFonts w:ascii="Times New Roman" w:hAnsi="Times New Roman" w:cs="Times New Roman"/>
          <w:color w:val="000000" w:themeColor="text1"/>
          <w:szCs w:val="32"/>
        </w:rPr>
        <w:t>冷风机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、通风机等设备</w:t>
      </w:r>
      <w:r>
        <w:rPr>
          <w:rFonts w:ascii="Times New Roman" w:hAnsi="Times New Roman" w:cs="Times New Roman"/>
          <w:color w:val="000000" w:themeColor="text1"/>
          <w:szCs w:val="32"/>
        </w:rPr>
        <w:t>应提供出厂检验合格证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、</w:t>
      </w:r>
      <w:r>
        <w:rPr>
          <w:rFonts w:ascii="Times New Roman" w:hAnsi="Times New Roman" w:cs="Times New Roman"/>
          <w:color w:val="000000" w:themeColor="text1"/>
          <w:szCs w:val="32"/>
        </w:rPr>
        <w:t>说明书（复印件）；项目竣工检验报告应提供由第三方出具的竣工检验报告，并出具工程质量承诺书。其它未列指标以设计图纸为准。</w:t>
      </w:r>
    </w:p>
    <w:p w:rsidR="004709EE" w:rsidRDefault="004709EE" w:rsidP="004709EE">
      <w:pPr>
        <w:spacing w:line="600" w:lineRule="exact"/>
        <w:ind w:firstLineChars="200" w:firstLine="643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Cs w:val="32"/>
        </w:rPr>
        <w:t>主要相关验收规范及标准：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1.</w:t>
      </w:r>
      <w:r>
        <w:rPr>
          <w:rFonts w:ascii="Times New Roman" w:hAnsi="Times New Roman" w:cs="Times New Roman"/>
          <w:color w:val="000000" w:themeColor="text1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GB 50274-2010 </w:t>
      </w:r>
      <w:r>
        <w:rPr>
          <w:rFonts w:ascii="Times New Roman" w:hAnsi="Times New Roman" w:cs="Times New Roman"/>
          <w:color w:val="000000" w:themeColor="text1"/>
          <w:szCs w:val="32"/>
        </w:rPr>
        <w:t>制冷设备、空气分离设备安装工程施工及验收规范》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2.</w:t>
      </w:r>
      <w:r>
        <w:rPr>
          <w:rFonts w:ascii="Times New Roman" w:hAnsi="Times New Roman" w:cs="Times New Roman"/>
          <w:color w:val="000000" w:themeColor="text1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GB 50072-2010 </w:t>
      </w:r>
      <w:r>
        <w:rPr>
          <w:rFonts w:ascii="Times New Roman" w:hAnsi="Times New Roman" w:cs="Times New Roman"/>
          <w:color w:val="000000" w:themeColor="text1"/>
          <w:szCs w:val="32"/>
        </w:rPr>
        <w:t>冷库设计规范》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3.</w:t>
      </w:r>
      <w:r>
        <w:rPr>
          <w:rFonts w:ascii="Times New Roman" w:hAnsi="Times New Roman" w:cs="Times New Roman"/>
          <w:color w:val="000000" w:themeColor="text1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JB/T 9061-2018d </w:t>
      </w:r>
      <w:r>
        <w:rPr>
          <w:rFonts w:ascii="Times New Roman" w:hAnsi="Times New Roman" w:cs="Times New Roman"/>
          <w:color w:val="000000" w:themeColor="text1"/>
          <w:szCs w:val="32"/>
        </w:rPr>
        <w:t>组合式冷库》、《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SBJ14-2007 </w:t>
      </w:r>
      <w:r>
        <w:rPr>
          <w:rFonts w:ascii="Times New Roman" w:hAnsi="Times New Roman" w:cs="Times New Roman"/>
          <w:color w:val="000000" w:themeColor="text1"/>
          <w:szCs w:val="32"/>
        </w:rPr>
        <w:t>氢氯氟烃、氢氟烃类制冷系统安装工程施工及验收规范》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4.</w:t>
      </w:r>
      <w:r>
        <w:rPr>
          <w:rFonts w:ascii="Times New Roman" w:hAnsi="Times New Roman" w:cs="Times New Roman"/>
          <w:color w:val="000000" w:themeColor="text1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GB50235-2010 </w:t>
      </w:r>
      <w:r>
        <w:rPr>
          <w:rFonts w:ascii="Times New Roman" w:hAnsi="Times New Roman" w:cs="Times New Roman"/>
          <w:color w:val="000000" w:themeColor="text1"/>
          <w:szCs w:val="32"/>
        </w:rPr>
        <w:t>工业金属管道工程施工规范》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5.</w:t>
      </w:r>
      <w:r>
        <w:rPr>
          <w:rFonts w:ascii="Times New Roman" w:hAnsi="Times New Roman" w:cs="Times New Roman"/>
          <w:color w:val="000000" w:themeColor="text1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GB50236-2010 </w:t>
      </w:r>
      <w:r>
        <w:rPr>
          <w:rFonts w:ascii="Times New Roman" w:hAnsi="Times New Roman" w:cs="Times New Roman"/>
          <w:color w:val="000000" w:themeColor="text1"/>
          <w:szCs w:val="32"/>
        </w:rPr>
        <w:t>现场设备、工业管道焊接工程施工及验收规范》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lastRenderedPageBreak/>
        <w:t>6.</w:t>
      </w:r>
      <w:r>
        <w:rPr>
          <w:rFonts w:ascii="Times New Roman" w:hAnsi="Times New Roman" w:cs="Times New Roman"/>
          <w:color w:val="000000" w:themeColor="text1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GB50184-2011 </w:t>
      </w:r>
      <w:r>
        <w:rPr>
          <w:rFonts w:ascii="Times New Roman" w:hAnsi="Times New Roman" w:cs="Times New Roman"/>
          <w:color w:val="000000" w:themeColor="text1"/>
          <w:szCs w:val="32"/>
        </w:rPr>
        <w:t>工业金属管道工程验收规范》</w:t>
      </w:r>
    </w:p>
    <w:p w:rsidR="004709EE" w:rsidRDefault="004709EE" w:rsidP="004709EE">
      <w:pPr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bCs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如验收发现不符合标准和规范的情况，特别是存在安全隐患的冷库要严禁使用，必须进行彻底整改，消除隐患后方可投入使用。</w:t>
      </w:r>
    </w:p>
    <w:p w:rsidR="004709EE" w:rsidRDefault="004709EE" w:rsidP="004709EE">
      <w:pPr>
        <w:spacing w:line="600" w:lineRule="exact"/>
        <w:ind w:firstLineChars="200" w:firstLine="560"/>
        <w:outlineLvl w:val="0"/>
        <w:rPr>
          <w:rFonts w:ascii="仿宋_GB2312" w:cs="黑体"/>
          <w:color w:val="000000" w:themeColor="text1"/>
          <w:sz w:val="28"/>
          <w:szCs w:val="28"/>
        </w:rPr>
      </w:pPr>
    </w:p>
    <w:p w:rsidR="004709EE" w:rsidRDefault="004709EE" w:rsidP="004709EE">
      <w:pPr>
        <w:spacing w:line="600" w:lineRule="exact"/>
        <w:outlineLvl w:val="0"/>
        <w:rPr>
          <w:rFonts w:ascii="仿宋_GB2312" w:cs="黑体"/>
          <w:color w:val="000000" w:themeColor="text1"/>
          <w:sz w:val="28"/>
          <w:szCs w:val="28"/>
        </w:rPr>
      </w:pPr>
    </w:p>
    <w:p w:rsidR="004709EE" w:rsidRDefault="004709EE" w:rsidP="004709EE">
      <w:pPr>
        <w:spacing w:line="600" w:lineRule="exact"/>
        <w:outlineLvl w:val="0"/>
        <w:rPr>
          <w:rFonts w:ascii="仿宋_GB2312" w:cs="黑体"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outlineLvl w:val="0"/>
        <w:rPr>
          <w:rFonts w:ascii="仿宋_GB2312" w:cs="黑体"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outlineLvl w:val="0"/>
        <w:rPr>
          <w:rFonts w:ascii="仿宋_GB2312" w:cs="黑体"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outlineLvl w:val="0"/>
        <w:rPr>
          <w:rFonts w:ascii="仿宋_GB2312" w:cs="黑体"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outlineLvl w:val="0"/>
        <w:rPr>
          <w:rFonts w:ascii="仿宋_GB2312" w:cs="黑体"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outlineLvl w:val="0"/>
        <w:rPr>
          <w:rFonts w:ascii="仿宋_GB2312" w:cs="黑体"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outlineLvl w:val="0"/>
        <w:rPr>
          <w:rFonts w:ascii="仿宋_GB2312" w:cs="黑体"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outlineLvl w:val="0"/>
        <w:rPr>
          <w:rFonts w:ascii="仿宋_GB2312" w:cs="黑体"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outlineLvl w:val="0"/>
        <w:rPr>
          <w:rFonts w:ascii="仿宋_GB2312" w:cs="黑体"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outlineLvl w:val="0"/>
        <w:rPr>
          <w:rFonts w:ascii="仿宋_GB2312" w:cs="黑体"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outlineLvl w:val="0"/>
        <w:rPr>
          <w:rFonts w:ascii="仿宋_GB2312" w:cs="黑体"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outlineLvl w:val="0"/>
        <w:rPr>
          <w:rFonts w:ascii="仿宋_GB2312" w:cs="黑体"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outlineLvl w:val="0"/>
        <w:rPr>
          <w:rFonts w:ascii="仿宋_GB2312" w:cs="黑体"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outlineLvl w:val="0"/>
        <w:rPr>
          <w:rFonts w:ascii="仿宋_GB2312" w:cs="黑体"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outlineLvl w:val="0"/>
        <w:rPr>
          <w:rFonts w:ascii="仿宋_GB2312" w:cs="黑体"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方正黑体_GBK" w:hint="eastAsia"/>
          <w:bCs/>
          <w:color w:val="000000" w:themeColor="text1"/>
          <w:szCs w:val="32"/>
        </w:rPr>
        <w:lastRenderedPageBreak/>
        <w:t>二、机械冷库</w:t>
      </w:r>
    </w:p>
    <w:p w:rsidR="004709EE" w:rsidRDefault="004709EE" w:rsidP="004709EE">
      <w:pPr>
        <w:spacing w:line="600" w:lineRule="exact"/>
        <w:ind w:firstLineChars="100" w:firstLine="320"/>
        <w:jc w:val="left"/>
        <w:rPr>
          <w:rFonts w:ascii="楷体_GB2312" w:eastAsia="楷体_GB2312" w:hAnsi="楷体" w:cs="方正楷体_GBK"/>
          <w:bCs/>
          <w:color w:val="000000" w:themeColor="text1"/>
          <w:szCs w:val="32"/>
        </w:rPr>
      </w:pPr>
      <w:r>
        <w:rPr>
          <w:rFonts w:ascii="楷体_GB2312" w:eastAsia="楷体_GB2312" w:hAnsi="楷体" w:cs="方正楷体_GBK" w:hint="eastAsia"/>
          <w:bCs/>
          <w:color w:val="000000" w:themeColor="text1"/>
          <w:szCs w:val="32"/>
        </w:rPr>
        <w:t>（一）主要技术参数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38"/>
        <w:gridCol w:w="1438"/>
        <w:gridCol w:w="1438"/>
        <w:gridCol w:w="1438"/>
        <w:gridCol w:w="1441"/>
      </w:tblGrid>
      <w:tr w:rsidR="004709EE" w:rsidTr="00486551">
        <w:trPr>
          <w:trHeight w:val="448"/>
          <w:tblHeader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b/>
                <w:color w:val="000000" w:themeColor="text1"/>
                <w:sz w:val="24"/>
              </w:rPr>
            </w:pPr>
            <w:r>
              <w:rPr>
                <w:rFonts w:ascii="仿宋_GB2312" w:hint="eastAsia"/>
                <w:b/>
                <w:color w:val="000000" w:themeColor="text1"/>
                <w:sz w:val="24"/>
              </w:rPr>
              <w:t>项目</w:t>
            </w:r>
          </w:p>
        </w:tc>
        <w:tc>
          <w:tcPr>
            <w:tcW w:w="7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b/>
                <w:color w:val="000000" w:themeColor="text1"/>
                <w:sz w:val="24"/>
              </w:rPr>
            </w:pPr>
            <w:r>
              <w:rPr>
                <w:rFonts w:ascii="仿宋_GB2312" w:hint="eastAsia"/>
                <w:b/>
                <w:color w:val="000000" w:themeColor="text1"/>
                <w:sz w:val="24"/>
              </w:rPr>
              <w:t>参数</w:t>
            </w:r>
          </w:p>
        </w:tc>
      </w:tr>
      <w:tr w:rsidR="004709EE" w:rsidTr="00486551">
        <w:trPr>
          <w:trHeight w:val="44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贮藏量（吨）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1000</w:t>
            </w:r>
          </w:p>
        </w:tc>
      </w:tr>
      <w:tr w:rsidR="004709EE" w:rsidTr="00486551">
        <w:trPr>
          <w:trHeight w:val="44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库内净容积</w:t>
            </w:r>
          </w:p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（立方米）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5000</w:t>
            </w:r>
          </w:p>
        </w:tc>
      </w:tr>
      <w:tr w:rsidR="004709EE" w:rsidTr="00486551">
        <w:trPr>
          <w:trHeight w:val="44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hint="eastAsia"/>
                <w:color w:val="000000" w:themeColor="text1"/>
                <w:sz w:val="24"/>
              </w:rPr>
              <w:t>库体保温</w:t>
            </w:r>
            <w:proofErr w:type="gramEnd"/>
            <w:r>
              <w:rPr>
                <w:rFonts w:ascii="仿宋_GB2312" w:hint="eastAsia"/>
                <w:color w:val="000000" w:themeColor="text1"/>
                <w:sz w:val="24"/>
              </w:rPr>
              <w:t>结构</w:t>
            </w:r>
          </w:p>
        </w:tc>
        <w:tc>
          <w:tcPr>
            <w:tcW w:w="7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40" w:lineRule="exact"/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土建式冷库（由外到内）：水泥抹面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围护墙体，直接喷涂厚度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毫米聚氨酯层（密度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千克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立方米），阻燃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级，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外加防护层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；屋顶具备良好的防水、防潮、保温和外保护层。</w:t>
            </w:r>
          </w:p>
          <w:p w:rsidR="004709EE" w:rsidRDefault="004709EE" w:rsidP="00486551">
            <w:pPr>
              <w:spacing w:line="440" w:lineRule="exact"/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组装式冷库：采用聚氨酯双面彩钢板，保温层厚度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毫米，密度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千克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立方米，阻燃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级，严寒地区可适当增加保温板厚度，彩钢板厚度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0.426mm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。</w:t>
            </w:r>
          </w:p>
        </w:tc>
      </w:tr>
      <w:tr w:rsidR="004709EE" w:rsidTr="00486551">
        <w:trPr>
          <w:trHeight w:val="44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保温门</w:t>
            </w:r>
          </w:p>
        </w:tc>
        <w:tc>
          <w:tcPr>
            <w:tcW w:w="7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芯材为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毫米聚氨酯保温板，密度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千克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立方米，阻燃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级，严寒地区可适当增加保温板厚度，彩钢板厚度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0.426mm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。</w:t>
            </w:r>
          </w:p>
        </w:tc>
      </w:tr>
      <w:tr w:rsidR="004709EE" w:rsidTr="00486551">
        <w:trPr>
          <w:trHeight w:val="44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地面</w:t>
            </w:r>
          </w:p>
        </w:tc>
        <w:tc>
          <w:tcPr>
            <w:tcW w:w="7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从下向上依次是：三七灰土夯实，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毫米水泥砂浆找平，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毫米塑料膜，错缝铺设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层厚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毫米挤塑板（抗压强度不小于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千帕），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毫米塑料膜，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毫米钢筋混凝土硬化层；地面承重要求：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均布活荷载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标准值不低于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千牛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平方米。</w:t>
            </w:r>
          </w:p>
        </w:tc>
      </w:tr>
      <w:tr w:rsidR="004709EE" w:rsidTr="00486551">
        <w:trPr>
          <w:trHeight w:val="44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电源</w:t>
            </w:r>
          </w:p>
        </w:tc>
        <w:tc>
          <w:tcPr>
            <w:tcW w:w="7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相交流，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±10%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赫兹</w:t>
            </w:r>
          </w:p>
        </w:tc>
      </w:tr>
      <w:tr w:rsidR="004709EE" w:rsidTr="00486551">
        <w:trPr>
          <w:trHeight w:val="448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设备</w:t>
            </w:r>
          </w:p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选配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压缩机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10Hp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15Hp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30Hp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Hp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0Hp</w:t>
            </w:r>
          </w:p>
        </w:tc>
      </w:tr>
      <w:tr w:rsidR="004709EE" w:rsidTr="00486551">
        <w:trPr>
          <w:trHeight w:val="448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风  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DD60 </w:t>
            </w:r>
          </w:p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DD1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 </w:t>
            </w:r>
          </w:p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DD1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 </w:t>
            </w:r>
          </w:p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DD200 </w:t>
            </w:r>
          </w:p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DD200 </w:t>
            </w:r>
          </w:p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台</w:t>
            </w:r>
          </w:p>
        </w:tc>
      </w:tr>
      <w:tr w:rsidR="004709EE" w:rsidTr="00486551">
        <w:trPr>
          <w:trHeight w:val="44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基础、钢结构及</w:t>
            </w:r>
          </w:p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防雨棚</w:t>
            </w:r>
          </w:p>
        </w:tc>
        <w:tc>
          <w:tcPr>
            <w:tcW w:w="7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根据建设地实际情况按规范设计、建设。</w:t>
            </w:r>
          </w:p>
        </w:tc>
      </w:tr>
      <w:tr w:rsidR="004709EE" w:rsidTr="00486551">
        <w:trPr>
          <w:trHeight w:val="44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安全措施</w:t>
            </w:r>
          </w:p>
        </w:tc>
        <w:tc>
          <w:tcPr>
            <w:tcW w:w="7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left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保证电气及元件安全性；如果采用电热融霜时，应</w:t>
            </w:r>
            <w:proofErr w:type="gramStart"/>
            <w:r>
              <w:rPr>
                <w:rFonts w:ascii="仿宋_GB2312" w:hint="eastAsia"/>
                <w:color w:val="000000" w:themeColor="text1"/>
                <w:sz w:val="24"/>
              </w:rPr>
              <w:t>加装融霜过热</w:t>
            </w:r>
            <w:proofErr w:type="gramEnd"/>
            <w:r>
              <w:rPr>
                <w:rFonts w:ascii="仿宋_GB2312" w:hint="eastAsia"/>
                <w:color w:val="000000" w:themeColor="text1"/>
                <w:sz w:val="24"/>
              </w:rPr>
              <w:t>保护；符合消防安全要求；冷库门应装有安全脱扣门锁。</w:t>
            </w:r>
          </w:p>
        </w:tc>
      </w:tr>
    </w:tbl>
    <w:p w:rsidR="004709EE" w:rsidRDefault="004709EE" w:rsidP="004709EE">
      <w:pPr>
        <w:spacing w:line="440" w:lineRule="exact"/>
        <w:ind w:firstLineChars="200" w:firstLine="480"/>
        <w:outlineLvl w:val="0"/>
        <w:rPr>
          <w:color w:val="000000" w:themeColor="text1"/>
          <w:szCs w:val="32"/>
        </w:rPr>
      </w:pPr>
      <w:r>
        <w:rPr>
          <w:color w:val="000000" w:themeColor="text1"/>
          <w:sz w:val="24"/>
          <w:szCs w:val="24"/>
        </w:rPr>
        <w:t>注：实际建设中，机械冷库的规格不限于表中给出的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种。大容量</w:t>
      </w:r>
      <w:proofErr w:type="gramStart"/>
      <w:r>
        <w:rPr>
          <w:color w:val="000000" w:themeColor="text1"/>
          <w:sz w:val="24"/>
          <w:szCs w:val="24"/>
        </w:rPr>
        <w:t>库建议</w:t>
      </w:r>
      <w:proofErr w:type="gramEnd"/>
      <w:r>
        <w:rPr>
          <w:color w:val="000000" w:themeColor="text1"/>
          <w:sz w:val="24"/>
          <w:szCs w:val="24"/>
        </w:rPr>
        <w:t>选配并联机组。</w:t>
      </w:r>
    </w:p>
    <w:p w:rsidR="004709EE" w:rsidRDefault="004709EE" w:rsidP="004709EE">
      <w:pPr>
        <w:spacing w:line="600" w:lineRule="exact"/>
        <w:ind w:firstLineChars="100" w:firstLine="320"/>
        <w:rPr>
          <w:rFonts w:ascii="楷体_GB2312" w:eastAsia="楷体_GB2312" w:hAnsi="楷体" w:cs="楷体"/>
          <w:bCs/>
          <w:color w:val="000000" w:themeColor="text1"/>
          <w:szCs w:val="32"/>
        </w:rPr>
      </w:pPr>
      <w:r>
        <w:rPr>
          <w:rFonts w:ascii="楷体_GB2312" w:eastAsia="楷体_GB2312" w:hAnsi="楷体" w:cs="楷体" w:hint="eastAsia"/>
          <w:bCs/>
          <w:color w:val="000000" w:themeColor="text1"/>
          <w:szCs w:val="32"/>
        </w:rPr>
        <w:lastRenderedPageBreak/>
        <w:t>（二）机械冷库验收表</w:t>
      </w:r>
    </w:p>
    <w:tbl>
      <w:tblPr>
        <w:tblW w:w="4993" w:type="pct"/>
        <w:jc w:val="center"/>
        <w:tblLayout w:type="fixed"/>
        <w:tblLook w:val="04A0" w:firstRow="1" w:lastRow="0" w:firstColumn="1" w:lastColumn="0" w:noHBand="0" w:noVBand="1"/>
      </w:tblPr>
      <w:tblGrid>
        <w:gridCol w:w="1201"/>
        <w:gridCol w:w="4376"/>
        <w:gridCol w:w="1803"/>
        <w:gridCol w:w="1442"/>
      </w:tblGrid>
      <w:tr w:rsidR="004709EE" w:rsidTr="00486551">
        <w:trPr>
          <w:trHeight w:hRule="exact" w:val="567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建设单位</w:t>
            </w:r>
          </w:p>
        </w:tc>
        <w:tc>
          <w:tcPr>
            <w:tcW w:w="2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新建（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改建（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</w:p>
        </w:tc>
      </w:tr>
      <w:tr w:rsidR="004709EE" w:rsidTr="00486551">
        <w:trPr>
          <w:trHeight w:hRule="exact" w:val="567"/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建设地点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1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建成时间：</w:t>
            </w:r>
          </w:p>
        </w:tc>
      </w:tr>
      <w:tr w:rsidR="004709EE" w:rsidTr="00486551">
        <w:trPr>
          <w:trHeight w:val="355"/>
          <w:jc w:val="center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冷库规格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长（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）米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×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宽（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）米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×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高（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）米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单库容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vertAlign w:val="superscript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）间</w:t>
            </w:r>
          </w:p>
        </w:tc>
      </w:tr>
      <w:tr w:rsidR="004709EE" w:rsidTr="00486551">
        <w:trPr>
          <w:trHeight w:val="355"/>
          <w:jc w:val="center"/>
        </w:trPr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长（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）米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×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宽（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）米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×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高（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）米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单库容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vertAlign w:val="superscript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）间</w:t>
            </w:r>
          </w:p>
        </w:tc>
      </w:tr>
      <w:tr w:rsidR="004709EE" w:rsidTr="00486551">
        <w:trPr>
          <w:trHeight w:val="355"/>
          <w:jc w:val="center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长（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）米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×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宽（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）米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×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高（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）米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单库容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vertAlign w:val="superscript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）间</w:t>
            </w:r>
          </w:p>
        </w:tc>
      </w:tr>
      <w:tr w:rsidR="004709EE" w:rsidTr="00486551">
        <w:trPr>
          <w:trHeight w:val="355"/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库体结构</w:t>
            </w:r>
            <w:proofErr w:type="gramEnd"/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土建式（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组合式（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</w:p>
        </w:tc>
        <w:tc>
          <w:tcPr>
            <w:tcW w:w="1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建设总库容（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vertAlign w:val="superscript"/>
              </w:rPr>
              <w:t>3</w:t>
            </w:r>
          </w:p>
        </w:tc>
      </w:tr>
      <w:tr w:rsidR="004709EE" w:rsidTr="00486551">
        <w:trPr>
          <w:trHeight w:val="355"/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保温类型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聚氨酯喷涂（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）彩钢保温板（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</w:p>
        </w:tc>
        <w:tc>
          <w:tcPr>
            <w:tcW w:w="1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厚度（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cm</w:t>
            </w:r>
          </w:p>
        </w:tc>
      </w:tr>
      <w:tr w:rsidR="004709EE" w:rsidTr="00486551">
        <w:trPr>
          <w:trHeight w:val="355"/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制冷设备</w:t>
            </w:r>
          </w:p>
        </w:tc>
        <w:tc>
          <w:tcPr>
            <w:tcW w:w="4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压缩冷凝机组（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）台；冷风机（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）台</w:t>
            </w:r>
          </w:p>
        </w:tc>
      </w:tr>
      <w:tr w:rsidR="004709EE" w:rsidTr="00486551">
        <w:trPr>
          <w:trHeight w:val="355"/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设备配置</w:t>
            </w:r>
          </w:p>
        </w:tc>
        <w:tc>
          <w:tcPr>
            <w:tcW w:w="4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压缩机型号（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），冷风机型号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</w:p>
        </w:tc>
      </w:tr>
      <w:tr w:rsidR="004709EE" w:rsidTr="00486551">
        <w:trPr>
          <w:trHeight w:val="355"/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序号</w:t>
            </w:r>
          </w:p>
        </w:tc>
        <w:tc>
          <w:tcPr>
            <w:tcW w:w="3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验收项目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验收情况</w:t>
            </w:r>
          </w:p>
        </w:tc>
      </w:tr>
      <w:tr w:rsidR="004709EE" w:rsidTr="00486551">
        <w:trPr>
          <w:trHeight w:val="508"/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1</w:t>
            </w:r>
          </w:p>
        </w:tc>
        <w:tc>
          <w:tcPr>
            <w:tcW w:w="3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合同、付款凭证、合格证等相关资料是否齐全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602"/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2</w:t>
            </w:r>
          </w:p>
        </w:tc>
        <w:tc>
          <w:tcPr>
            <w:tcW w:w="3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施工前中后影像资料（全景和近景）是否与现场相一致。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602"/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3</w:t>
            </w:r>
          </w:p>
        </w:tc>
        <w:tc>
          <w:tcPr>
            <w:tcW w:w="3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制冷设备的数量、参数、型号是否与上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传资料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一致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602"/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4</w:t>
            </w:r>
          </w:p>
        </w:tc>
        <w:tc>
          <w:tcPr>
            <w:tcW w:w="3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sz w:val="21"/>
              </w:rPr>
              <w:t>设施设备是否全新，是否符合质量和技术标准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602"/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5</w:t>
            </w:r>
          </w:p>
        </w:tc>
        <w:tc>
          <w:tcPr>
            <w:tcW w:w="3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是否配备保温门，门上是否有安全锁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582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6</w:t>
            </w:r>
          </w:p>
        </w:tc>
        <w:tc>
          <w:tcPr>
            <w:tcW w:w="3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设施设备是否能正常运行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568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7</w:t>
            </w:r>
          </w:p>
        </w:tc>
        <w:tc>
          <w:tcPr>
            <w:tcW w:w="3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sz w:val="21"/>
              </w:rPr>
              <w:t>是否提供工程质量承诺书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562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8</w:t>
            </w:r>
          </w:p>
        </w:tc>
        <w:tc>
          <w:tcPr>
            <w:tcW w:w="3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其它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2333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验收结论</w:t>
            </w:r>
          </w:p>
        </w:tc>
        <w:tc>
          <w:tcPr>
            <w:tcW w:w="4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  <w:p w:rsidR="004709EE" w:rsidRDefault="004709EE" w:rsidP="00486551">
            <w:pPr>
              <w:widowControl/>
              <w:spacing w:line="260" w:lineRule="exac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  <w:p w:rsidR="004709EE" w:rsidRDefault="004709EE" w:rsidP="00486551">
            <w:pPr>
              <w:widowControl/>
              <w:spacing w:line="260" w:lineRule="exac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  <w:p w:rsidR="004709EE" w:rsidRDefault="004709EE" w:rsidP="00486551">
            <w:pPr>
              <w:widowControl/>
              <w:wordWrap w:val="0"/>
              <w:spacing w:line="260" w:lineRule="exac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       </w:t>
            </w:r>
          </w:p>
          <w:p w:rsidR="004709EE" w:rsidRDefault="004709EE" w:rsidP="00486551">
            <w:pPr>
              <w:widowControl/>
              <w:spacing w:beforeLines="50" w:before="217" w:line="260" w:lineRule="exact"/>
              <w:ind w:right="1100" w:firstLineChars="850" w:firstLine="1785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验收组成员签字：</w:t>
            </w:r>
          </w:p>
          <w:p w:rsidR="004709EE" w:rsidRDefault="004709EE" w:rsidP="00486551">
            <w:pPr>
              <w:widowControl/>
              <w:spacing w:beforeLines="50" w:before="217" w:line="260" w:lineRule="exact"/>
              <w:ind w:right="6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日</w:t>
            </w:r>
          </w:p>
        </w:tc>
      </w:tr>
    </w:tbl>
    <w:p w:rsidR="004709EE" w:rsidRDefault="004709EE" w:rsidP="004709EE">
      <w:pPr>
        <w:spacing w:line="600" w:lineRule="exact"/>
        <w:ind w:firstLineChars="100" w:firstLine="320"/>
        <w:jc w:val="left"/>
        <w:rPr>
          <w:rFonts w:ascii="楷体_GB2312" w:eastAsia="楷体_GB2312" w:hAnsi="楷体" w:cs="方正楷体_GBK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100" w:firstLine="320"/>
        <w:jc w:val="left"/>
        <w:rPr>
          <w:rFonts w:ascii="楷体_GB2312" w:eastAsia="楷体_GB2312" w:hAnsi="楷体" w:cs="方正楷体_GBK"/>
          <w:bCs/>
          <w:color w:val="000000" w:themeColor="text1"/>
          <w:szCs w:val="32"/>
        </w:rPr>
      </w:pPr>
      <w:r>
        <w:rPr>
          <w:rFonts w:ascii="楷体_GB2312" w:eastAsia="楷体_GB2312" w:hAnsi="楷体" w:cs="方正楷体_GBK" w:hint="eastAsia"/>
          <w:bCs/>
          <w:color w:val="000000" w:themeColor="text1"/>
          <w:szCs w:val="32"/>
        </w:rPr>
        <w:lastRenderedPageBreak/>
        <w:t>（三）验收注意事项</w:t>
      </w:r>
    </w:p>
    <w:p w:rsidR="004709EE" w:rsidRDefault="004709EE" w:rsidP="004709EE">
      <w:pPr>
        <w:spacing w:line="600" w:lineRule="exact"/>
        <w:ind w:firstLineChars="200" w:firstLine="640"/>
        <w:outlineLvl w:val="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机械冷库相关设计、施工、验收按照《</w:t>
      </w:r>
      <w:r>
        <w:rPr>
          <w:rFonts w:ascii="Times New Roman" w:hAnsi="Times New Roman" w:cs="Times New Roman"/>
          <w:color w:val="000000" w:themeColor="text1"/>
          <w:szCs w:val="32"/>
        </w:rPr>
        <w:t>202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2</w:t>
      </w:r>
      <w:r>
        <w:rPr>
          <w:rFonts w:ascii="Times New Roman" w:hAnsi="Times New Roman" w:cs="Times New Roman"/>
          <w:color w:val="000000" w:themeColor="text1"/>
          <w:szCs w:val="32"/>
        </w:rPr>
        <w:t>年天津市农产品产地冷藏保鲜设施建设参考技术方案》要求执行。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验收时应注意：当环境温度不超过</w:t>
      </w:r>
      <w:r>
        <w:rPr>
          <w:rFonts w:ascii="Times New Roman" w:hAnsi="Times New Roman" w:cs="Times New Roman"/>
          <w:color w:val="000000" w:themeColor="text1"/>
          <w:szCs w:val="32"/>
        </w:rPr>
        <w:t>35</w:t>
      </w:r>
      <w:r>
        <w:rPr>
          <w:rFonts w:ascii="宋体" w:eastAsia="宋体" w:hAnsi="宋体" w:cs="宋体" w:hint="eastAsia"/>
          <w:color w:val="000000" w:themeColor="text1"/>
          <w:szCs w:val="32"/>
        </w:rPr>
        <w:t>℃</w:t>
      </w:r>
      <w:r>
        <w:rPr>
          <w:rFonts w:ascii="Times New Roman" w:hAnsi="Times New Roman" w:cs="Times New Roman"/>
          <w:color w:val="000000" w:themeColor="text1"/>
          <w:szCs w:val="32"/>
        </w:rPr>
        <w:t>，单间组合式冷库库容为</w:t>
      </w:r>
      <w:r>
        <w:rPr>
          <w:rFonts w:ascii="Times New Roman" w:hAnsi="Times New Roman" w:cs="Times New Roman"/>
          <w:color w:val="000000" w:themeColor="text1"/>
          <w:szCs w:val="32"/>
        </w:rPr>
        <w:t>100-1000</w:t>
      </w:r>
      <w:r>
        <w:rPr>
          <w:rFonts w:ascii="Times New Roman" w:hAnsi="Times New Roman" w:cs="Times New Roman"/>
          <w:color w:val="000000" w:themeColor="text1"/>
          <w:szCs w:val="32"/>
        </w:rPr>
        <w:t>立方米时，空库温度从室温降到</w:t>
      </w:r>
      <w:r>
        <w:rPr>
          <w:rFonts w:ascii="Times New Roman" w:hAnsi="Times New Roman" w:cs="Times New Roman"/>
          <w:color w:val="000000" w:themeColor="text1"/>
          <w:szCs w:val="32"/>
        </w:rPr>
        <w:t>0</w:t>
      </w:r>
      <w:r>
        <w:rPr>
          <w:rFonts w:ascii="宋体" w:eastAsia="宋体" w:hAnsi="宋体" w:cs="宋体" w:hint="eastAsia"/>
          <w:color w:val="000000" w:themeColor="text1"/>
          <w:szCs w:val="32"/>
        </w:rPr>
        <w:t>℃</w:t>
      </w:r>
      <w:r>
        <w:rPr>
          <w:rFonts w:ascii="Times New Roman" w:hAnsi="Times New Roman" w:cs="Times New Roman"/>
          <w:color w:val="000000" w:themeColor="text1"/>
          <w:szCs w:val="32"/>
        </w:rPr>
        <w:t>时间不超过</w:t>
      </w:r>
      <w:r>
        <w:rPr>
          <w:rFonts w:ascii="Times New Roman" w:hAnsi="Times New Roman" w:cs="Times New Roman"/>
          <w:color w:val="000000" w:themeColor="text1"/>
          <w:szCs w:val="32"/>
        </w:rPr>
        <w:t>3</w:t>
      </w:r>
      <w:r>
        <w:rPr>
          <w:rFonts w:ascii="Times New Roman" w:hAnsi="Times New Roman" w:cs="Times New Roman"/>
          <w:color w:val="000000" w:themeColor="text1"/>
          <w:szCs w:val="32"/>
        </w:rPr>
        <w:t>小时；单间库容大于</w:t>
      </w:r>
      <w:r>
        <w:rPr>
          <w:rFonts w:ascii="Times New Roman" w:hAnsi="Times New Roman" w:cs="Times New Roman"/>
          <w:color w:val="000000" w:themeColor="text1"/>
          <w:szCs w:val="32"/>
        </w:rPr>
        <w:t>1000</w:t>
      </w:r>
      <w:r>
        <w:rPr>
          <w:rFonts w:ascii="Times New Roman" w:hAnsi="Times New Roman" w:cs="Times New Roman"/>
          <w:color w:val="000000" w:themeColor="text1"/>
          <w:szCs w:val="32"/>
        </w:rPr>
        <w:t>立方米时，空库温度从室温降到</w:t>
      </w:r>
      <w:r>
        <w:rPr>
          <w:rFonts w:ascii="Times New Roman" w:hAnsi="Times New Roman" w:cs="Times New Roman"/>
          <w:color w:val="000000" w:themeColor="text1"/>
          <w:szCs w:val="32"/>
        </w:rPr>
        <w:t>0</w:t>
      </w:r>
      <w:r>
        <w:rPr>
          <w:rFonts w:ascii="宋体" w:eastAsia="宋体" w:hAnsi="宋体" w:cs="宋体" w:hint="eastAsia"/>
          <w:color w:val="000000" w:themeColor="text1"/>
          <w:szCs w:val="32"/>
        </w:rPr>
        <w:t>℃</w:t>
      </w:r>
      <w:r>
        <w:rPr>
          <w:rFonts w:ascii="Times New Roman" w:hAnsi="Times New Roman" w:cs="Times New Roman"/>
          <w:color w:val="000000" w:themeColor="text1"/>
          <w:szCs w:val="32"/>
        </w:rPr>
        <w:t>时间不超过</w:t>
      </w:r>
      <w:r>
        <w:rPr>
          <w:rFonts w:ascii="Times New Roman" w:hAnsi="Times New Roman" w:cs="Times New Roman"/>
          <w:color w:val="000000" w:themeColor="text1"/>
          <w:szCs w:val="32"/>
        </w:rPr>
        <w:t>4</w:t>
      </w:r>
      <w:r>
        <w:rPr>
          <w:rFonts w:ascii="Times New Roman" w:hAnsi="Times New Roman" w:cs="Times New Roman"/>
          <w:color w:val="000000" w:themeColor="text1"/>
          <w:szCs w:val="32"/>
        </w:rPr>
        <w:t>小时。电控箱应装在通风良好，防雨防晒的位置，电控系统应具备热保护、相序保护。土建施工质量，保温施工质量、工程外观等方面参照有关国家标准或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结合</w:t>
      </w:r>
      <w:r>
        <w:rPr>
          <w:rFonts w:ascii="Times New Roman" w:hAnsi="Times New Roman" w:cs="Times New Roman"/>
          <w:color w:val="000000" w:themeColor="text1"/>
          <w:szCs w:val="32"/>
        </w:rPr>
        <w:t>目测、手感等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感官</w:t>
      </w:r>
      <w:r>
        <w:rPr>
          <w:rFonts w:ascii="Times New Roman" w:hAnsi="Times New Roman" w:cs="Times New Roman"/>
          <w:color w:val="000000" w:themeColor="text1"/>
          <w:szCs w:val="32"/>
        </w:rPr>
        <w:t>方式验收。验收须提供的相关资料包括：保温材料应提供由检测机构出具的检测报告（复印件）；制冷压缩机组，冷风机应提供出厂检验合格证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、</w:t>
      </w:r>
      <w:r>
        <w:rPr>
          <w:rFonts w:ascii="Times New Roman" w:hAnsi="Times New Roman" w:cs="Times New Roman"/>
          <w:color w:val="000000" w:themeColor="text1"/>
          <w:szCs w:val="32"/>
        </w:rPr>
        <w:t>说明书（复印件）；项目竣工检验报告应提供由第三方出具的竣工检验报告，并出具工程质量承诺书。其它未列指标以设计图纸为准。</w:t>
      </w:r>
    </w:p>
    <w:p w:rsidR="004709EE" w:rsidRDefault="004709EE" w:rsidP="004709EE">
      <w:pPr>
        <w:spacing w:line="600" w:lineRule="exact"/>
        <w:ind w:firstLineChars="200" w:firstLine="643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Cs w:val="32"/>
        </w:rPr>
        <w:t>主要相关验收规范及标准：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1.</w:t>
      </w:r>
      <w:r>
        <w:rPr>
          <w:rFonts w:ascii="Times New Roman" w:hAnsi="Times New Roman" w:cs="Times New Roman"/>
          <w:color w:val="000000" w:themeColor="text1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GB 50274-2010 </w:t>
      </w:r>
      <w:r>
        <w:rPr>
          <w:rFonts w:ascii="Times New Roman" w:hAnsi="Times New Roman" w:cs="Times New Roman"/>
          <w:color w:val="000000" w:themeColor="text1"/>
          <w:szCs w:val="32"/>
        </w:rPr>
        <w:t>制冷设备、空气分离设备安装工程施工及验收规范》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2.</w:t>
      </w:r>
      <w:r>
        <w:rPr>
          <w:rFonts w:ascii="Times New Roman" w:hAnsi="Times New Roman" w:cs="Times New Roman"/>
          <w:color w:val="000000" w:themeColor="text1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GB 50072-2010 </w:t>
      </w:r>
      <w:r>
        <w:rPr>
          <w:rFonts w:ascii="Times New Roman" w:hAnsi="Times New Roman" w:cs="Times New Roman"/>
          <w:color w:val="000000" w:themeColor="text1"/>
          <w:szCs w:val="32"/>
        </w:rPr>
        <w:t>冷库设计规范》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3.</w:t>
      </w:r>
      <w:r>
        <w:rPr>
          <w:rFonts w:ascii="Times New Roman" w:hAnsi="Times New Roman" w:cs="Times New Roman"/>
          <w:color w:val="000000" w:themeColor="text1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JB/T 9061-2018d </w:t>
      </w:r>
      <w:r>
        <w:rPr>
          <w:rFonts w:ascii="Times New Roman" w:hAnsi="Times New Roman" w:cs="Times New Roman"/>
          <w:color w:val="000000" w:themeColor="text1"/>
          <w:szCs w:val="32"/>
        </w:rPr>
        <w:t>组合式冷库》、《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SBJ14-2007 </w:t>
      </w:r>
      <w:r>
        <w:rPr>
          <w:rFonts w:ascii="Times New Roman" w:hAnsi="Times New Roman" w:cs="Times New Roman"/>
          <w:color w:val="000000" w:themeColor="text1"/>
          <w:szCs w:val="32"/>
        </w:rPr>
        <w:t>氢氯氟烃、氢氟烃类制冷系统安装工程施工及验收规范》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4.</w:t>
      </w:r>
      <w:r>
        <w:rPr>
          <w:rFonts w:ascii="Times New Roman" w:hAnsi="Times New Roman" w:cs="Times New Roman"/>
          <w:color w:val="000000" w:themeColor="text1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GB50235-2010 </w:t>
      </w:r>
      <w:r>
        <w:rPr>
          <w:rFonts w:ascii="Times New Roman" w:hAnsi="Times New Roman" w:cs="Times New Roman"/>
          <w:color w:val="000000" w:themeColor="text1"/>
          <w:szCs w:val="32"/>
        </w:rPr>
        <w:t>工业金属管道工程施工规范》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lastRenderedPageBreak/>
        <w:t>5.</w:t>
      </w:r>
      <w:r>
        <w:rPr>
          <w:rFonts w:ascii="Times New Roman" w:hAnsi="Times New Roman" w:cs="Times New Roman"/>
          <w:color w:val="000000" w:themeColor="text1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GB50236-2010 </w:t>
      </w:r>
      <w:r>
        <w:rPr>
          <w:rFonts w:ascii="Times New Roman" w:hAnsi="Times New Roman" w:cs="Times New Roman"/>
          <w:color w:val="000000" w:themeColor="text1"/>
          <w:szCs w:val="32"/>
        </w:rPr>
        <w:t>现场设备、工业管道焊接工程施工及验收规范》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6.</w:t>
      </w:r>
      <w:r>
        <w:rPr>
          <w:rFonts w:ascii="Times New Roman" w:hAnsi="Times New Roman" w:cs="Times New Roman"/>
          <w:color w:val="000000" w:themeColor="text1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szCs w:val="32"/>
        </w:rPr>
        <w:t xml:space="preserve">GB50184-2011 </w:t>
      </w:r>
      <w:r>
        <w:rPr>
          <w:rFonts w:ascii="Times New Roman" w:hAnsi="Times New Roman" w:cs="Times New Roman"/>
          <w:color w:val="000000" w:themeColor="text1"/>
          <w:szCs w:val="32"/>
        </w:rPr>
        <w:t>工业金属管道工程验收规范》</w:t>
      </w:r>
    </w:p>
    <w:p w:rsidR="004709EE" w:rsidRDefault="004709EE" w:rsidP="004709EE">
      <w:pPr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bCs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如验收发现不符合标准和规范的情况，特别是存在安全隐患的冷库要严禁使用，必须进行彻底整改，消除隐患后方可投入使用。</w:t>
      </w:r>
    </w:p>
    <w:p w:rsidR="004709EE" w:rsidRDefault="004709EE" w:rsidP="004709EE">
      <w:pPr>
        <w:spacing w:line="600" w:lineRule="exact"/>
        <w:jc w:val="left"/>
        <w:rPr>
          <w:rFonts w:ascii="黑体" w:eastAsia="黑体" w:hAnsi="黑体" w:cs="方正黑体_GBK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黑体" w:eastAsia="黑体" w:hAnsi="黑体" w:cs="方正黑体_GBK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黑体" w:eastAsia="黑体" w:hAnsi="黑体" w:cs="方正黑体_GBK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黑体" w:eastAsia="黑体" w:hAnsi="黑体" w:cs="方正黑体_GBK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黑体" w:eastAsia="黑体" w:hAnsi="黑体" w:cs="方正黑体_GBK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黑体" w:eastAsia="黑体" w:hAnsi="黑体" w:cs="方正黑体_GBK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黑体" w:eastAsia="黑体" w:hAnsi="黑体" w:cs="方正黑体_GBK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黑体" w:eastAsia="黑体" w:hAnsi="黑体" w:cs="方正黑体_GBK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黑体" w:eastAsia="黑体" w:hAnsi="黑体" w:cs="方正黑体_GBK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黑体" w:eastAsia="黑体" w:hAnsi="黑体" w:cs="方正黑体_GBK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黑体" w:eastAsia="黑体" w:hAnsi="黑体" w:cs="方正黑体_GBK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黑体" w:eastAsia="黑体" w:hAnsi="黑体" w:cs="方正黑体_GBK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黑体" w:eastAsia="黑体" w:hAnsi="黑体" w:cs="方正黑体_GBK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黑体" w:eastAsia="黑体" w:hAnsi="黑体" w:cs="方正黑体_GBK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黑体" w:eastAsia="黑体" w:hAnsi="黑体" w:cs="方正黑体_GBK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黑体" w:eastAsia="黑体" w:hAnsi="黑体" w:cs="方正黑体_GBK"/>
          <w:bCs/>
          <w:color w:val="000000" w:themeColor="text1"/>
          <w:szCs w:val="32"/>
        </w:rPr>
      </w:pPr>
      <w:r>
        <w:rPr>
          <w:rFonts w:ascii="黑体" w:eastAsia="黑体" w:hAnsi="黑体" w:cs="方正黑体_GBK" w:hint="eastAsia"/>
          <w:bCs/>
          <w:color w:val="000000" w:themeColor="text1"/>
          <w:szCs w:val="32"/>
        </w:rPr>
        <w:lastRenderedPageBreak/>
        <w:t>三、气调贮藏库</w:t>
      </w:r>
    </w:p>
    <w:p w:rsidR="004709EE" w:rsidRDefault="004709EE" w:rsidP="004709EE">
      <w:pPr>
        <w:spacing w:line="600" w:lineRule="exact"/>
        <w:ind w:firstLineChars="100" w:firstLine="320"/>
        <w:jc w:val="left"/>
        <w:rPr>
          <w:rFonts w:ascii="楷体_GB2312" w:eastAsia="楷体_GB2312" w:hAnsi="楷体" w:cs="方正楷体_GBK"/>
          <w:bCs/>
          <w:color w:val="000000" w:themeColor="text1"/>
          <w:szCs w:val="32"/>
        </w:rPr>
      </w:pPr>
      <w:r>
        <w:rPr>
          <w:rFonts w:ascii="楷体_GB2312" w:eastAsia="楷体_GB2312" w:hAnsi="楷体" w:cs="方正楷体_GBK" w:hint="eastAsia"/>
          <w:bCs/>
          <w:color w:val="000000" w:themeColor="text1"/>
          <w:szCs w:val="32"/>
        </w:rPr>
        <w:t>（一）主要技术参数</w:t>
      </w:r>
    </w:p>
    <w:tbl>
      <w:tblPr>
        <w:tblW w:w="508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994"/>
        <w:gridCol w:w="1784"/>
        <w:gridCol w:w="1783"/>
        <w:gridCol w:w="1783"/>
        <w:gridCol w:w="1785"/>
      </w:tblGrid>
      <w:tr w:rsidR="004709EE" w:rsidTr="00486551">
        <w:trPr>
          <w:trHeight w:val="367"/>
          <w:tblHeader/>
        </w:trPr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仿宋_GB2312" w:hAnsi="方正仿宋_GBK" w:cs="方正仿宋_GBK"/>
                <w:b/>
                <w:color w:val="000000" w:themeColor="text1"/>
                <w:sz w:val="24"/>
                <w:szCs w:val="22"/>
              </w:rPr>
            </w:pPr>
            <w:r>
              <w:rPr>
                <w:rFonts w:ascii="仿宋_GB2312" w:hAnsi="方正仿宋_GBK" w:cs="方正仿宋_GBK" w:hint="eastAsia"/>
                <w:b/>
                <w:color w:val="000000" w:themeColor="text1"/>
                <w:sz w:val="24"/>
                <w:szCs w:val="22"/>
              </w:rPr>
              <w:t>项目</w:t>
            </w:r>
          </w:p>
        </w:tc>
        <w:tc>
          <w:tcPr>
            <w:tcW w:w="3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仿宋_GB2312" w:hAnsi="方正仿宋_GBK" w:cs="方正仿宋_GBK"/>
                <w:b/>
                <w:color w:val="000000" w:themeColor="text1"/>
                <w:sz w:val="24"/>
                <w:szCs w:val="22"/>
              </w:rPr>
            </w:pPr>
            <w:r>
              <w:rPr>
                <w:rFonts w:ascii="仿宋_GB2312" w:hAnsi="方正仿宋_GBK" w:cs="方正仿宋_GBK" w:hint="eastAsia"/>
                <w:b/>
                <w:color w:val="000000" w:themeColor="text1"/>
                <w:sz w:val="24"/>
                <w:szCs w:val="22"/>
              </w:rPr>
              <w:t>参数</w:t>
            </w:r>
          </w:p>
        </w:tc>
      </w:tr>
      <w:tr w:rsidR="004709EE" w:rsidTr="00486551">
        <w:trPr>
          <w:trHeight w:val="495"/>
        </w:trPr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仿宋_GB2312" w:hAnsi="方正仿宋_GBK" w:cs="方正仿宋_GBK"/>
                <w:color w:val="000000" w:themeColor="text1"/>
                <w:sz w:val="24"/>
              </w:rPr>
            </w:pPr>
            <w:r>
              <w:rPr>
                <w:rFonts w:ascii="仿宋_GB2312" w:hAnsi="方正仿宋_GBK" w:cs="方正仿宋_GBK" w:hint="eastAsia"/>
                <w:color w:val="000000" w:themeColor="text1"/>
                <w:sz w:val="24"/>
              </w:rPr>
              <w:t>贮藏量（吨）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500</w:t>
            </w:r>
          </w:p>
        </w:tc>
      </w:tr>
      <w:tr w:rsidR="004709EE" w:rsidTr="00486551">
        <w:trPr>
          <w:trHeight w:val="509"/>
        </w:trPr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rPr>
                <w:rFonts w:ascii="仿宋_GB2312" w:hAnsi="方正仿宋_GBK" w:cs="方正仿宋_GBK"/>
                <w:color w:val="000000" w:themeColor="text1"/>
                <w:sz w:val="24"/>
              </w:rPr>
            </w:pPr>
            <w:r>
              <w:rPr>
                <w:rFonts w:ascii="仿宋_GB2312" w:hAnsi="方正仿宋_GBK" w:cs="方正仿宋_GBK" w:hint="eastAsia"/>
                <w:color w:val="000000" w:themeColor="text1"/>
                <w:sz w:val="24"/>
              </w:rPr>
              <w:t>库内净容积（立方米）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2500</w:t>
            </w:r>
          </w:p>
        </w:tc>
      </w:tr>
      <w:tr w:rsidR="004709EE" w:rsidTr="00486551">
        <w:trPr>
          <w:trHeight w:val="2239"/>
        </w:trPr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仿宋_GB2312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hAnsi="方正仿宋_GBK" w:cs="方正仿宋_GBK" w:hint="eastAsia"/>
                <w:color w:val="000000" w:themeColor="text1"/>
                <w:sz w:val="24"/>
              </w:rPr>
              <w:t>库体保温</w:t>
            </w:r>
            <w:proofErr w:type="gramEnd"/>
            <w:r>
              <w:rPr>
                <w:rFonts w:ascii="仿宋_GB2312" w:hAnsi="方正仿宋_GBK" w:cs="方正仿宋_GBK" w:hint="eastAsia"/>
                <w:color w:val="000000" w:themeColor="text1"/>
                <w:sz w:val="24"/>
              </w:rPr>
              <w:t>结构</w:t>
            </w:r>
          </w:p>
        </w:tc>
        <w:tc>
          <w:tcPr>
            <w:tcW w:w="3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ind w:firstLineChars="200" w:firstLine="480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土建式气调库（由外到内）：水泥抹面</w:t>
            </w:r>
            <w:r>
              <w:rPr>
                <w:rFonts w:ascii="仿宋_GB2312" w:hint="eastAsia"/>
                <w:sz w:val="24"/>
              </w:rPr>
              <w:t>、</w:t>
            </w:r>
            <w:r>
              <w:rPr>
                <w:rFonts w:ascii="仿宋_GB2312"/>
                <w:sz w:val="24"/>
              </w:rPr>
              <w:t>维护墙体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，直接喷涂厚度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毫米聚氨酯层（密度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千克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立方米），阻燃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B1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级，外加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</w:rPr>
              <w:t>防护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层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</w:rPr>
              <w:t>，</w:t>
            </w:r>
            <w:proofErr w:type="gramStart"/>
            <w:r w:rsidRPr="00646A1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</w:rPr>
              <w:t>做好库板间</w:t>
            </w:r>
            <w:proofErr w:type="gramEnd"/>
            <w:r w:rsidRPr="00646A1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</w:rPr>
              <w:t>、</w:t>
            </w:r>
            <w:proofErr w:type="gramStart"/>
            <w:r w:rsidRPr="00646A1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</w:rPr>
              <w:t>库板与</w:t>
            </w:r>
            <w:proofErr w:type="gramEnd"/>
            <w:r w:rsidRPr="00646A1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</w:rPr>
              <w:t>顶板间、地面及管线穿孔等处的气密工程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；屋顶具备良好的防水、防潮、保温和外保护层。</w:t>
            </w:r>
          </w:p>
          <w:p w:rsidR="004709EE" w:rsidRDefault="004709EE" w:rsidP="00486551">
            <w:pPr>
              <w:adjustRightInd w:val="0"/>
              <w:snapToGrid w:val="0"/>
              <w:ind w:firstLineChars="200" w:firstLine="480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组装式气调库：采用聚氨酯双面彩钢板，保温层厚度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毫米，密度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千克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立方米，阻燃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B1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级，</w:t>
            </w:r>
            <w:proofErr w:type="gramStart"/>
            <w:r w:rsidRPr="00646A1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</w:rPr>
              <w:t>做好库板间</w:t>
            </w:r>
            <w:proofErr w:type="gramEnd"/>
            <w:r w:rsidRPr="00646A1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</w:rPr>
              <w:t>、</w:t>
            </w:r>
            <w:proofErr w:type="gramStart"/>
            <w:r w:rsidRPr="00646A1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</w:rPr>
              <w:t>库板与</w:t>
            </w:r>
            <w:proofErr w:type="gramEnd"/>
            <w:r w:rsidRPr="00646A1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</w:rPr>
              <w:t>顶板间、地面及管线穿孔等处的气密工程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，严寒地区可适当增加保温板厚度。</w:t>
            </w:r>
          </w:p>
        </w:tc>
      </w:tr>
      <w:tr w:rsidR="004709EE" w:rsidTr="00486551">
        <w:trPr>
          <w:trHeight w:val="2399"/>
        </w:trPr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仿宋_GB2312" w:hAnsi="方正仿宋_GBK" w:cs="方正仿宋_GBK"/>
                <w:color w:val="000000" w:themeColor="text1"/>
                <w:sz w:val="24"/>
              </w:rPr>
            </w:pPr>
            <w:r>
              <w:rPr>
                <w:rFonts w:ascii="仿宋_GB2312" w:hAnsi="方正仿宋_GBK" w:cs="方正仿宋_GBK" w:hint="eastAsia"/>
                <w:color w:val="000000" w:themeColor="text1"/>
                <w:sz w:val="24"/>
              </w:rPr>
              <w:t>气调设备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制氮机：制氮量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7m³/h;</w:t>
            </w:r>
          </w:p>
          <w:p w:rsidR="004709EE" w:rsidRDefault="004709EE" w:rsidP="0048655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二氧化碳脱除机：脱除量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100kgCO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天；乙烯脱除机（可选配）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制氮机：制氮量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12m³/h</w:t>
            </w:r>
          </w:p>
          <w:p w:rsidR="004709EE" w:rsidRDefault="004709EE" w:rsidP="0048655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二氧化碳脱除机：脱除量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100kgCO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天；乙烯脱除机（可选配）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制氮机：制氮量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25m³/h;</w:t>
            </w:r>
          </w:p>
          <w:p w:rsidR="004709EE" w:rsidRDefault="004709EE" w:rsidP="0048655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二氧化碳脱除机：脱除量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200kgCO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天；乙烯脱除机（可选配）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制氮机：制氮</w:t>
            </w:r>
          </w:p>
          <w:p w:rsidR="004709EE" w:rsidRDefault="004709EE" w:rsidP="00486551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量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50m³/h;</w:t>
            </w:r>
          </w:p>
          <w:p w:rsidR="004709EE" w:rsidRDefault="004709EE" w:rsidP="0048655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二氧化碳脱除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机：脱除量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300kgCO</w:t>
            </w:r>
            <w:r>
              <w:rPr>
                <w:rFonts w:ascii="Times New Roman" w:hAnsi="Times New Roman" w:cs="Times New Roman"/>
                <w:kern w:val="0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天；乙烯脱除机</w:t>
            </w:r>
          </w:p>
          <w:p w:rsidR="004709EE" w:rsidRDefault="004709EE" w:rsidP="00486551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（可选配）</w:t>
            </w:r>
          </w:p>
        </w:tc>
      </w:tr>
      <w:tr w:rsidR="004709EE" w:rsidTr="00486551">
        <w:trPr>
          <w:trHeight w:val="1398"/>
        </w:trPr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仿宋_GB2312" w:hAnsi="方正仿宋_GBK" w:cs="方正仿宋_GBK"/>
                <w:color w:val="000000" w:themeColor="text1"/>
                <w:sz w:val="24"/>
              </w:rPr>
            </w:pPr>
            <w:r>
              <w:rPr>
                <w:rFonts w:ascii="仿宋_GB2312" w:hAnsi="方正仿宋_GBK" w:cs="方正仿宋_GBK" w:hint="eastAsia"/>
                <w:color w:val="000000" w:themeColor="text1"/>
                <w:sz w:val="24"/>
              </w:rPr>
              <w:t>气密保温门</w:t>
            </w:r>
          </w:p>
        </w:tc>
        <w:tc>
          <w:tcPr>
            <w:tcW w:w="3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气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密门和保温门合为一体。门的芯材为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毫米聚氨酯保温板，密度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千克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立方米，阻燃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B1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级，严寒地区可适当增加保温板厚度；门框板上应安装压紧装置，将门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与库体压紧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密封，且门上设置观察窗。</w:t>
            </w:r>
          </w:p>
        </w:tc>
      </w:tr>
      <w:tr w:rsidR="004709EE" w:rsidTr="00486551">
        <w:trPr>
          <w:trHeight w:val="713"/>
        </w:trPr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仿宋_GB2312" w:hAnsi="方正仿宋_GBK" w:cs="方正仿宋_GBK"/>
                <w:color w:val="000000" w:themeColor="text1"/>
                <w:sz w:val="24"/>
              </w:rPr>
            </w:pPr>
            <w:r>
              <w:rPr>
                <w:rFonts w:ascii="仿宋_GB2312" w:hAnsi="方正仿宋_GBK" w:cs="方正仿宋_GBK" w:hint="eastAsia"/>
                <w:color w:val="000000" w:themeColor="text1"/>
                <w:sz w:val="24"/>
              </w:rPr>
              <w:t>气密性</w:t>
            </w:r>
          </w:p>
        </w:tc>
        <w:tc>
          <w:tcPr>
            <w:tcW w:w="3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库内加压至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帕，半降压时间不低于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分钟。</w:t>
            </w:r>
          </w:p>
        </w:tc>
      </w:tr>
      <w:tr w:rsidR="004709EE" w:rsidTr="00486551">
        <w:trPr>
          <w:trHeight w:val="1545"/>
        </w:trPr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仿宋_GB2312" w:hAnsi="方正仿宋_GBK" w:cs="方正仿宋_GBK"/>
                <w:color w:val="000000" w:themeColor="text1"/>
                <w:sz w:val="24"/>
              </w:rPr>
            </w:pPr>
            <w:r>
              <w:rPr>
                <w:rFonts w:ascii="仿宋_GB2312" w:hAnsi="方正仿宋_GBK" w:cs="方正仿宋_GBK" w:hint="eastAsia"/>
                <w:color w:val="000000" w:themeColor="text1"/>
                <w:sz w:val="24"/>
              </w:rPr>
              <w:t>地面</w:t>
            </w:r>
          </w:p>
        </w:tc>
        <w:tc>
          <w:tcPr>
            <w:tcW w:w="3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从下向上依次是：三七灰土夯实，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毫米水泥砂浆找平，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大于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毫米塑料膜，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错缝铺设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层厚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毫米挤塑板（抗压强度不小于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千帕），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毫米塑料膜，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毫米钢筋混凝土硬化层；地面承重要求：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均布活荷载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标准值不低于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千牛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平方米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墙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与地面连接处加做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“两布三涂”气密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。</w:t>
            </w:r>
          </w:p>
        </w:tc>
      </w:tr>
      <w:tr w:rsidR="004709EE" w:rsidTr="00486551">
        <w:trPr>
          <w:trHeight w:val="689"/>
        </w:trPr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仿宋_GB2312" w:hAnsi="方正仿宋_GBK" w:cs="方正仿宋_GBK"/>
                <w:color w:val="000000" w:themeColor="text1"/>
                <w:sz w:val="24"/>
              </w:rPr>
            </w:pPr>
            <w:r>
              <w:rPr>
                <w:rFonts w:ascii="仿宋_GB2312" w:hAnsi="方正仿宋_GBK" w:cs="方正仿宋_GBK" w:hint="eastAsia"/>
                <w:color w:val="000000" w:themeColor="text1"/>
                <w:sz w:val="24"/>
              </w:rPr>
              <w:t>设备</w:t>
            </w:r>
          </w:p>
          <w:p w:rsidR="004709EE" w:rsidRDefault="004709EE" w:rsidP="00486551">
            <w:pPr>
              <w:spacing w:line="400" w:lineRule="exact"/>
              <w:jc w:val="center"/>
              <w:rPr>
                <w:rFonts w:ascii="仿宋_GB2312" w:hAnsi="方正仿宋_GBK" w:cs="方正仿宋_GBK"/>
                <w:color w:val="000000" w:themeColor="text1"/>
                <w:sz w:val="24"/>
              </w:rPr>
            </w:pPr>
            <w:r>
              <w:rPr>
                <w:rFonts w:ascii="仿宋_GB2312" w:hAnsi="方正仿宋_GBK" w:cs="方正仿宋_GBK" w:hint="eastAsia"/>
                <w:color w:val="000000" w:themeColor="text1"/>
                <w:sz w:val="24"/>
              </w:rPr>
              <w:t>选配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rPr>
                <w:rFonts w:ascii="仿宋_GB2312" w:hAnsi="方正仿宋_GBK" w:cs="方正仿宋_GBK"/>
                <w:color w:val="000000" w:themeColor="text1"/>
                <w:sz w:val="24"/>
              </w:rPr>
            </w:pPr>
            <w:r>
              <w:rPr>
                <w:rFonts w:ascii="仿宋_GB2312" w:hAnsi="方正仿宋_GBK" w:cs="方正仿宋_GBK" w:hint="eastAsia"/>
                <w:color w:val="000000" w:themeColor="text1"/>
                <w:sz w:val="24"/>
              </w:rPr>
              <w:t>压缩机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10Hp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15Hp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30Hp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≥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Hp</w:t>
            </w:r>
          </w:p>
        </w:tc>
      </w:tr>
      <w:tr w:rsidR="004709EE" w:rsidTr="00486551">
        <w:trPr>
          <w:trHeight w:val="713"/>
        </w:trPr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rPr>
                <w:rFonts w:ascii="仿宋_GB2312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rPr>
                <w:rFonts w:ascii="仿宋_GB2312" w:hAnsi="方正仿宋_GBK" w:cs="方正仿宋_GBK"/>
                <w:color w:val="000000" w:themeColor="text1"/>
                <w:sz w:val="24"/>
              </w:rPr>
            </w:pPr>
            <w:r>
              <w:rPr>
                <w:rFonts w:ascii="仿宋_GB2312" w:hAnsi="方正仿宋_GBK" w:cs="方正仿宋_GBK" w:hint="eastAsia"/>
                <w:color w:val="000000" w:themeColor="text1"/>
                <w:sz w:val="24"/>
              </w:rPr>
              <w:t>冷风机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60 2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D200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台</w:t>
            </w:r>
          </w:p>
        </w:tc>
      </w:tr>
      <w:tr w:rsidR="004709EE" w:rsidTr="00486551">
        <w:trPr>
          <w:trHeight w:val="577"/>
        </w:trPr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仿宋_GB2312" w:hAnsi="方正仿宋_GBK" w:cs="方正仿宋_GBK"/>
                <w:color w:val="000000" w:themeColor="text1"/>
                <w:sz w:val="24"/>
              </w:rPr>
            </w:pPr>
            <w:r>
              <w:rPr>
                <w:rFonts w:ascii="仿宋_GB2312" w:hAnsi="方正仿宋_GBK" w:cs="方正仿宋_GBK" w:hint="eastAsia"/>
                <w:color w:val="000000" w:themeColor="text1"/>
                <w:sz w:val="24"/>
              </w:rPr>
              <w:lastRenderedPageBreak/>
              <w:t>电源</w:t>
            </w:r>
          </w:p>
        </w:tc>
        <w:tc>
          <w:tcPr>
            <w:tcW w:w="3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相交流，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±10%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赫兹</w:t>
            </w:r>
          </w:p>
        </w:tc>
      </w:tr>
      <w:tr w:rsidR="004709EE" w:rsidTr="00486551">
        <w:trPr>
          <w:trHeight w:val="448"/>
        </w:trPr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仿宋_GB2312" w:hAnsi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方正仿宋_GBK" w:cs="方正仿宋_GBK" w:hint="eastAsia"/>
                <w:color w:val="000000" w:themeColor="text1"/>
                <w:kern w:val="0"/>
                <w:sz w:val="24"/>
              </w:rPr>
              <w:t>基础、钢结构及防雨棚</w:t>
            </w:r>
          </w:p>
        </w:tc>
        <w:tc>
          <w:tcPr>
            <w:tcW w:w="3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根据建设地实际情况按规范设计、建设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。</w:t>
            </w:r>
          </w:p>
        </w:tc>
      </w:tr>
      <w:tr w:rsidR="004709EE" w:rsidTr="00486551">
        <w:trPr>
          <w:trHeight w:val="920"/>
        </w:trPr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center"/>
              <w:rPr>
                <w:rFonts w:ascii="仿宋_GB2312" w:hAnsi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方正仿宋_GBK" w:cs="方正仿宋_GBK" w:hint="eastAsia"/>
                <w:color w:val="000000" w:themeColor="text1"/>
                <w:kern w:val="0"/>
                <w:sz w:val="24"/>
              </w:rPr>
              <w:t>安全措施</w:t>
            </w:r>
          </w:p>
        </w:tc>
        <w:tc>
          <w:tcPr>
            <w:tcW w:w="3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EE" w:rsidRDefault="004709EE" w:rsidP="00486551">
            <w:pPr>
              <w:adjustRightInd w:val="0"/>
              <w:snapToGrid w:val="0"/>
              <w:jc w:val="left"/>
              <w:rPr>
                <w:rFonts w:ascii="仿宋_GB2312" w:hAnsi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方正仿宋_GBK" w:cs="方正仿宋_GBK" w:hint="eastAsia"/>
                <w:color w:val="000000" w:themeColor="text1"/>
                <w:kern w:val="0"/>
                <w:sz w:val="24"/>
              </w:rPr>
              <w:t>保证电气及元件安全性；如果采用电热融霜时，应</w:t>
            </w:r>
            <w:proofErr w:type="gramStart"/>
            <w:r>
              <w:rPr>
                <w:rFonts w:ascii="仿宋_GB2312" w:hAnsi="方正仿宋_GBK" w:cs="方正仿宋_GBK" w:hint="eastAsia"/>
                <w:color w:val="000000" w:themeColor="text1"/>
                <w:kern w:val="0"/>
                <w:sz w:val="24"/>
              </w:rPr>
              <w:t>加装融霜过热</w:t>
            </w:r>
            <w:proofErr w:type="gramEnd"/>
            <w:r>
              <w:rPr>
                <w:rFonts w:ascii="仿宋_GB2312" w:hAnsi="方正仿宋_GBK" w:cs="方正仿宋_GBK" w:hint="eastAsia"/>
                <w:color w:val="000000" w:themeColor="text1"/>
                <w:kern w:val="0"/>
                <w:sz w:val="24"/>
              </w:rPr>
              <w:t>保护；符合消防安全要求；冷库门应装有安全脱扣门锁。</w:t>
            </w:r>
          </w:p>
        </w:tc>
      </w:tr>
    </w:tbl>
    <w:p w:rsidR="004709EE" w:rsidRDefault="004709EE" w:rsidP="004709EE">
      <w:pPr>
        <w:spacing w:line="600" w:lineRule="exact"/>
        <w:ind w:firstLineChars="200" w:firstLine="480"/>
        <w:outlineLvl w:val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注：实际建设中，气调库的规格不限于表中给出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种。</w:t>
      </w:r>
    </w:p>
    <w:p w:rsidR="004709EE" w:rsidRDefault="004709EE" w:rsidP="004709EE">
      <w:pPr>
        <w:spacing w:line="600" w:lineRule="exact"/>
        <w:ind w:firstLineChars="100" w:firstLine="320"/>
        <w:rPr>
          <w:rFonts w:ascii="楷体" w:eastAsia="楷体" w:hAnsi="楷体" w:cs="楷体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100" w:firstLine="320"/>
        <w:rPr>
          <w:rFonts w:ascii="楷体" w:eastAsia="楷体" w:hAnsi="楷体" w:cs="楷体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100" w:firstLine="320"/>
        <w:rPr>
          <w:rFonts w:ascii="楷体" w:eastAsia="楷体" w:hAnsi="楷体" w:cs="楷体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100" w:firstLine="320"/>
        <w:rPr>
          <w:rFonts w:ascii="楷体" w:eastAsia="楷体" w:hAnsi="楷体" w:cs="楷体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100" w:firstLine="320"/>
        <w:rPr>
          <w:rFonts w:ascii="楷体" w:eastAsia="楷体" w:hAnsi="楷体" w:cs="楷体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100" w:firstLine="320"/>
        <w:rPr>
          <w:rFonts w:ascii="楷体" w:eastAsia="楷体" w:hAnsi="楷体" w:cs="楷体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100" w:firstLine="320"/>
        <w:rPr>
          <w:rFonts w:ascii="楷体" w:eastAsia="楷体" w:hAnsi="楷体" w:cs="楷体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100" w:firstLine="320"/>
        <w:rPr>
          <w:rFonts w:ascii="楷体" w:eastAsia="楷体" w:hAnsi="楷体" w:cs="楷体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100" w:firstLine="320"/>
        <w:rPr>
          <w:rFonts w:ascii="楷体" w:eastAsia="楷体" w:hAnsi="楷体" w:cs="楷体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100" w:firstLine="320"/>
        <w:rPr>
          <w:rFonts w:ascii="楷体" w:eastAsia="楷体" w:hAnsi="楷体" w:cs="楷体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100" w:firstLine="320"/>
        <w:rPr>
          <w:rFonts w:ascii="楷体" w:eastAsia="楷体" w:hAnsi="楷体" w:cs="楷体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100" w:firstLine="320"/>
        <w:rPr>
          <w:rFonts w:ascii="楷体" w:eastAsia="楷体" w:hAnsi="楷体" w:cs="楷体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100" w:firstLine="320"/>
        <w:rPr>
          <w:rFonts w:ascii="楷体" w:eastAsia="楷体" w:hAnsi="楷体" w:cs="楷体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100" w:firstLine="320"/>
        <w:rPr>
          <w:rFonts w:ascii="楷体" w:eastAsia="楷体" w:hAnsi="楷体" w:cs="楷体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100" w:firstLine="320"/>
        <w:rPr>
          <w:rFonts w:ascii="楷体" w:eastAsia="楷体" w:hAnsi="楷体" w:cs="楷体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100" w:firstLine="320"/>
        <w:rPr>
          <w:rFonts w:ascii="楷体" w:eastAsia="楷体" w:hAnsi="楷体" w:cs="楷体"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100" w:firstLine="320"/>
        <w:rPr>
          <w:rFonts w:ascii="楷体_GB2312" w:eastAsia="楷体_GB2312" w:hAnsi="楷体" w:cs="楷体"/>
          <w:bCs/>
          <w:color w:val="000000" w:themeColor="text1"/>
          <w:szCs w:val="32"/>
        </w:rPr>
      </w:pPr>
      <w:r>
        <w:rPr>
          <w:rFonts w:ascii="楷体_GB2312" w:eastAsia="楷体_GB2312" w:hAnsi="楷体" w:cs="楷体" w:hint="eastAsia"/>
          <w:bCs/>
          <w:color w:val="000000" w:themeColor="text1"/>
          <w:szCs w:val="32"/>
        </w:rPr>
        <w:lastRenderedPageBreak/>
        <w:t>（二）气调库验收表</w:t>
      </w:r>
    </w:p>
    <w:tbl>
      <w:tblPr>
        <w:tblW w:w="4993" w:type="pct"/>
        <w:jc w:val="center"/>
        <w:tblLayout w:type="fixed"/>
        <w:tblLook w:val="04A0" w:firstRow="1" w:lastRow="0" w:firstColumn="1" w:lastColumn="0" w:noHBand="0" w:noVBand="1"/>
      </w:tblPr>
      <w:tblGrid>
        <w:gridCol w:w="1203"/>
        <w:gridCol w:w="4266"/>
        <w:gridCol w:w="1858"/>
        <w:gridCol w:w="55"/>
        <w:gridCol w:w="1440"/>
      </w:tblGrid>
      <w:tr w:rsidR="004709EE" w:rsidTr="00486551">
        <w:trPr>
          <w:trHeight w:hRule="exact" w:val="567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建设单位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1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新建（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改建（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</w:p>
        </w:tc>
      </w:tr>
      <w:tr w:rsidR="004709EE" w:rsidTr="00486551">
        <w:trPr>
          <w:trHeight w:hRule="exact" w:val="567"/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建设地点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19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建成时间：</w:t>
            </w:r>
          </w:p>
        </w:tc>
      </w:tr>
      <w:tr w:rsidR="004709EE" w:rsidTr="00486551">
        <w:trPr>
          <w:trHeight w:val="355"/>
          <w:jc w:val="center"/>
        </w:trPr>
        <w:tc>
          <w:tcPr>
            <w:tcW w:w="6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冷库规格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长（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）米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×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宽（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）米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×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高（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）米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单库容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vertAlign w:val="superscript"/>
              </w:rPr>
              <w:t>3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）间</w:t>
            </w:r>
          </w:p>
        </w:tc>
      </w:tr>
      <w:tr w:rsidR="004709EE" w:rsidTr="00486551">
        <w:trPr>
          <w:trHeight w:val="355"/>
          <w:jc w:val="center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长（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）米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×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宽（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）米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×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高（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）米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单库容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vertAlign w:val="superscript"/>
              </w:rPr>
              <w:t>3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）间</w:t>
            </w:r>
          </w:p>
        </w:tc>
      </w:tr>
      <w:tr w:rsidR="004709EE" w:rsidTr="00486551">
        <w:trPr>
          <w:trHeight w:val="355"/>
          <w:jc w:val="center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长（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）米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×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宽（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）米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×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高（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）米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单库容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vertAlign w:val="superscript"/>
              </w:rPr>
              <w:t>3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）间</w:t>
            </w:r>
          </w:p>
        </w:tc>
      </w:tr>
      <w:tr w:rsidR="004709EE" w:rsidTr="00486551">
        <w:trPr>
          <w:trHeight w:val="355"/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库体结构</w:t>
            </w:r>
            <w:proofErr w:type="gramEnd"/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土建式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组合式（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</w:p>
        </w:tc>
        <w:tc>
          <w:tcPr>
            <w:tcW w:w="19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建设总库容（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vertAlign w:val="superscript"/>
              </w:rPr>
              <w:t>3</w:t>
            </w:r>
          </w:p>
        </w:tc>
      </w:tr>
      <w:tr w:rsidR="004709EE" w:rsidTr="00486551">
        <w:trPr>
          <w:trHeight w:val="355"/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保温类型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聚氨酯喷涂（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）彩钢保温板（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</w:p>
        </w:tc>
        <w:tc>
          <w:tcPr>
            <w:tcW w:w="19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厚度（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cm</w:t>
            </w:r>
          </w:p>
        </w:tc>
      </w:tr>
      <w:tr w:rsidR="004709EE" w:rsidTr="00486551">
        <w:trPr>
          <w:trHeight w:val="355"/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制冷设备</w:t>
            </w:r>
          </w:p>
        </w:tc>
        <w:tc>
          <w:tcPr>
            <w:tcW w:w="4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压缩冷凝机组（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）台；冷风机（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）台</w:t>
            </w:r>
          </w:p>
        </w:tc>
      </w:tr>
      <w:tr w:rsidR="004709EE" w:rsidTr="00486551">
        <w:trPr>
          <w:trHeight w:val="355"/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设备配置</w:t>
            </w:r>
          </w:p>
        </w:tc>
        <w:tc>
          <w:tcPr>
            <w:tcW w:w="4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压缩机型号（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），冷风机型号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</w:p>
        </w:tc>
      </w:tr>
      <w:tr w:rsidR="004709EE" w:rsidTr="00486551">
        <w:trPr>
          <w:trHeight w:val="355"/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气调设备</w:t>
            </w:r>
          </w:p>
        </w:tc>
        <w:tc>
          <w:tcPr>
            <w:tcW w:w="4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制氮机（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）台；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CO2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脱除机（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）台；加湿器（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）台</w:t>
            </w:r>
          </w:p>
        </w:tc>
      </w:tr>
      <w:tr w:rsidR="004709EE" w:rsidTr="00486551">
        <w:trPr>
          <w:trHeight w:val="355"/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气调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设备配置</w:t>
            </w:r>
          </w:p>
        </w:tc>
        <w:tc>
          <w:tcPr>
            <w:tcW w:w="4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制氮机型号（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）；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CO2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脱除机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型号（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）；</w:t>
            </w:r>
          </w:p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加湿器型号（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）</w:t>
            </w:r>
          </w:p>
        </w:tc>
      </w:tr>
      <w:tr w:rsidR="004709EE" w:rsidTr="00486551">
        <w:trPr>
          <w:trHeight w:val="355"/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序号</w:t>
            </w:r>
          </w:p>
        </w:tc>
        <w:tc>
          <w:tcPr>
            <w:tcW w:w="3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验收项目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验收情况</w:t>
            </w:r>
          </w:p>
        </w:tc>
      </w:tr>
      <w:tr w:rsidR="004709EE" w:rsidTr="00486551">
        <w:trPr>
          <w:trHeight w:val="366"/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1</w:t>
            </w:r>
          </w:p>
        </w:tc>
        <w:tc>
          <w:tcPr>
            <w:tcW w:w="3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合同、付款凭证、合格证等相关资料是否齐全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52"/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2</w:t>
            </w:r>
          </w:p>
        </w:tc>
        <w:tc>
          <w:tcPr>
            <w:tcW w:w="3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施工前中后影像资料（全景和近景）是否与现场相一致。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82"/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3</w:t>
            </w:r>
          </w:p>
        </w:tc>
        <w:tc>
          <w:tcPr>
            <w:tcW w:w="3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制冷设备的数量、参数、型号是否与上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传资料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一致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52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4</w:t>
            </w:r>
          </w:p>
        </w:tc>
        <w:tc>
          <w:tcPr>
            <w:tcW w:w="3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sz w:val="21"/>
              </w:rPr>
              <w:t>设施设备是否全新，是否符合质量和技术标准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82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5</w:t>
            </w:r>
          </w:p>
        </w:tc>
        <w:tc>
          <w:tcPr>
            <w:tcW w:w="3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设施设备是否能正常运行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82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6</w:t>
            </w:r>
          </w:p>
        </w:tc>
        <w:tc>
          <w:tcPr>
            <w:tcW w:w="3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是否做过气密性处理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72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7</w:t>
            </w:r>
          </w:p>
        </w:tc>
        <w:tc>
          <w:tcPr>
            <w:tcW w:w="3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是否配备保温门，门上是否有安全脱扣锁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871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8</w:t>
            </w:r>
          </w:p>
        </w:tc>
        <w:tc>
          <w:tcPr>
            <w:tcW w:w="3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气调库是否配置制氮机、二氧化碳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脱除机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等气调设备；是否配备安全阀和平衡袋；制氮机的富氧排出管是否引出至室外安全地带；气调库门上是否设置观察窗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370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9</w:t>
            </w:r>
          </w:p>
        </w:tc>
        <w:tc>
          <w:tcPr>
            <w:tcW w:w="3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仿宋_GB2312" w:hAnsi="宋体" w:hint="eastAsia"/>
                <w:color w:val="000000" w:themeColor="text1"/>
                <w:sz w:val="21"/>
              </w:rPr>
              <w:t>是否提供工程质量承诺书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370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10</w:t>
            </w:r>
          </w:p>
        </w:tc>
        <w:tc>
          <w:tcPr>
            <w:tcW w:w="3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其它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2092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验收结论</w:t>
            </w:r>
          </w:p>
        </w:tc>
        <w:tc>
          <w:tcPr>
            <w:tcW w:w="4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beforeLines="50" w:before="217" w:line="260" w:lineRule="exact"/>
              <w:ind w:right="1100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  <w:p w:rsidR="004709EE" w:rsidRDefault="004709EE" w:rsidP="00486551">
            <w:pPr>
              <w:widowControl/>
              <w:spacing w:beforeLines="50" w:before="217" w:line="260" w:lineRule="exact"/>
              <w:ind w:right="1100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  <w:p w:rsidR="004709EE" w:rsidRDefault="004709EE" w:rsidP="00486551">
            <w:pPr>
              <w:widowControl/>
              <w:spacing w:beforeLines="50" w:before="217" w:line="260" w:lineRule="exact"/>
              <w:ind w:right="1100" w:firstLineChars="950" w:firstLine="1995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验收组成员签字：</w:t>
            </w:r>
          </w:p>
          <w:p w:rsidR="004709EE" w:rsidRDefault="004709EE" w:rsidP="00486551">
            <w:pPr>
              <w:widowControl/>
              <w:spacing w:beforeLines="50" w:before="217" w:line="260" w:lineRule="exact"/>
              <w:ind w:right="66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日</w:t>
            </w:r>
          </w:p>
        </w:tc>
      </w:tr>
    </w:tbl>
    <w:p w:rsidR="004709EE" w:rsidRDefault="004709EE" w:rsidP="004709EE">
      <w:pPr>
        <w:spacing w:line="600" w:lineRule="exact"/>
        <w:ind w:firstLineChars="100" w:firstLine="320"/>
        <w:jc w:val="left"/>
        <w:rPr>
          <w:rFonts w:ascii="楷体_GB2312" w:eastAsia="楷体_GB2312" w:hAnsi="楷体" w:cs="方正楷体_GBK"/>
          <w:bCs/>
          <w:color w:val="000000" w:themeColor="text1"/>
          <w:szCs w:val="32"/>
        </w:rPr>
      </w:pPr>
      <w:r>
        <w:rPr>
          <w:rFonts w:ascii="楷体_GB2312" w:eastAsia="楷体_GB2312" w:hAnsi="楷体" w:cs="方正楷体_GBK" w:hint="eastAsia"/>
          <w:bCs/>
          <w:color w:val="000000" w:themeColor="text1"/>
          <w:szCs w:val="32"/>
        </w:rPr>
        <w:lastRenderedPageBreak/>
        <w:t>（三）验收注意事项</w:t>
      </w:r>
    </w:p>
    <w:p w:rsidR="004709EE" w:rsidRDefault="004709EE" w:rsidP="004709EE">
      <w:pPr>
        <w:spacing w:line="600" w:lineRule="exact"/>
        <w:ind w:firstLineChars="200" w:firstLine="640"/>
        <w:outlineLvl w:val="0"/>
        <w:rPr>
          <w:rFonts w:ascii="Times New Roman" w:hAnsi="Times New Roman" w:cs="Times New Roman"/>
          <w:bCs/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气调贮藏</w:t>
      </w:r>
      <w:proofErr w:type="gramStart"/>
      <w:r>
        <w:rPr>
          <w:rFonts w:hint="eastAsia"/>
          <w:color w:val="000000" w:themeColor="text1"/>
          <w:szCs w:val="32"/>
        </w:rPr>
        <w:t>库</w:t>
      </w:r>
      <w:r>
        <w:rPr>
          <w:rFonts w:hint="eastAsia"/>
          <w:bCs/>
          <w:color w:val="000000" w:themeColor="text1"/>
          <w:szCs w:val="32"/>
        </w:rPr>
        <w:t>相关</w:t>
      </w:r>
      <w:proofErr w:type="gramEnd"/>
      <w:r>
        <w:rPr>
          <w:rFonts w:hint="eastAsia"/>
          <w:color w:val="000000" w:themeColor="text1"/>
          <w:szCs w:val="32"/>
        </w:rPr>
        <w:t>设计、施工、验收按照《</w:t>
      </w:r>
      <w:r>
        <w:rPr>
          <w:rFonts w:ascii="Times New Roman" w:hAnsi="Times New Roman" w:cs="Times New Roman"/>
          <w:color w:val="000000" w:themeColor="text1"/>
          <w:szCs w:val="32"/>
        </w:rPr>
        <w:t>202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2</w:t>
      </w:r>
      <w:r>
        <w:rPr>
          <w:rFonts w:ascii="Times New Roman" w:hAnsi="Times New Roman" w:cs="Times New Roman"/>
          <w:color w:val="000000" w:themeColor="text1"/>
          <w:szCs w:val="32"/>
        </w:rPr>
        <w:t>年天津市农产品产地冷藏保鲜设施建设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参考</w:t>
      </w:r>
      <w:r>
        <w:rPr>
          <w:rFonts w:ascii="Times New Roman" w:hAnsi="Times New Roman" w:cs="Times New Roman"/>
          <w:color w:val="000000" w:themeColor="text1"/>
          <w:szCs w:val="32"/>
        </w:rPr>
        <w:t>技术方案》</w:t>
      </w:r>
      <w:r>
        <w:rPr>
          <w:rFonts w:ascii="Times New Roman" w:hAnsi="Times New Roman" w:cs="Times New Roman"/>
          <w:bCs/>
          <w:color w:val="000000" w:themeColor="text1"/>
          <w:szCs w:val="32"/>
        </w:rPr>
        <w:t>要求执行。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kern w:val="0"/>
          <w:szCs w:val="32"/>
        </w:rPr>
      </w:pPr>
      <w:r>
        <w:rPr>
          <w:rFonts w:ascii="Times New Roman" w:hAnsi="Times New Roman" w:cs="Times New Roman"/>
          <w:color w:val="000000" w:themeColor="text1"/>
          <w:kern w:val="0"/>
          <w:szCs w:val="32"/>
        </w:rPr>
        <w:t>制冷机组应达到技术方案要求的制冷量，装机功率应考虑合理经济性。要查看保温板检测报告和出厂合格证，</w:t>
      </w:r>
      <w:proofErr w:type="gramStart"/>
      <w:r>
        <w:rPr>
          <w:rFonts w:ascii="Times New Roman" w:hAnsi="Times New Roman" w:cs="Times New Roman"/>
          <w:color w:val="000000" w:themeColor="text1"/>
          <w:kern w:val="0"/>
          <w:szCs w:val="32"/>
        </w:rPr>
        <w:t>库板连接</w:t>
      </w:r>
      <w:proofErr w:type="gramEnd"/>
      <w:r>
        <w:rPr>
          <w:rFonts w:ascii="Times New Roman" w:hAnsi="Times New Roman" w:cs="Times New Roman"/>
          <w:color w:val="000000" w:themeColor="text1"/>
          <w:kern w:val="0"/>
          <w:szCs w:val="32"/>
        </w:rPr>
        <w:t>处要做密封处理，防止跑冷。当环境温度不超过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35</w:t>
      </w: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℃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时，空库温度从室温降到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0</w:t>
      </w: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℃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时间不超过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3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小时，电控箱应装在通风良好，防雨防晒的位置，电控系统应具备热保护、相序保护。土建施工质量，保温施工质量、工程外观等方面参照有关国家标准或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结合</w:t>
      </w:r>
      <w:r>
        <w:rPr>
          <w:rFonts w:ascii="Times New Roman" w:hAnsi="Times New Roman" w:cs="Times New Roman"/>
          <w:color w:val="000000" w:themeColor="text1"/>
          <w:szCs w:val="32"/>
        </w:rPr>
        <w:t>目测、手感等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感官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方式验收。验收须提供的相关资料包括：保温材料应提供由检测机构出具的检测报告（复印件）；制冷压缩机组，冷风机、气调设备应提供出厂检验合格证</w:t>
      </w:r>
      <w:r>
        <w:rPr>
          <w:rFonts w:ascii="Times New Roman" w:hAnsi="Times New Roman" w:cs="Times New Roman" w:hint="eastAsia"/>
          <w:color w:val="000000" w:themeColor="text1"/>
          <w:kern w:val="0"/>
          <w:szCs w:val="32"/>
        </w:rPr>
        <w:t>、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说明书（复印件）；项目竣工检验报告应提供由第三方出具的竣工检验报告，做过气密性处理，出具质量保证书。其它未列指标以设计图纸为准。</w:t>
      </w:r>
    </w:p>
    <w:p w:rsidR="004709EE" w:rsidRDefault="004709EE" w:rsidP="004709EE">
      <w:pPr>
        <w:spacing w:line="600" w:lineRule="exact"/>
        <w:ind w:firstLineChars="200" w:firstLine="643"/>
        <w:rPr>
          <w:rFonts w:ascii="Times New Roman" w:hAnsi="Times New Roman" w:cs="Times New Roman"/>
          <w:b/>
          <w:color w:val="000000" w:themeColor="text1"/>
          <w:kern w:val="0"/>
          <w:szCs w:val="32"/>
        </w:rPr>
      </w:pPr>
      <w:r>
        <w:rPr>
          <w:rFonts w:ascii="Times New Roman" w:hAnsi="Times New Roman" w:cs="Times New Roman"/>
          <w:b/>
          <w:color w:val="000000" w:themeColor="text1"/>
          <w:kern w:val="0"/>
          <w:szCs w:val="32"/>
        </w:rPr>
        <w:t>主要相关验收规范及标准：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kern w:val="0"/>
          <w:szCs w:val="32"/>
        </w:rPr>
      </w:pPr>
      <w:r>
        <w:rPr>
          <w:rFonts w:ascii="Times New Roman" w:hAnsi="Times New Roman" w:cs="Times New Roman"/>
          <w:color w:val="000000" w:themeColor="text1"/>
          <w:kern w:val="0"/>
          <w:szCs w:val="32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 xml:space="preserve">GB 50274-2010 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制冷设备、空气分离设备安装工程施工及验收规范》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kern w:val="0"/>
          <w:szCs w:val="32"/>
        </w:rPr>
      </w:pPr>
      <w:r>
        <w:rPr>
          <w:rFonts w:ascii="Times New Roman" w:hAnsi="Times New Roman" w:cs="Times New Roman"/>
          <w:color w:val="000000" w:themeColor="text1"/>
          <w:kern w:val="0"/>
          <w:szCs w:val="32"/>
        </w:rPr>
        <w:t>2.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 xml:space="preserve">GB 50072-2010 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冷库设计规范》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kern w:val="0"/>
          <w:szCs w:val="32"/>
        </w:rPr>
      </w:pPr>
      <w:r>
        <w:rPr>
          <w:rFonts w:ascii="Times New Roman" w:hAnsi="Times New Roman" w:cs="Times New Roman"/>
          <w:color w:val="000000" w:themeColor="text1"/>
          <w:kern w:val="0"/>
          <w:szCs w:val="32"/>
        </w:rPr>
        <w:t>3.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 xml:space="preserve">DB 37/T 3613—2019 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果品气调库管理规范》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kern w:val="0"/>
          <w:szCs w:val="32"/>
        </w:rPr>
      </w:pPr>
      <w:r>
        <w:rPr>
          <w:rFonts w:ascii="Times New Roman" w:hAnsi="Times New Roman" w:cs="Times New Roman"/>
          <w:color w:val="000000" w:themeColor="text1"/>
          <w:kern w:val="0"/>
          <w:szCs w:val="32"/>
        </w:rPr>
        <w:t>4.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 xml:space="preserve">SBJ14-2007 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氢氯氟烃、氢氟烃类制冷系统安装工程施工及验收规范》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kern w:val="0"/>
          <w:szCs w:val="32"/>
        </w:rPr>
      </w:pPr>
      <w:r>
        <w:rPr>
          <w:rFonts w:ascii="Times New Roman" w:hAnsi="Times New Roman" w:cs="Times New Roman"/>
          <w:color w:val="000000" w:themeColor="text1"/>
          <w:kern w:val="0"/>
          <w:szCs w:val="32"/>
        </w:rPr>
        <w:lastRenderedPageBreak/>
        <w:t>5.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 xml:space="preserve">GB50235-2010 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工业金属管道工程施工规范》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kern w:val="0"/>
          <w:szCs w:val="32"/>
        </w:rPr>
      </w:pPr>
      <w:r>
        <w:rPr>
          <w:rFonts w:ascii="Times New Roman" w:hAnsi="Times New Roman" w:cs="Times New Roman"/>
          <w:color w:val="000000" w:themeColor="text1"/>
          <w:kern w:val="0"/>
          <w:szCs w:val="32"/>
        </w:rPr>
        <w:t>6.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 xml:space="preserve">GB50236-2010 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现场设备、工业管道焊接工程施工及验收规范》</w:t>
      </w:r>
    </w:p>
    <w:p w:rsidR="004709EE" w:rsidRDefault="004709EE" w:rsidP="004709EE">
      <w:pPr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  <w:kern w:val="0"/>
          <w:szCs w:val="32"/>
        </w:rPr>
      </w:pPr>
      <w:r>
        <w:rPr>
          <w:rFonts w:ascii="Times New Roman" w:hAnsi="Times New Roman" w:cs="Times New Roman"/>
          <w:color w:val="000000" w:themeColor="text1"/>
          <w:kern w:val="0"/>
          <w:szCs w:val="32"/>
        </w:rPr>
        <w:t>7.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《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GB50184-2011</w:t>
      </w:r>
      <w:r>
        <w:rPr>
          <w:rFonts w:ascii="Times New Roman" w:hAnsi="Times New Roman" w:cs="Times New Roman"/>
          <w:color w:val="000000" w:themeColor="text1"/>
          <w:kern w:val="0"/>
          <w:szCs w:val="32"/>
        </w:rPr>
        <w:t>工业金属管道工程验收规范》</w:t>
      </w:r>
    </w:p>
    <w:p w:rsidR="004709EE" w:rsidRDefault="004709EE" w:rsidP="004709EE">
      <w:pPr>
        <w:spacing w:line="600" w:lineRule="exact"/>
        <w:ind w:firstLineChars="200" w:firstLine="640"/>
        <w:outlineLvl w:val="0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</w:rPr>
        <w:t>如验收发现不符合标准和规范的情况，特别是存在安全隐患的气调库严禁使用，必须进行彻底整改，消除隐患后方可投入使用。</w:t>
      </w:r>
    </w:p>
    <w:p w:rsidR="004709EE" w:rsidRDefault="004709EE" w:rsidP="004709EE">
      <w:pPr>
        <w:spacing w:line="600" w:lineRule="exact"/>
        <w:ind w:firstLineChars="400" w:firstLine="1285"/>
        <w:jc w:val="left"/>
        <w:rPr>
          <w:rFonts w:ascii="方正黑体_GBK" w:eastAsia="方正黑体_GBK" w:hAnsi="方正黑体_GBK" w:cs="方正黑体_GBK"/>
          <w:b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400" w:firstLine="1285"/>
        <w:jc w:val="left"/>
        <w:rPr>
          <w:rFonts w:ascii="方正黑体_GBK" w:eastAsia="方正黑体_GBK" w:hAnsi="方正黑体_GBK" w:cs="方正黑体_GBK"/>
          <w:b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400" w:firstLine="1285"/>
        <w:jc w:val="left"/>
        <w:rPr>
          <w:rFonts w:ascii="方正黑体_GBK" w:eastAsia="方正黑体_GBK" w:hAnsi="方正黑体_GBK" w:cs="方正黑体_GBK"/>
          <w:b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400" w:firstLine="1285"/>
        <w:jc w:val="left"/>
        <w:rPr>
          <w:rFonts w:ascii="方正黑体_GBK" w:eastAsia="方正黑体_GBK" w:hAnsi="方正黑体_GBK" w:cs="方正黑体_GBK"/>
          <w:b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400" w:firstLine="1285"/>
        <w:jc w:val="left"/>
        <w:rPr>
          <w:rFonts w:ascii="方正黑体_GBK" w:eastAsia="方正黑体_GBK" w:hAnsi="方正黑体_GBK" w:cs="方正黑体_GBK"/>
          <w:b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400" w:firstLine="1285"/>
        <w:jc w:val="left"/>
        <w:rPr>
          <w:rFonts w:ascii="方正黑体_GBK" w:eastAsia="方正黑体_GBK" w:hAnsi="方正黑体_GBK" w:cs="方正黑体_GBK"/>
          <w:b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400" w:firstLine="1285"/>
        <w:jc w:val="left"/>
        <w:rPr>
          <w:rFonts w:ascii="方正黑体_GBK" w:eastAsia="方正黑体_GBK" w:hAnsi="方正黑体_GBK" w:cs="方正黑体_GBK"/>
          <w:b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400" w:firstLine="1285"/>
        <w:jc w:val="left"/>
        <w:rPr>
          <w:rFonts w:ascii="方正黑体_GBK" w:eastAsia="方正黑体_GBK" w:hAnsi="方正黑体_GBK" w:cs="方正黑体_GBK"/>
          <w:b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400" w:firstLine="1285"/>
        <w:jc w:val="left"/>
        <w:rPr>
          <w:rFonts w:ascii="方正黑体_GBK" w:eastAsia="方正黑体_GBK" w:hAnsi="方正黑体_GBK" w:cs="方正黑体_GBK"/>
          <w:b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400" w:firstLine="1285"/>
        <w:jc w:val="left"/>
        <w:rPr>
          <w:rFonts w:ascii="方正黑体_GBK" w:eastAsia="方正黑体_GBK" w:hAnsi="方正黑体_GBK" w:cs="方正黑体_GBK"/>
          <w:b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400" w:firstLine="1285"/>
        <w:jc w:val="left"/>
        <w:rPr>
          <w:rFonts w:ascii="方正黑体_GBK" w:eastAsia="方正黑体_GBK" w:hAnsi="方正黑体_GBK" w:cs="方正黑体_GBK"/>
          <w:b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ind w:firstLineChars="400" w:firstLine="1285"/>
        <w:jc w:val="left"/>
        <w:rPr>
          <w:rFonts w:ascii="方正黑体_GBK" w:eastAsia="方正黑体_GBK" w:hAnsi="方正黑体_GBK" w:cs="方正黑体_GBK"/>
          <w:b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方正黑体_GBK" w:eastAsia="方正黑体_GBK" w:hAnsi="方正黑体_GBK" w:cs="方正黑体_GBK"/>
          <w:b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方正黑体_GBK" w:eastAsia="方正黑体_GBK" w:hAnsi="方正黑体_GBK" w:cs="方正黑体_GBK"/>
          <w:b/>
          <w:bCs/>
          <w:color w:val="000000" w:themeColor="text1"/>
          <w:szCs w:val="32"/>
        </w:rPr>
      </w:pPr>
    </w:p>
    <w:p w:rsidR="004709EE" w:rsidRDefault="004709EE" w:rsidP="004709EE">
      <w:pPr>
        <w:spacing w:line="600" w:lineRule="exact"/>
        <w:jc w:val="left"/>
        <w:rPr>
          <w:rFonts w:ascii="方正黑体_GBK" w:eastAsia="方正黑体_GBK" w:hAnsi="方正黑体_GBK" w:cs="方正黑体_GBK"/>
          <w:bCs/>
          <w:color w:val="000000" w:themeColor="text1"/>
          <w:szCs w:val="32"/>
        </w:rPr>
      </w:pPr>
      <w:r>
        <w:rPr>
          <w:rFonts w:ascii="黑体" w:eastAsia="黑体" w:hAnsi="黑体" w:cs="方正黑体_GBK" w:hint="eastAsia"/>
          <w:bCs/>
          <w:color w:val="000000" w:themeColor="text1"/>
          <w:szCs w:val="32"/>
        </w:rPr>
        <w:lastRenderedPageBreak/>
        <w:t>四、预冷设施及配套设备验收表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2528"/>
        <w:gridCol w:w="1933"/>
        <w:gridCol w:w="1567"/>
        <w:gridCol w:w="1318"/>
      </w:tblGrid>
      <w:tr w:rsidR="004709EE" w:rsidTr="00486551">
        <w:trPr>
          <w:trHeight w:val="480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建设单位</w:t>
            </w:r>
          </w:p>
        </w:tc>
        <w:tc>
          <w:tcPr>
            <w:tcW w:w="41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80"/>
          <w:jc w:val="center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建设地点</w:t>
            </w:r>
          </w:p>
        </w:tc>
        <w:tc>
          <w:tcPr>
            <w:tcW w:w="41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35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序号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设备名称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规格型号数量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单价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金额</w:t>
            </w:r>
          </w:p>
        </w:tc>
      </w:tr>
      <w:tr w:rsidR="004709EE" w:rsidTr="00486551">
        <w:trPr>
          <w:trHeight w:val="435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1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1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35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2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1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35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3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35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4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35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5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E" w:rsidRDefault="004709EE" w:rsidP="00486551">
            <w:pPr>
              <w:widowControl/>
              <w:spacing w:line="260" w:lineRule="exac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</w:tc>
      </w:tr>
      <w:tr w:rsidR="004709EE" w:rsidTr="00486551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合计金额</w:t>
            </w:r>
          </w:p>
        </w:tc>
      </w:tr>
      <w:tr w:rsidR="004709EE" w:rsidTr="00486551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是否有三方询价，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且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是否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在正常市场价格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区间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                                </w:t>
            </w:r>
          </w:p>
        </w:tc>
      </w:tr>
      <w:tr w:rsidR="004709EE" w:rsidTr="00486551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ind w:firstLineChars="100" w:firstLine="210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是否有购买合同且发票抬头和建设主体名称一致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</w:p>
        </w:tc>
      </w:tr>
      <w:tr w:rsidR="004709EE" w:rsidTr="00486551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ind w:firstLineChars="100" w:firstLine="210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设施设备是否全新，是否符合质量和技术标准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）</w:t>
            </w:r>
          </w:p>
        </w:tc>
      </w:tr>
      <w:tr w:rsidR="004709EE" w:rsidTr="00486551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ind w:firstLineChars="100" w:firstLine="210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是否有支付凭证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</w:p>
        </w:tc>
      </w:tr>
      <w:tr w:rsidR="004709EE" w:rsidTr="00486551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ind w:firstLineChars="100" w:firstLine="210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是否有合格证、说明书、设备铭牌等相关材料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）</w:t>
            </w:r>
          </w:p>
        </w:tc>
      </w:tr>
      <w:tr w:rsidR="004709EE" w:rsidTr="00486551">
        <w:trPr>
          <w:cantSplit/>
          <w:trHeight w:val="1751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验收结论</w:t>
            </w:r>
          </w:p>
        </w:tc>
        <w:tc>
          <w:tcPr>
            <w:tcW w:w="41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60" w:lineRule="exact"/>
              <w:ind w:right="880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  <w:p w:rsidR="004709EE" w:rsidRDefault="004709EE" w:rsidP="00486551">
            <w:pPr>
              <w:widowControl/>
              <w:spacing w:line="260" w:lineRule="exact"/>
              <w:ind w:right="880" w:firstLineChars="500" w:firstLine="1050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  <w:p w:rsidR="004709EE" w:rsidRDefault="004709EE" w:rsidP="00486551">
            <w:pPr>
              <w:widowControl/>
              <w:spacing w:line="260" w:lineRule="exact"/>
              <w:ind w:right="880" w:firstLineChars="500" w:firstLine="1050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验收组成员签字：</w:t>
            </w:r>
          </w:p>
          <w:p w:rsidR="004709EE" w:rsidRDefault="004709EE" w:rsidP="00486551">
            <w:pPr>
              <w:widowControl/>
              <w:spacing w:line="100" w:lineRule="exact"/>
              <w:ind w:firstLineChars="2150" w:firstLine="4515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</w:p>
          <w:p w:rsidR="004709EE" w:rsidRDefault="004709EE" w:rsidP="00486551">
            <w:pPr>
              <w:widowControl/>
              <w:spacing w:line="260" w:lineRule="exact"/>
              <w:ind w:firstLineChars="2150" w:firstLine="4515"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日</w:t>
            </w:r>
          </w:p>
        </w:tc>
      </w:tr>
      <w:tr w:rsidR="004709EE" w:rsidTr="00486551">
        <w:trPr>
          <w:trHeight w:val="335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EE" w:rsidRDefault="004709EE" w:rsidP="00486551">
            <w:pPr>
              <w:widowControl/>
              <w:spacing w:line="280" w:lineRule="exac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1"/>
              </w:rPr>
              <w:t>备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1"/>
              </w:rPr>
              <w:t>注：</w:t>
            </w:r>
          </w:p>
          <w:p w:rsidR="004709EE" w:rsidRDefault="004709EE" w:rsidP="00486551">
            <w:pPr>
              <w:widowControl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1.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预冷设施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及配套设备申请仅支持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本年度开展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冷藏保鲜设施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建设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所配套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设施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设备。</w:t>
            </w:r>
          </w:p>
          <w:p w:rsidR="004709EE" w:rsidRDefault="004709EE" w:rsidP="00486551">
            <w:pPr>
              <w:widowControl/>
              <w:spacing w:line="280" w:lineRule="exact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补贴限以下范围：根据产品特性、市场发展和储运加工的实际需要，规模较大的贮藏设施，可配套建设强制通风预冷、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差压预冷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或真空预冷等预冷设施，配备必要的称量、清洗、分级、检测、信息采集等设备以及新建贮藏设施专用的供配电设备。</w:t>
            </w:r>
          </w:p>
          <w:p w:rsidR="004709EE" w:rsidRDefault="004709EE" w:rsidP="00486551">
            <w:pPr>
              <w:widowControl/>
              <w:spacing w:line="280" w:lineRule="exact"/>
              <w:ind w:leftChars="1" w:left="22" w:hangingChars="9" w:hanging="19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每台设备均需提供购买合同、支付凭证、设备到货及安装视频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全景和近景，近景中必须清晰显示新购置设备的铭牌），支付凭证日期为项目批准建设日期以后，票据填写的内容必须与实物相符。</w:t>
            </w:r>
          </w:p>
          <w:p w:rsidR="004709EE" w:rsidRDefault="004709EE" w:rsidP="00486551">
            <w:pPr>
              <w:widowControl/>
              <w:spacing w:line="280" w:lineRule="exact"/>
              <w:ind w:leftChars="1" w:left="22" w:hangingChars="9" w:hanging="19"/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 xml:space="preserve">4.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提供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三方询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价证明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材料，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</w:rPr>
              <w:t>明确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</w:rPr>
              <w:t>不同销售企业同一设备的市场价格，并提供联系人及联系方式。</w:t>
            </w:r>
          </w:p>
        </w:tc>
      </w:tr>
    </w:tbl>
    <w:p w:rsidR="004709EE" w:rsidRDefault="004709EE" w:rsidP="004709EE">
      <w:pPr>
        <w:rPr>
          <w:rFonts w:ascii="Times New Roman" w:hAnsi="Times New Roman" w:cs="Times New Roman" w:hint="eastAsia"/>
          <w:szCs w:val="22"/>
        </w:rPr>
        <w:sectPr w:rsidR="004709EE" w:rsidSect="00D7152E">
          <w:footerReference w:type="even" r:id="rId6"/>
          <w:footerReference w:type="default" r:id="rId7"/>
          <w:pgSz w:w="11906" w:h="16838"/>
          <w:pgMar w:top="2098" w:right="1474" w:bottom="1985" w:left="1588" w:header="851" w:footer="1191" w:gutter="0"/>
          <w:cols w:space="425"/>
          <w:docGrid w:type="lines" w:linePitch="435"/>
        </w:sectPr>
      </w:pPr>
      <w:bookmarkStart w:id="4" w:name="_GoBack"/>
      <w:bookmarkEnd w:id="4"/>
    </w:p>
    <w:p w:rsidR="00EA49EA" w:rsidRPr="004709EE" w:rsidRDefault="00EA49EA"/>
    <w:sectPr w:rsidR="00EA49EA" w:rsidRPr="004709EE" w:rsidSect="009B26C9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3C" w:rsidRDefault="00B8483C" w:rsidP="004709EE">
      <w:r>
        <w:separator/>
      </w:r>
    </w:p>
  </w:endnote>
  <w:endnote w:type="continuationSeparator" w:id="0">
    <w:p w:rsidR="00B8483C" w:rsidRDefault="00B8483C" w:rsidP="0047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小标宋简体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方正小标宋简体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auto"/>
    <w:pitch w:val="default"/>
    <w:sig w:usb0="00000000" w:usb1="00000000" w:usb2="00000000" w:usb3="00000000" w:csb0="00040000" w:csb1="00000000"/>
  </w:font>
  <w:font w:name="方正楷体_GBK"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EE" w:rsidRDefault="004709EE">
    <w:pPr>
      <w:pStyle w:val="a5"/>
      <w:ind w:firstLineChars="152" w:firstLine="426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311063010"/>
      </w:sdtPr>
      <w:sdtContent>
        <w:r>
          <w:rPr>
            <w:rFonts w:ascii="宋体" w:eastAsia="宋体" w:hAnsi="宋体"/>
            <w:sz w:val="28"/>
            <w:szCs w:val="28"/>
          </w:rPr>
          <w:t xml:space="preserve"> </w:t>
        </w:r>
        <w:r w:rsidRPr="00D7152E">
          <w:rPr>
            <w:rFonts w:ascii="Times New Roman" w:eastAsia="宋体" w:hAnsi="Times New Roman" w:cs="Times New Roman"/>
            <w:sz w:val="28"/>
            <w:szCs w:val="28"/>
          </w:rPr>
          <w:fldChar w:fldCharType="begin"/>
        </w:r>
        <w:r w:rsidRPr="00D7152E">
          <w:rPr>
            <w:rFonts w:ascii="Times New Roman" w:eastAsia="宋体" w:hAnsi="Times New Roman" w:cs="Times New Roman"/>
            <w:sz w:val="28"/>
            <w:szCs w:val="28"/>
          </w:rPr>
          <w:instrText>PAGE   \* MERGEFORMAT</w:instrText>
        </w:r>
        <w:r w:rsidRPr="00D7152E">
          <w:rPr>
            <w:rFonts w:ascii="Times New Roman" w:eastAsia="宋体" w:hAnsi="Times New Roman" w:cs="Times New Roman"/>
            <w:sz w:val="28"/>
            <w:szCs w:val="28"/>
          </w:rPr>
          <w:fldChar w:fldCharType="separate"/>
        </w:r>
        <w:r w:rsidRPr="007D6053">
          <w:rPr>
            <w:rFonts w:ascii="Times New Roman" w:eastAsia="宋体" w:hAnsi="Times New Roman" w:cs="Times New Roman"/>
            <w:noProof/>
            <w:sz w:val="28"/>
            <w:szCs w:val="28"/>
            <w:lang w:val="zh-CN"/>
          </w:rPr>
          <w:t>24</w:t>
        </w:r>
        <w:r w:rsidRPr="00D7152E">
          <w:rPr>
            <w:rFonts w:ascii="Times New Roman" w:eastAsia="宋体" w:hAnsi="Times New Roman" w:cs="Times New Roman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</w:sdtContent>
    </w:sdt>
    <w:r>
      <w:rPr>
        <w:rFonts w:ascii="宋体" w:eastAsia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EE" w:rsidRDefault="004709EE">
    <w:pPr>
      <w:pStyle w:val="a5"/>
      <w:ind w:rightChars="105" w:right="336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632138814"/>
      </w:sdtPr>
      <w:sdtContent>
        <w:r>
          <w:rPr>
            <w:rFonts w:ascii="宋体" w:eastAsia="宋体" w:hAnsi="宋体"/>
            <w:sz w:val="28"/>
            <w:szCs w:val="28"/>
          </w:rPr>
          <w:t xml:space="preserve"> </w:t>
        </w:r>
        <w:r w:rsidRPr="00D7152E">
          <w:rPr>
            <w:rFonts w:ascii="Times New Roman" w:eastAsia="宋体" w:hAnsi="Times New Roman" w:cs="Times New Roman"/>
            <w:sz w:val="28"/>
            <w:szCs w:val="28"/>
          </w:rPr>
          <w:fldChar w:fldCharType="begin"/>
        </w:r>
        <w:r w:rsidRPr="00D7152E">
          <w:rPr>
            <w:rFonts w:ascii="Times New Roman" w:eastAsia="宋体" w:hAnsi="Times New Roman" w:cs="Times New Roman"/>
            <w:sz w:val="28"/>
            <w:szCs w:val="28"/>
          </w:rPr>
          <w:instrText>PAGE   \* MERGEFORMAT</w:instrText>
        </w:r>
        <w:r w:rsidRPr="00D7152E">
          <w:rPr>
            <w:rFonts w:ascii="Times New Roman" w:eastAsia="宋体" w:hAnsi="Times New Roman" w:cs="Times New Roman"/>
            <w:sz w:val="28"/>
            <w:szCs w:val="28"/>
          </w:rPr>
          <w:fldChar w:fldCharType="separate"/>
        </w:r>
        <w:r w:rsidRPr="004709EE">
          <w:rPr>
            <w:rFonts w:ascii="Times New Roman" w:eastAsia="宋体" w:hAnsi="Times New Roman" w:cs="Times New Roman"/>
            <w:noProof/>
            <w:sz w:val="28"/>
            <w:szCs w:val="28"/>
            <w:lang w:val="zh-CN"/>
          </w:rPr>
          <w:t>1</w:t>
        </w:r>
        <w:r w:rsidRPr="00D7152E">
          <w:rPr>
            <w:rFonts w:ascii="Times New Roman" w:eastAsia="宋体" w:hAnsi="Times New Roman" w:cs="Times New Roman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</w:sdtContent>
    </w:sdt>
    <w:r>
      <w:rPr>
        <w:rFonts w:ascii="宋体" w:eastAsia="宋体" w:hAnsi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3C" w:rsidRDefault="00B8483C" w:rsidP="004709EE">
      <w:r>
        <w:separator/>
      </w:r>
    </w:p>
  </w:footnote>
  <w:footnote w:type="continuationSeparator" w:id="0">
    <w:p w:rsidR="00B8483C" w:rsidRDefault="00B8483C" w:rsidP="00470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BD"/>
    <w:rsid w:val="00167DDA"/>
    <w:rsid w:val="004709EE"/>
    <w:rsid w:val="007358BD"/>
    <w:rsid w:val="009B26C9"/>
    <w:rsid w:val="00B8483C"/>
    <w:rsid w:val="00E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12DDC"/>
  <w15:chartTrackingRefBased/>
  <w15:docId w15:val="{FBF02F2E-62E2-4672-AF5F-316D09CD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EE"/>
    <w:pPr>
      <w:widowControl w:val="0"/>
      <w:jc w:val="both"/>
    </w:pPr>
    <w:rPr>
      <w:rFonts w:ascii="Calibri" w:eastAsia="仿宋_GB2312" w:hAnsi="Calibri" w:cs="Calibri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9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709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709EE"/>
    <w:rPr>
      <w:sz w:val="18"/>
      <w:szCs w:val="18"/>
    </w:rPr>
  </w:style>
  <w:style w:type="character" w:customStyle="1" w:styleId="NormalCharacter">
    <w:name w:val="NormalCharacter"/>
    <w:qFormat/>
    <w:rsid w:val="0047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1284</Words>
  <Characters>7321</Characters>
  <Application>Microsoft Office Word</Application>
  <DocSecurity>0</DocSecurity>
  <Lines>61</Lines>
  <Paragraphs>17</Paragraphs>
  <ScaleCrop>false</ScaleCrop>
  <Company>Microsoft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tjnw1</dc:creator>
  <cp:keywords/>
  <dc:description/>
  <cp:lastModifiedBy>tjnw1</cp:lastModifiedBy>
  <cp:revision>2</cp:revision>
  <dcterms:created xsi:type="dcterms:W3CDTF">2022-07-11T07:17:00Z</dcterms:created>
  <dcterms:modified xsi:type="dcterms:W3CDTF">2022-07-11T07:17:00Z</dcterms:modified>
</cp:coreProperties>
</file>